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B9BB5" w14:textId="77777777" w:rsidR="00A673D7" w:rsidRDefault="00A673D7" w:rsidP="00A673D7">
      <w:pPr>
        <w:rPr>
          <w:sz w:val="30"/>
          <w:szCs w:val="30"/>
        </w:rPr>
      </w:pPr>
    </w:p>
    <w:p w14:paraId="14714F44" w14:textId="77777777" w:rsidR="00A673D7" w:rsidRDefault="00A673D7" w:rsidP="00A673D7">
      <w:pPr>
        <w:jc w:val="center"/>
        <w:rPr>
          <w:sz w:val="30"/>
          <w:szCs w:val="30"/>
        </w:rPr>
      </w:pPr>
    </w:p>
    <w:p w14:paraId="59FA9561" w14:textId="77777777" w:rsidR="00A673D7" w:rsidRDefault="00A673D7" w:rsidP="00A673D7">
      <w:pPr>
        <w:jc w:val="center"/>
        <w:rPr>
          <w:rFonts w:ascii="宋体" w:hAnsi="宋体"/>
          <w:b/>
          <w:sz w:val="72"/>
          <w:szCs w:val="72"/>
        </w:rPr>
      </w:pPr>
      <w:r w:rsidRPr="00A843C7">
        <w:rPr>
          <w:rFonts w:ascii="宋体" w:hAnsi="宋体" w:hint="eastAsia"/>
          <w:b/>
          <w:sz w:val="72"/>
          <w:szCs w:val="72"/>
        </w:rPr>
        <w:t>建设项目环境影响</w:t>
      </w:r>
      <w:r w:rsidR="00545B57">
        <w:rPr>
          <w:rFonts w:ascii="宋体" w:hAnsi="宋体" w:hint="eastAsia"/>
          <w:b/>
          <w:sz w:val="72"/>
          <w:szCs w:val="72"/>
        </w:rPr>
        <w:t>登记表</w:t>
      </w:r>
    </w:p>
    <w:p w14:paraId="7D41947C" w14:textId="77777777" w:rsidR="00A673D7" w:rsidRPr="00A843C7" w:rsidRDefault="00A673D7" w:rsidP="00A673D7">
      <w:pPr>
        <w:jc w:val="center"/>
        <w:rPr>
          <w:rFonts w:ascii="宋体" w:hAnsi="宋体"/>
          <w:b/>
          <w:sz w:val="72"/>
          <w:szCs w:val="72"/>
        </w:rPr>
      </w:pPr>
      <w:r>
        <w:rPr>
          <w:rFonts w:ascii="宋体" w:hAnsi="宋体" w:hint="eastAsia"/>
          <w:b/>
          <w:sz w:val="72"/>
          <w:szCs w:val="72"/>
        </w:rPr>
        <w:t>（区域环评+环境标准）</w:t>
      </w:r>
    </w:p>
    <w:p w14:paraId="57EA489D" w14:textId="77777777" w:rsidR="00A673D7" w:rsidRPr="00A843C7" w:rsidRDefault="00A673D7" w:rsidP="00A673D7">
      <w:pPr>
        <w:ind w:left="564" w:hangingChars="78" w:hanging="564"/>
        <w:rPr>
          <w:rFonts w:ascii="宋体" w:hAnsi="宋体"/>
          <w:b/>
          <w:sz w:val="72"/>
          <w:szCs w:val="72"/>
        </w:rPr>
      </w:pPr>
    </w:p>
    <w:p w14:paraId="51F09AB5" w14:textId="77777777" w:rsidR="00A673D7" w:rsidRPr="00A843C7" w:rsidRDefault="00A673D7" w:rsidP="00A673D7">
      <w:pPr>
        <w:rPr>
          <w:rFonts w:ascii="宋体" w:hAnsi="宋体"/>
          <w:b/>
          <w:sz w:val="72"/>
          <w:szCs w:val="72"/>
        </w:rPr>
      </w:pPr>
    </w:p>
    <w:p w14:paraId="166BEC45" w14:textId="77777777" w:rsidR="00A673D7" w:rsidRPr="00A843C7" w:rsidRDefault="00A673D7" w:rsidP="00A673D7">
      <w:pPr>
        <w:spacing w:line="480" w:lineRule="auto"/>
        <w:rPr>
          <w:rFonts w:ascii="宋体" w:hAnsi="宋体"/>
          <w:b/>
          <w:sz w:val="72"/>
          <w:szCs w:val="72"/>
        </w:rPr>
      </w:pPr>
    </w:p>
    <w:tbl>
      <w:tblPr>
        <w:tblW w:w="8656" w:type="dxa"/>
        <w:jc w:val="center"/>
        <w:tblLook w:val="04A0" w:firstRow="1" w:lastRow="0" w:firstColumn="1" w:lastColumn="0" w:noHBand="0" w:noVBand="1"/>
      </w:tblPr>
      <w:tblGrid>
        <w:gridCol w:w="2660"/>
        <w:gridCol w:w="5996"/>
      </w:tblGrid>
      <w:tr w:rsidR="00A673D7" w:rsidRPr="00E13636" w14:paraId="14E1601E" w14:textId="77777777" w:rsidTr="002B63D0">
        <w:trPr>
          <w:jc w:val="center"/>
        </w:trPr>
        <w:tc>
          <w:tcPr>
            <w:tcW w:w="2660" w:type="dxa"/>
            <w:shd w:val="clear" w:color="auto" w:fill="auto"/>
            <w:vAlign w:val="center"/>
          </w:tcPr>
          <w:p w14:paraId="4553D6BA" w14:textId="77777777" w:rsidR="00A673D7" w:rsidRPr="00E13636" w:rsidRDefault="00A673D7" w:rsidP="00FB4D17">
            <w:pPr>
              <w:spacing w:line="480" w:lineRule="auto"/>
              <w:jc w:val="center"/>
              <w:rPr>
                <w:rFonts w:ascii="宋体" w:hAnsi="宋体"/>
                <w:b/>
                <w:spacing w:val="100"/>
                <w:sz w:val="32"/>
                <w:szCs w:val="32"/>
              </w:rPr>
            </w:pPr>
            <w:r w:rsidRPr="00E13636">
              <w:rPr>
                <w:rFonts w:ascii="宋体" w:hAnsi="宋体" w:hint="eastAsia"/>
                <w:b/>
                <w:spacing w:val="100"/>
                <w:sz w:val="32"/>
                <w:szCs w:val="32"/>
              </w:rPr>
              <w:t>项目名称:</w:t>
            </w:r>
          </w:p>
        </w:tc>
        <w:tc>
          <w:tcPr>
            <w:tcW w:w="5996" w:type="dxa"/>
            <w:shd w:val="clear" w:color="auto" w:fill="auto"/>
            <w:vAlign w:val="center"/>
          </w:tcPr>
          <w:p w14:paraId="3C61783C" w14:textId="381C0A79" w:rsidR="005D62F7" w:rsidRDefault="00C67D2D" w:rsidP="005D62F7">
            <w:pPr>
              <w:spacing w:line="480" w:lineRule="auto"/>
              <w:rPr>
                <w:rFonts w:ascii="宋体" w:hAnsi="宋体"/>
                <w:b/>
                <w:bCs/>
                <w:sz w:val="32"/>
                <w:szCs w:val="32"/>
                <w:u w:val="thick"/>
              </w:rPr>
            </w:pPr>
            <w:r>
              <w:rPr>
                <w:rFonts w:ascii="宋体" w:hAnsi="宋体" w:hint="eastAsia"/>
                <w:b/>
                <w:bCs/>
                <w:sz w:val="32"/>
                <w:szCs w:val="32"/>
                <w:u w:val="thick"/>
              </w:rPr>
              <w:t xml:space="preserve">      </w:t>
            </w:r>
            <w:r w:rsidR="007147CB">
              <w:rPr>
                <w:rFonts w:ascii="宋体" w:hAnsi="宋体" w:hint="eastAsia"/>
                <w:b/>
                <w:bCs/>
                <w:sz w:val="32"/>
                <w:szCs w:val="32"/>
                <w:u w:val="thick"/>
              </w:rPr>
              <w:t>义乌市鸿睿包装科技有限公司</w:t>
            </w:r>
            <w:r w:rsidR="005D62F7">
              <w:rPr>
                <w:rFonts w:ascii="宋体" w:hAnsi="宋体" w:hint="eastAsia"/>
                <w:b/>
                <w:bCs/>
                <w:sz w:val="32"/>
                <w:szCs w:val="32"/>
                <w:u w:val="thick"/>
              </w:rPr>
              <w:t xml:space="preserve">                      </w:t>
            </w:r>
          </w:p>
          <w:p w14:paraId="024E6766" w14:textId="26933E0A" w:rsidR="00A673D7" w:rsidRPr="005D62F7" w:rsidRDefault="00227D41" w:rsidP="002B63D0">
            <w:pPr>
              <w:spacing w:line="480" w:lineRule="auto"/>
            </w:pPr>
            <w:r>
              <w:rPr>
                <w:rFonts w:ascii="宋体" w:hAnsi="宋体" w:hint="eastAsia"/>
                <w:b/>
                <w:bCs/>
                <w:sz w:val="32"/>
                <w:szCs w:val="32"/>
                <w:u w:val="thick"/>
              </w:rPr>
              <w:t xml:space="preserve">   </w:t>
            </w:r>
            <w:r w:rsidR="007147CB">
              <w:rPr>
                <w:rFonts w:ascii="宋体" w:hAnsi="宋体" w:hint="eastAsia"/>
                <w:b/>
                <w:bCs/>
                <w:sz w:val="32"/>
                <w:szCs w:val="32"/>
                <w:u w:val="thick"/>
              </w:rPr>
              <w:t>年制79.2万张胶印版</w:t>
            </w:r>
            <w:r w:rsidR="00C67D2D" w:rsidRPr="00C67D2D">
              <w:rPr>
                <w:rFonts w:ascii="宋体" w:hAnsi="宋体" w:hint="eastAsia"/>
                <w:b/>
                <w:bCs/>
                <w:sz w:val="32"/>
                <w:szCs w:val="32"/>
                <w:u w:val="thick"/>
              </w:rPr>
              <w:t>建设项目</w:t>
            </w:r>
            <w:r w:rsidR="005D62F7">
              <w:rPr>
                <w:rFonts w:ascii="宋体" w:hAnsi="宋体" w:hint="eastAsia"/>
                <w:b/>
                <w:bCs/>
                <w:sz w:val="32"/>
                <w:szCs w:val="32"/>
                <w:u w:val="thick"/>
              </w:rPr>
              <w:t xml:space="preserve">                  </w:t>
            </w:r>
          </w:p>
        </w:tc>
      </w:tr>
      <w:tr w:rsidR="00A673D7" w:rsidRPr="00E13636" w14:paraId="497DF57B" w14:textId="77777777" w:rsidTr="002B63D0">
        <w:trPr>
          <w:trHeight w:val="1477"/>
          <w:jc w:val="center"/>
        </w:trPr>
        <w:tc>
          <w:tcPr>
            <w:tcW w:w="2660" w:type="dxa"/>
            <w:shd w:val="clear" w:color="auto" w:fill="auto"/>
            <w:vAlign w:val="center"/>
          </w:tcPr>
          <w:p w14:paraId="25310AE3" w14:textId="77777777" w:rsidR="00A673D7" w:rsidRPr="00BC4DE1" w:rsidRDefault="00A673D7" w:rsidP="00FB4D17">
            <w:pPr>
              <w:spacing w:line="480" w:lineRule="auto"/>
              <w:rPr>
                <w:rFonts w:ascii="宋体" w:hAnsi="宋体"/>
                <w:b/>
                <w:spacing w:val="100"/>
                <w:sz w:val="32"/>
                <w:szCs w:val="32"/>
              </w:rPr>
            </w:pPr>
            <w:r w:rsidRPr="00BC4DE1">
              <w:rPr>
                <w:rFonts w:ascii="宋体" w:hAnsi="宋体" w:hint="eastAsia"/>
                <w:b/>
                <w:spacing w:val="100"/>
                <w:sz w:val="32"/>
                <w:szCs w:val="32"/>
              </w:rPr>
              <w:t>建设单位:</w:t>
            </w:r>
          </w:p>
        </w:tc>
        <w:tc>
          <w:tcPr>
            <w:tcW w:w="5996" w:type="dxa"/>
            <w:shd w:val="clear" w:color="auto" w:fill="auto"/>
            <w:vAlign w:val="center"/>
          </w:tcPr>
          <w:p w14:paraId="657B627B" w14:textId="477BBC9E" w:rsidR="00A673D7" w:rsidRPr="006E5C36" w:rsidRDefault="00A673D7" w:rsidP="005D62F7">
            <w:pPr>
              <w:spacing w:line="480" w:lineRule="auto"/>
              <w:rPr>
                <w:rFonts w:ascii="宋体" w:hAnsi="宋体"/>
                <w:b/>
                <w:sz w:val="32"/>
                <w:szCs w:val="32"/>
                <w:u w:val="thick"/>
              </w:rPr>
            </w:pPr>
            <w:r w:rsidRPr="006E5C36">
              <w:rPr>
                <w:rFonts w:ascii="宋体" w:hAnsi="宋体" w:hint="eastAsia"/>
                <w:b/>
                <w:sz w:val="32"/>
                <w:szCs w:val="32"/>
                <w:u w:val="thick"/>
              </w:rPr>
              <w:t xml:space="preserve">  </w:t>
            </w:r>
            <w:r w:rsidR="007F2DEB">
              <w:rPr>
                <w:rFonts w:ascii="宋体" w:hAnsi="宋体" w:hint="eastAsia"/>
                <w:b/>
                <w:sz w:val="32"/>
                <w:szCs w:val="32"/>
                <w:u w:val="thick"/>
              </w:rPr>
              <w:t xml:space="preserve">  </w:t>
            </w:r>
            <w:r w:rsidR="00163E94">
              <w:rPr>
                <w:rFonts w:ascii="宋体" w:hAnsi="宋体" w:hint="eastAsia"/>
                <w:b/>
                <w:sz w:val="32"/>
                <w:szCs w:val="32"/>
                <w:u w:val="thick"/>
              </w:rPr>
              <w:t xml:space="preserve"> </w:t>
            </w:r>
            <w:r w:rsidR="00C67D2D">
              <w:rPr>
                <w:rFonts w:ascii="宋体" w:hAnsi="宋体" w:hint="eastAsia"/>
                <w:b/>
                <w:sz w:val="32"/>
                <w:szCs w:val="32"/>
                <w:u w:val="thick"/>
              </w:rPr>
              <w:t xml:space="preserve"> </w:t>
            </w:r>
            <w:r w:rsidR="007147CB">
              <w:rPr>
                <w:rFonts w:ascii="宋体" w:hAnsi="宋体"/>
                <w:b/>
                <w:bCs/>
                <w:sz w:val="32"/>
                <w:szCs w:val="32"/>
                <w:u w:val="thick"/>
              </w:rPr>
              <w:t>义乌市鸿睿包装科技有限公司</w:t>
            </w:r>
            <w:r w:rsidR="00306AE6">
              <w:rPr>
                <w:rFonts w:ascii="宋体" w:hAnsi="宋体" w:hint="eastAsia"/>
                <w:b/>
                <w:bCs/>
                <w:sz w:val="32"/>
                <w:szCs w:val="32"/>
                <w:u w:val="thick"/>
              </w:rPr>
              <w:t xml:space="preserve">      </w:t>
            </w:r>
            <w:r w:rsidRPr="006E5C36">
              <w:rPr>
                <w:rFonts w:ascii="宋体" w:hAnsi="宋体" w:hint="eastAsia"/>
                <w:b/>
                <w:sz w:val="32"/>
                <w:szCs w:val="32"/>
                <w:u w:val="thick"/>
              </w:rPr>
              <w:t xml:space="preserve"> </w:t>
            </w:r>
            <w:r w:rsidRPr="006E5C36">
              <w:rPr>
                <w:rFonts w:ascii="宋体" w:hAnsi="宋体"/>
                <w:b/>
                <w:sz w:val="32"/>
                <w:szCs w:val="32"/>
                <w:u w:val="thick"/>
              </w:rPr>
              <w:t xml:space="preserve"> </w:t>
            </w:r>
            <w:r w:rsidRPr="006E5C36">
              <w:rPr>
                <w:rFonts w:ascii="宋体" w:hAnsi="宋体" w:hint="eastAsia"/>
                <w:b/>
                <w:sz w:val="32"/>
                <w:szCs w:val="32"/>
                <w:u w:val="thick"/>
              </w:rPr>
              <w:t xml:space="preserve"> </w:t>
            </w:r>
          </w:p>
        </w:tc>
      </w:tr>
    </w:tbl>
    <w:p w14:paraId="003F3FA3" w14:textId="77777777" w:rsidR="00A673D7" w:rsidRPr="00E84FBD" w:rsidRDefault="00A673D7" w:rsidP="00A673D7">
      <w:pPr>
        <w:spacing w:line="480" w:lineRule="auto"/>
        <w:ind w:firstLineChars="200" w:firstLine="643"/>
        <w:jc w:val="center"/>
        <w:rPr>
          <w:rFonts w:ascii="宋体" w:hAnsi="宋体"/>
          <w:b/>
          <w:sz w:val="32"/>
          <w:szCs w:val="32"/>
        </w:rPr>
      </w:pPr>
    </w:p>
    <w:p w14:paraId="1578FC6D" w14:textId="77777777" w:rsidR="00A673D7" w:rsidRPr="0000490F" w:rsidRDefault="00A673D7" w:rsidP="00A673D7">
      <w:pPr>
        <w:spacing w:line="480" w:lineRule="auto"/>
        <w:ind w:firstLineChars="200" w:firstLine="643"/>
        <w:jc w:val="center"/>
        <w:rPr>
          <w:rFonts w:ascii="宋体" w:hAnsi="宋体"/>
          <w:b/>
          <w:sz w:val="32"/>
          <w:szCs w:val="32"/>
        </w:rPr>
      </w:pPr>
    </w:p>
    <w:p w14:paraId="5D789B84" w14:textId="77777777" w:rsidR="00A673D7" w:rsidRDefault="00A673D7" w:rsidP="00A673D7">
      <w:pPr>
        <w:spacing w:line="480" w:lineRule="auto"/>
        <w:ind w:firstLineChars="200" w:firstLine="643"/>
        <w:jc w:val="center"/>
        <w:rPr>
          <w:rFonts w:ascii="宋体" w:hAnsi="宋体"/>
          <w:b/>
          <w:sz w:val="32"/>
          <w:szCs w:val="32"/>
        </w:rPr>
      </w:pPr>
    </w:p>
    <w:p w14:paraId="76F30ED1" w14:textId="77777777" w:rsidR="00A673D7" w:rsidRPr="006264C3" w:rsidRDefault="00A673D7" w:rsidP="00A673D7">
      <w:pPr>
        <w:spacing w:line="480" w:lineRule="auto"/>
        <w:jc w:val="center"/>
        <w:rPr>
          <w:rFonts w:ascii="宋体" w:hAnsi="宋体"/>
          <w:b/>
          <w:sz w:val="32"/>
          <w:szCs w:val="32"/>
        </w:rPr>
      </w:pPr>
      <w:r w:rsidRPr="006264C3">
        <w:rPr>
          <w:rFonts w:ascii="宋体" w:hAnsi="宋体" w:hint="eastAsia"/>
          <w:b/>
          <w:sz w:val="32"/>
          <w:szCs w:val="32"/>
        </w:rPr>
        <w:t xml:space="preserve"> </w:t>
      </w:r>
      <w:r>
        <w:rPr>
          <w:rFonts w:ascii="宋体" w:hAnsi="宋体"/>
          <w:b/>
          <w:sz w:val="32"/>
          <w:szCs w:val="32"/>
        </w:rPr>
        <w:t xml:space="preserve"> </w:t>
      </w:r>
    </w:p>
    <w:p w14:paraId="658C619B" w14:textId="77777777" w:rsidR="00A673D7" w:rsidRPr="006264C3" w:rsidRDefault="00A673D7" w:rsidP="00A673D7">
      <w:pPr>
        <w:spacing w:line="480" w:lineRule="auto"/>
        <w:jc w:val="center"/>
        <w:rPr>
          <w:rFonts w:ascii="宋体" w:hAnsi="宋体"/>
          <w:b/>
          <w:sz w:val="32"/>
          <w:szCs w:val="32"/>
        </w:rPr>
      </w:pPr>
      <w:r w:rsidRPr="006264C3">
        <w:rPr>
          <w:rFonts w:ascii="宋体" w:hAnsi="宋体" w:hint="eastAsia"/>
          <w:b/>
          <w:sz w:val="32"/>
          <w:szCs w:val="32"/>
        </w:rPr>
        <w:t xml:space="preserve">  </w:t>
      </w:r>
    </w:p>
    <w:p w14:paraId="558976E9" w14:textId="77777777" w:rsidR="00A673D7" w:rsidRPr="00A843C7" w:rsidRDefault="00303835" w:rsidP="00A673D7">
      <w:pPr>
        <w:spacing w:line="480" w:lineRule="auto"/>
        <w:jc w:val="center"/>
        <w:rPr>
          <w:rFonts w:ascii="宋体" w:hAnsi="宋体"/>
          <w:b/>
          <w:sz w:val="32"/>
          <w:szCs w:val="32"/>
        </w:rPr>
      </w:pPr>
      <w:r>
        <w:rPr>
          <w:rFonts w:ascii="宋体" w:hAnsi="宋体" w:hint="eastAsia"/>
          <w:b/>
          <w:sz w:val="32"/>
          <w:szCs w:val="32"/>
        </w:rPr>
        <w:t>浙江中清环保科技有限公司</w:t>
      </w:r>
    </w:p>
    <w:p w14:paraId="15A3AF4D" w14:textId="698913AB" w:rsidR="00A673D7" w:rsidRDefault="00A673D7" w:rsidP="00A673D7">
      <w:pPr>
        <w:spacing w:line="480" w:lineRule="auto"/>
        <w:jc w:val="center"/>
        <w:rPr>
          <w:rFonts w:ascii="宋体" w:hAnsi="宋体"/>
          <w:b/>
          <w:sz w:val="32"/>
          <w:szCs w:val="32"/>
        </w:rPr>
      </w:pPr>
      <w:r w:rsidRPr="00A843C7">
        <w:rPr>
          <w:rFonts w:ascii="宋体" w:hAnsi="宋体" w:hint="eastAsia"/>
          <w:b/>
          <w:sz w:val="32"/>
          <w:szCs w:val="32"/>
        </w:rPr>
        <w:t>二〇</w:t>
      </w:r>
      <w:r w:rsidR="00E37846" w:rsidRPr="00A843C7">
        <w:rPr>
          <w:rFonts w:ascii="宋体" w:hAnsi="宋体" w:hint="eastAsia"/>
          <w:b/>
          <w:sz w:val="32"/>
          <w:szCs w:val="32"/>
        </w:rPr>
        <w:t>二</w:t>
      </w:r>
      <w:r w:rsidR="00C16F20">
        <w:rPr>
          <w:rFonts w:ascii="宋体" w:hAnsi="宋体" w:hint="eastAsia"/>
          <w:b/>
          <w:sz w:val="32"/>
          <w:szCs w:val="32"/>
        </w:rPr>
        <w:t>二</w:t>
      </w:r>
      <w:r w:rsidR="002B7EC6">
        <w:rPr>
          <w:rFonts w:ascii="宋体" w:hAnsi="宋体" w:hint="eastAsia"/>
          <w:b/>
          <w:sz w:val="32"/>
          <w:szCs w:val="32"/>
        </w:rPr>
        <w:t>年</w:t>
      </w:r>
      <w:r w:rsidR="00E03E7A">
        <w:rPr>
          <w:rFonts w:ascii="宋体" w:hAnsi="宋体" w:hint="eastAsia"/>
          <w:b/>
          <w:sz w:val="32"/>
          <w:szCs w:val="32"/>
        </w:rPr>
        <w:t>十二</w:t>
      </w:r>
      <w:r w:rsidRPr="00A843C7">
        <w:rPr>
          <w:rFonts w:ascii="宋体" w:hAnsi="宋体" w:hint="eastAsia"/>
          <w:b/>
          <w:sz w:val="32"/>
          <w:szCs w:val="32"/>
        </w:rPr>
        <w:t>月</w:t>
      </w:r>
    </w:p>
    <w:p w14:paraId="4388CA9B" w14:textId="77777777" w:rsidR="00A673D7" w:rsidRDefault="00A673D7" w:rsidP="00A673D7"/>
    <w:p w14:paraId="71D16789" w14:textId="77777777" w:rsidR="00A673D7" w:rsidRDefault="00A673D7" w:rsidP="00A673D7"/>
    <w:p w14:paraId="2EEFA008" w14:textId="77777777" w:rsidR="007642DF" w:rsidRDefault="007642DF" w:rsidP="00A673D7">
      <w:pPr>
        <w:sectPr w:rsidR="007642DF" w:rsidSect="00D30B33">
          <w:footerReference w:type="even" r:id="rId8"/>
          <w:footerReference w:type="default" r:id="rId9"/>
          <w:pgSz w:w="11906" w:h="16838"/>
          <w:pgMar w:top="1440" w:right="1797" w:bottom="1440" w:left="1797" w:header="851" w:footer="992" w:gutter="0"/>
          <w:pgNumType w:start="0"/>
          <w:cols w:space="720"/>
          <w:docGrid w:type="lines" w:linePitch="312"/>
        </w:sectPr>
      </w:pPr>
    </w:p>
    <w:p w14:paraId="097DDAB3" w14:textId="5D37561E" w:rsidR="00A673D7" w:rsidRDefault="00A673D7" w:rsidP="00A673D7"/>
    <w:p w14:paraId="3C3BB61B" w14:textId="77777777" w:rsidR="00A673D7" w:rsidRDefault="00A673D7" w:rsidP="00A673D7">
      <w:pPr>
        <w:jc w:val="center"/>
        <w:rPr>
          <w:rFonts w:ascii="宋体" w:hAnsi="宋体" w:cs="Calibri"/>
          <w:b/>
          <w:sz w:val="32"/>
          <w:szCs w:val="32"/>
        </w:rPr>
      </w:pPr>
      <w:r w:rsidRPr="00461D1A">
        <w:rPr>
          <w:rFonts w:ascii="宋体" w:hAnsi="宋体" w:cs="Calibri"/>
          <w:b/>
          <w:sz w:val="32"/>
          <w:szCs w:val="32"/>
        </w:rPr>
        <w:t>前</w:t>
      </w:r>
      <w:r>
        <w:rPr>
          <w:rFonts w:ascii="宋体" w:hAnsi="宋体" w:cs="Calibri" w:hint="eastAsia"/>
          <w:b/>
          <w:sz w:val="32"/>
          <w:szCs w:val="32"/>
        </w:rPr>
        <w:t xml:space="preserve"> </w:t>
      </w:r>
      <w:r w:rsidRPr="00461D1A">
        <w:rPr>
          <w:rFonts w:ascii="宋体" w:hAnsi="宋体" w:cs="Calibri"/>
          <w:b/>
          <w:sz w:val="32"/>
          <w:szCs w:val="32"/>
        </w:rPr>
        <w:t>言</w:t>
      </w:r>
    </w:p>
    <w:p w14:paraId="59C602AC" w14:textId="77777777" w:rsidR="00A673D7" w:rsidRDefault="00DC7283" w:rsidP="00A673D7">
      <w:pPr>
        <w:spacing w:line="360" w:lineRule="auto"/>
        <w:ind w:firstLine="540"/>
        <w:rPr>
          <w:rFonts w:ascii="Calibri" w:hAnsi="Calibri" w:cs="Calibri"/>
          <w:sz w:val="24"/>
        </w:rPr>
      </w:pPr>
      <w:r w:rsidRPr="00DC7283">
        <w:rPr>
          <w:rFonts w:ascii="Calibri" w:hAnsi="Calibri" w:cs="Calibri" w:hint="eastAsia"/>
          <w:sz w:val="24"/>
        </w:rPr>
        <w:t>为深入贯彻落实“简政放权、放管结合、优化服务”和“最多跑一次”的审批制度改革要求，浙江省人民政府于</w:t>
      </w:r>
      <w:r w:rsidRPr="00DC7283">
        <w:rPr>
          <w:rFonts w:ascii="Calibri" w:hAnsi="Calibri" w:cs="Calibri" w:hint="eastAsia"/>
          <w:sz w:val="24"/>
        </w:rPr>
        <w:t>2017</w:t>
      </w:r>
      <w:r w:rsidRPr="00DC7283">
        <w:rPr>
          <w:rFonts w:ascii="Calibri" w:hAnsi="Calibri" w:cs="Calibri" w:hint="eastAsia"/>
          <w:sz w:val="24"/>
        </w:rPr>
        <w:t>年</w:t>
      </w:r>
      <w:r w:rsidRPr="00DC7283">
        <w:rPr>
          <w:rFonts w:ascii="Calibri" w:hAnsi="Calibri" w:cs="Calibri" w:hint="eastAsia"/>
          <w:sz w:val="24"/>
        </w:rPr>
        <w:t>6</w:t>
      </w:r>
      <w:r w:rsidRPr="00DC7283">
        <w:rPr>
          <w:rFonts w:ascii="Calibri" w:hAnsi="Calibri" w:cs="Calibri" w:hint="eastAsia"/>
          <w:sz w:val="24"/>
        </w:rPr>
        <w:t>月</w:t>
      </w:r>
      <w:r w:rsidRPr="00DC7283">
        <w:rPr>
          <w:rFonts w:ascii="Calibri" w:hAnsi="Calibri" w:cs="Calibri" w:hint="eastAsia"/>
          <w:sz w:val="24"/>
        </w:rPr>
        <w:t>29</w:t>
      </w:r>
      <w:r w:rsidRPr="00DC7283">
        <w:rPr>
          <w:rFonts w:ascii="Calibri" w:hAnsi="Calibri" w:cs="Calibri" w:hint="eastAsia"/>
          <w:sz w:val="24"/>
        </w:rPr>
        <w:t>日发布了《浙江省人民政府办公厅关于全面推行“区域环评</w:t>
      </w:r>
      <w:r w:rsidRPr="00DC7283">
        <w:rPr>
          <w:rFonts w:ascii="Calibri" w:hAnsi="Calibri" w:cs="Calibri" w:hint="eastAsia"/>
          <w:sz w:val="24"/>
        </w:rPr>
        <w:t>+</w:t>
      </w:r>
      <w:r w:rsidRPr="00DC7283">
        <w:rPr>
          <w:rFonts w:ascii="Calibri" w:hAnsi="Calibri" w:cs="Calibri" w:hint="eastAsia"/>
          <w:sz w:val="24"/>
        </w:rPr>
        <w:t>环境标准”改革的指导意见》（浙政办发【</w:t>
      </w:r>
      <w:r w:rsidRPr="00DC7283">
        <w:rPr>
          <w:rFonts w:ascii="Calibri" w:hAnsi="Calibri" w:cs="Calibri" w:hint="eastAsia"/>
          <w:sz w:val="24"/>
        </w:rPr>
        <w:t>2017</w:t>
      </w:r>
      <w:r w:rsidRPr="00DC7283">
        <w:rPr>
          <w:rFonts w:ascii="Calibri" w:hAnsi="Calibri" w:cs="Calibri" w:hint="eastAsia"/>
          <w:sz w:val="24"/>
        </w:rPr>
        <w:t>】</w:t>
      </w:r>
      <w:r w:rsidRPr="00DC7283">
        <w:rPr>
          <w:rFonts w:ascii="Calibri" w:hAnsi="Calibri" w:cs="Calibri" w:hint="eastAsia"/>
          <w:sz w:val="24"/>
        </w:rPr>
        <w:t>57</w:t>
      </w:r>
      <w:r w:rsidRPr="00DC7283">
        <w:rPr>
          <w:rFonts w:ascii="Calibri" w:hAnsi="Calibri" w:cs="Calibri" w:hint="eastAsia"/>
          <w:sz w:val="24"/>
        </w:rPr>
        <w:t>号）。其方案中针对环评报告内容进行精简提出如下要求：</w:t>
      </w:r>
      <w:r w:rsidRPr="00DC7283">
        <w:rPr>
          <w:rFonts w:ascii="Calibri" w:hAnsi="Calibri" w:cs="Calibri" w:hint="eastAsia"/>
          <w:b/>
          <w:sz w:val="24"/>
        </w:rPr>
        <w:t>“对环评审批负面清单外且符合准入环境标准的项目，原要求编制环境影响报告书的，可以编制环境影响报告表；原要求编制环境影响报告表的，可以填报环境影响登记表。切实减少环评时间、降低环评费用、减轻企业负担”</w:t>
      </w:r>
      <w:r w:rsidRPr="00DC7283">
        <w:rPr>
          <w:rFonts w:ascii="Calibri" w:hAnsi="Calibri" w:cs="Calibri" w:hint="eastAsia"/>
          <w:sz w:val="24"/>
        </w:rPr>
        <w:t>。</w:t>
      </w:r>
    </w:p>
    <w:p w14:paraId="1C616AA9" w14:textId="77777777" w:rsidR="00A673D7" w:rsidRDefault="00A673D7" w:rsidP="00A673D7">
      <w:pPr>
        <w:spacing w:line="360" w:lineRule="auto"/>
        <w:ind w:firstLine="540"/>
        <w:rPr>
          <w:rFonts w:ascii="Calibri" w:hAnsi="Calibri" w:cs="Calibri"/>
          <w:sz w:val="24"/>
        </w:rPr>
      </w:pPr>
    </w:p>
    <w:p w14:paraId="604597A1" w14:textId="77777777" w:rsidR="00A673D7" w:rsidRDefault="00A673D7" w:rsidP="00A673D7">
      <w:pPr>
        <w:spacing w:line="360" w:lineRule="auto"/>
        <w:ind w:firstLine="540"/>
        <w:rPr>
          <w:rFonts w:ascii="Calibri" w:hAnsi="Calibri" w:cs="Calibri"/>
          <w:sz w:val="24"/>
        </w:rPr>
      </w:pPr>
    </w:p>
    <w:p w14:paraId="68D6EB34" w14:textId="77777777" w:rsidR="00A673D7" w:rsidRDefault="00A673D7" w:rsidP="00A673D7">
      <w:pPr>
        <w:spacing w:line="360" w:lineRule="auto"/>
        <w:ind w:firstLine="540"/>
        <w:rPr>
          <w:rFonts w:ascii="Calibri" w:hAnsi="Calibri" w:cs="Calibri"/>
          <w:sz w:val="24"/>
        </w:rPr>
      </w:pPr>
    </w:p>
    <w:p w14:paraId="180A236D" w14:textId="77777777" w:rsidR="00A673D7" w:rsidRDefault="00A673D7" w:rsidP="00A673D7">
      <w:pPr>
        <w:spacing w:line="360" w:lineRule="auto"/>
        <w:ind w:firstLine="540"/>
        <w:rPr>
          <w:rFonts w:ascii="Calibri" w:hAnsi="Calibri" w:cs="Calibri"/>
          <w:sz w:val="24"/>
        </w:rPr>
      </w:pPr>
    </w:p>
    <w:p w14:paraId="57FDD7E6" w14:textId="77777777" w:rsidR="00A673D7" w:rsidRDefault="00A673D7" w:rsidP="00A673D7">
      <w:pPr>
        <w:spacing w:line="360" w:lineRule="auto"/>
        <w:ind w:firstLine="540"/>
        <w:rPr>
          <w:rFonts w:ascii="Calibri" w:hAnsi="Calibri" w:cs="Calibri"/>
          <w:sz w:val="24"/>
        </w:rPr>
      </w:pPr>
    </w:p>
    <w:p w14:paraId="40508173" w14:textId="77777777" w:rsidR="00A673D7" w:rsidRDefault="00A673D7" w:rsidP="00A673D7">
      <w:pPr>
        <w:spacing w:line="360" w:lineRule="auto"/>
        <w:ind w:firstLine="540"/>
        <w:rPr>
          <w:rFonts w:ascii="Calibri" w:hAnsi="Calibri" w:cs="Calibri"/>
          <w:sz w:val="24"/>
        </w:rPr>
      </w:pPr>
    </w:p>
    <w:p w14:paraId="6B82EC05" w14:textId="77777777" w:rsidR="00A673D7" w:rsidRDefault="00A673D7" w:rsidP="00A673D7">
      <w:pPr>
        <w:spacing w:line="360" w:lineRule="auto"/>
        <w:ind w:firstLine="540"/>
        <w:rPr>
          <w:rFonts w:ascii="Calibri" w:hAnsi="Calibri" w:cs="Calibri"/>
          <w:sz w:val="24"/>
        </w:rPr>
      </w:pPr>
    </w:p>
    <w:p w14:paraId="18A57474" w14:textId="77777777" w:rsidR="00A673D7" w:rsidRDefault="00A673D7" w:rsidP="00A673D7">
      <w:pPr>
        <w:spacing w:line="360" w:lineRule="auto"/>
        <w:ind w:firstLine="540"/>
        <w:rPr>
          <w:rFonts w:ascii="Calibri" w:hAnsi="Calibri" w:cs="Calibri"/>
          <w:sz w:val="24"/>
        </w:rPr>
      </w:pPr>
    </w:p>
    <w:p w14:paraId="1E714AB4" w14:textId="77777777" w:rsidR="00A673D7" w:rsidRDefault="00A673D7" w:rsidP="00A673D7">
      <w:pPr>
        <w:spacing w:line="360" w:lineRule="auto"/>
        <w:ind w:firstLine="540"/>
        <w:rPr>
          <w:rFonts w:ascii="Calibri" w:hAnsi="Calibri" w:cs="Calibri"/>
          <w:sz w:val="24"/>
        </w:rPr>
      </w:pPr>
    </w:p>
    <w:p w14:paraId="7B4B9695" w14:textId="77777777" w:rsidR="00A673D7" w:rsidRDefault="00A673D7" w:rsidP="00A673D7">
      <w:pPr>
        <w:spacing w:line="360" w:lineRule="auto"/>
        <w:ind w:firstLine="540"/>
        <w:rPr>
          <w:rFonts w:ascii="Calibri" w:hAnsi="Calibri" w:cs="Calibri"/>
          <w:sz w:val="24"/>
        </w:rPr>
      </w:pPr>
    </w:p>
    <w:p w14:paraId="1DDCBF01" w14:textId="77777777" w:rsidR="00A673D7" w:rsidRDefault="00A673D7" w:rsidP="00A673D7">
      <w:pPr>
        <w:spacing w:line="360" w:lineRule="auto"/>
        <w:ind w:firstLine="540"/>
        <w:rPr>
          <w:rFonts w:ascii="Calibri" w:hAnsi="Calibri" w:cs="Calibri"/>
          <w:sz w:val="24"/>
        </w:rPr>
      </w:pPr>
    </w:p>
    <w:p w14:paraId="389839FE" w14:textId="77777777" w:rsidR="00A673D7" w:rsidRDefault="00A673D7" w:rsidP="00A673D7">
      <w:pPr>
        <w:spacing w:line="360" w:lineRule="auto"/>
        <w:ind w:firstLine="540"/>
        <w:rPr>
          <w:rFonts w:ascii="Calibri" w:hAnsi="Calibri" w:cs="Calibri"/>
          <w:sz w:val="24"/>
        </w:rPr>
      </w:pPr>
    </w:p>
    <w:p w14:paraId="42F59AB1" w14:textId="77777777" w:rsidR="00A673D7" w:rsidRDefault="00A673D7" w:rsidP="00A673D7">
      <w:pPr>
        <w:spacing w:line="360" w:lineRule="auto"/>
        <w:ind w:firstLine="540"/>
        <w:rPr>
          <w:rFonts w:ascii="Calibri" w:hAnsi="Calibri" w:cs="Calibri"/>
          <w:sz w:val="24"/>
        </w:rPr>
      </w:pPr>
    </w:p>
    <w:p w14:paraId="633C54D6" w14:textId="77777777" w:rsidR="00A673D7" w:rsidRDefault="00A673D7" w:rsidP="00A673D7">
      <w:pPr>
        <w:spacing w:line="360" w:lineRule="auto"/>
        <w:ind w:firstLine="540"/>
        <w:rPr>
          <w:rFonts w:ascii="Calibri" w:hAnsi="Calibri" w:cs="Calibri"/>
          <w:sz w:val="24"/>
        </w:rPr>
      </w:pPr>
    </w:p>
    <w:p w14:paraId="1C8F7C19" w14:textId="77777777" w:rsidR="00A673D7" w:rsidRDefault="00A673D7" w:rsidP="00A673D7">
      <w:pPr>
        <w:spacing w:line="360" w:lineRule="auto"/>
        <w:ind w:firstLine="540"/>
        <w:rPr>
          <w:rFonts w:ascii="Calibri" w:hAnsi="Calibri" w:cs="Calibri"/>
          <w:sz w:val="24"/>
        </w:rPr>
      </w:pPr>
    </w:p>
    <w:p w14:paraId="47988334" w14:textId="77777777" w:rsidR="00A673D7" w:rsidRDefault="00A673D7" w:rsidP="00A673D7">
      <w:pPr>
        <w:spacing w:line="360" w:lineRule="auto"/>
        <w:ind w:firstLine="540"/>
        <w:rPr>
          <w:rFonts w:ascii="Calibri" w:hAnsi="Calibri" w:cs="Calibri"/>
          <w:sz w:val="24"/>
        </w:rPr>
      </w:pPr>
    </w:p>
    <w:p w14:paraId="40EE3D9A" w14:textId="77777777" w:rsidR="00A673D7" w:rsidRDefault="00A673D7" w:rsidP="00A673D7">
      <w:pPr>
        <w:spacing w:line="360" w:lineRule="auto"/>
        <w:ind w:firstLine="540"/>
        <w:rPr>
          <w:rFonts w:ascii="Calibri" w:hAnsi="Calibri" w:cs="Calibri"/>
          <w:sz w:val="24"/>
        </w:rPr>
      </w:pPr>
    </w:p>
    <w:p w14:paraId="0EBE2360" w14:textId="77777777" w:rsidR="00545B57" w:rsidRDefault="00545B57" w:rsidP="00A673D7">
      <w:pPr>
        <w:spacing w:line="360" w:lineRule="auto"/>
        <w:ind w:firstLine="540"/>
        <w:rPr>
          <w:rFonts w:ascii="Calibri" w:hAnsi="Calibri" w:cs="Calibri"/>
          <w:sz w:val="24"/>
        </w:rPr>
      </w:pPr>
    </w:p>
    <w:p w14:paraId="2F5FD8F7" w14:textId="77777777" w:rsidR="00545B57" w:rsidRDefault="00545B57" w:rsidP="00A673D7">
      <w:pPr>
        <w:spacing w:line="360" w:lineRule="auto"/>
        <w:ind w:firstLine="540"/>
        <w:rPr>
          <w:rFonts w:ascii="Calibri" w:hAnsi="Calibri" w:cs="Calibri"/>
          <w:sz w:val="24"/>
        </w:rPr>
      </w:pPr>
    </w:p>
    <w:p w14:paraId="0B135353" w14:textId="77777777" w:rsidR="00A673D7" w:rsidRDefault="00A673D7" w:rsidP="00A673D7">
      <w:pPr>
        <w:spacing w:line="360" w:lineRule="auto"/>
        <w:rPr>
          <w:rFonts w:ascii="Calibri" w:hAnsi="Calibri" w:cs="Calibri"/>
          <w:sz w:val="24"/>
        </w:rPr>
      </w:pPr>
    </w:p>
    <w:p w14:paraId="7F705796" w14:textId="77777777" w:rsidR="006E5BF4" w:rsidRPr="00060DAB" w:rsidRDefault="006E5BF4" w:rsidP="006E5BF4">
      <w:pPr>
        <w:pStyle w:val="TOC"/>
        <w:jc w:val="center"/>
        <w:rPr>
          <w:color w:val="000000"/>
          <w:sz w:val="36"/>
        </w:rPr>
      </w:pPr>
      <w:r w:rsidRPr="00060DAB">
        <w:rPr>
          <w:color w:val="000000"/>
          <w:sz w:val="36"/>
          <w:lang w:val="zh-CN"/>
        </w:rPr>
        <w:lastRenderedPageBreak/>
        <w:t>目录</w:t>
      </w:r>
    </w:p>
    <w:p w14:paraId="64983C41" w14:textId="3D601AF8" w:rsidR="008864D5" w:rsidRDefault="006E5BF4">
      <w:pPr>
        <w:pStyle w:val="TOC1"/>
        <w:tabs>
          <w:tab w:val="right" w:leader="dot" w:pos="8302"/>
        </w:tabs>
        <w:rPr>
          <w:rFonts w:asciiTheme="minorHAnsi" w:eastAsiaTheme="minorEastAsia" w:hAnsiTheme="minorHAnsi" w:cstheme="minorBidi"/>
          <w:noProof/>
          <w:szCs w:val="22"/>
        </w:rPr>
      </w:pPr>
      <w:r w:rsidRPr="00C67D2D">
        <w:rPr>
          <w:sz w:val="24"/>
        </w:rPr>
        <w:fldChar w:fldCharType="begin"/>
      </w:r>
      <w:r w:rsidRPr="00C67D2D">
        <w:rPr>
          <w:sz w:val="24"/>
        </w:rPr>
        <w:instrText xml:space="preserve"> TOC \o "1-3" \h \z \u </w:instrText>
      </w:r>
      <w:r w:rsidRPr="00C67D2D">
        <w:rPr>
          <w:sz w:val="24"/>
        </w:rPr>
        <w:fldChar w:fldCharType="separate"/>
      </w:r>
      <w:hyperlink w:anchor="_Toc89350572" w:history="1">
        <w:r w:rsidR="008864D5" w:rsidRPr="00F266D8">
          <w:rPr>
            <w:rStyle w:val="afb"/>
            <w:noProof/>
          </w:rPr>
          <w:t>一、建设项目基本情况</w:t>
        </w:r>
        <w:r w:rsidR="008864D5">
          <w:rPr>
            <w:noProof/>
            <w:webHidden/>
          </w:rPr>
          <w:tab/>
        </w:r>
        <w:r w:rsidR="008864D5">
          <w:rPr>
            <w:noProof/>
            <w:webHidden/>
          </w:rPr>
          <w:fldChar w:fldCharType="begin"/>
        </w:r>
        <w:r w:rsidR="008864D5">
          <w:rPr>
            <w:noProof/>
            <w:webHidden/>
          </w:rPr>
          <w:instrText xml:space="preserve"> PAGEREF _Toc89350572 \h </w:instrText>
        </w:r>
        <w:r w:rsidR="008864D5">
          <w:rPr>
            <w:noProof/>
            <w:webHidden/>
          </w:rPr>
        </w:r>
        <w:r w:rsidR="008864D5">
          <w:rPr>
            <w:noProof/>
            <w:webHidden/>
          </w:rPr>
          <w:fldChar w:fldCharType="separate"/>
        </w:r>
        <w:r w:rsidR="00D03EBD">
          <w:rPr>
            <w:noProof/>
            <w:webHidden/>
          </w:rPr>
          <w:t>1</w:t>
        </w:r>
        <w:r w:rsidR="008864D5">
          <w:rPr>
            <w:noProof/>
            <w:webHidden/>
          </w:rPr>
          <w:fldChar w:fldCharType="end"/>
        </w:r>
      </w:hyperlink>
    </w:p>
    <w:p w14:paraId="3F4C85D8" w14:textId="1BDB6447" w:rsidR="008864D5" w:rsidRDefault="00000000">
      <w:pPr>
        <w:pStyle w:val="TOC1"/>
        <w:tabs>
          <w:tab w:val="right" w:leader="dot" w:pos="8302"/>
        </w:tabs>
        <w:rPr>
          <w:rFonts w:asciiTheme="minorHAnsi" w:eastAsiaTheme="minorEastAsia" w:hAnsiTheme="minorHAnsi" w:cstheme="minorBidi"/>
          <w:noProof/>
          <w:szCs w:val="22"/>
        </w:rPr>
      </w:pPr>
      <w:hyperlink w:anchor="_Toc89350573" w:history="1">
        <w:r w:rsidR="008864D5" w:rsidRPr="00F266D8">
          <w:rPr>
            <w:rStyle w:val="afb"/>
            <w:noProof/>
          </w:rPr>
          <w:t>二、污染物排放标准</w:t>
        </w:r>
        <w:r w:rsidR="008864D5">
          <w:rPr>
            <w:noProof/>
            <w:webHidden/>
          </w:rPr>
          <w:tab/>
        </w:r>
        <w:r w:rsidR="008864D5">
          <w:rPr>
            <w:noProof/>
            <w:webHidden/>
          </w:rPr>
          <w:fldChar w:fldCharType="begin"/>
        </w:r>
        <w:r w:rsidR="008864D5">
          <w:rPr>
            <w:noProof/>
            <w:webHidden/>
          </w:rPr>
          <w:instrText xml:space="preserve"> PAGEREF _Toc89350573 \h </w:instrText>
        </w:r>
        <w:r w:rsidR="008864D5">
          <w:rPr>
            <w:noProof/>
            <w:webHidden/>
          </w:rPr>
        </w:r>
        <w:r w:rsidR="008864D5">
          <w:rPr>
            <w:noProof/>
            <w:webHidden/>
          </w:rPr>
          <w:fldChar w:fldCharType="separate"/>
        </w:r>
        <w:r w:rsidR="00D03EBD">
          <w:rPr>
            <w:noProof/>
            <w:webHidden/>
          </w:rPr>
          <w:t>4</w:t>
        </w:r>
        <w:r w:rsidR="008864D5">
          <w:rPr>
            <w:noProof/>
            <w:webHidden/>
          </w:rPr>
          <w:fldChar w:fldCharType="end"/>
        </w:r>
      </w:hyperlink>
    </w:p>
    <w:p w14:paraId="75B78F73" w14:textId="51616BCD" w:rsidR="008864D5" w:rsidRDefault="00000000">
      <w:pPr>
        <w:pStyle w:val="TOC1"/>
        <w:tabs>
          <w:tab w:val="right" w:leader="dot" w:pos="8302"/>
        </w:tabs>
        <w:rPr>
          <w:rFonts w:asciiTheme="minorHAnsi" w:eastAsiaTheme="minorEastAsia" w:hAnsiTheme="minorHAnsi" w:cstheme="minorBidi"/>
          <w:noProof/>
          <w:szCs w:val="22"/>
        </w:rPr>
      </w:pPr>
      <w:hyperlink w:anchor="_Toc89350574" w:history="1">
        <w:r w:rsidR="008864D5" w:rsidRPr="00F266D8">
          <w:rPr>
            <w:rStyle w:val="afb"/>
            <w:noProof/>
          </w:rPr>
          <w:t>三、工程分析</w:t>
        </w:r>
        <w:r w:rsidR="008864D5">
          <w:rPr>
            <w:noProof/>
            <w:webHidden/>
          </w:rPr>
          <w:tab/>
        </w:r>
        <w:r w:rsidR="008864D5">
          <w:rPr>
            <w:noProof/>
            <w:webHidden/>
          </w:rPr>
          <w:fldChar w:fldCharType="begin"/>
        </w:r>
        <w:r w:rsidR="008864D5">
          <w:rPr>
            <w:noProof/>
            <w:webHidden/>
          </w:rPr>
          <w:instrText xml:space="preserve"> PAGEREF _Toc89350574 \h </w:instrText>
        </w:r>
        <w:r w:rsidR="008864D5">
          <w:rPr>
            <w:noProof/>
            <w:webHidden/>
          </w:rPr>
        </w:r>
        <w:r w:rsidR="008864D5">
          <w:rPr>
            <w:noProof/>
            <w:webHidden/>
          </w:rPr>
          <w:fldChar w:fldCharType="separate"/>
        </w:r>
        <w:r w:rsidR="00D03EBD">
          <w:rPr>
            <w:noProof/>
            <w:webHidden/>
          </w:rPr>
          <w:t>6</w:t>
        </w:r>
        <w:r w:rsidR="008864D5">
          <w:rPr>
            <w:noProof/>
            <w:webHidden/>
          </w:rPr>
          <w:fldChar w:fldCharType="end"/>
        </w:r>
      </w:hyperlink>
    </w:p>
    <w:p w14:paraId="1E0722C5" w14:textId="0E15EEEC" w:rsidR="008864D5" w:rsidRDefault="00000000">
      <w:pPr>
        <w:pStyle w:val="TOC1"/>
        <w:tabs>
          <w:tab w:val="right" w:leader="dot" w:pos="8302"/>
        </w:tabs>
        <w:rPr>
          <w:rFonts w:asciiTheme="minorHAnsi" w:eastAsiaTheme="minorEastAsia" w:hAnsiTheme="minorHAnsi" w:cstheme="minorBidi"/>
          <w:noProof/>
          <w:szCs w:val="22"/>
        </w:rPr>
      </w:pPr>
      <w:hyperlink w:anchor="_Toc89350575" w:history="1">
        <w:r w:rsidR="008864D5" w:rsidRPr="00F266D8">
          <w:rPr>
            <w:rStyle w:val="afb"/>
            <w:noProof/>
          </w:rPr>
          <w:t>四、建设项目主要污染物产生及预计排放情况</w:t>
        </w:r>
        <w:r w:rsidR="008864D5">
          <w:rPr>
            <w:noProof/>
            <w:webHidden/>
          </w:rPr>
          <w:tab/>
        </w:r>
        <w:r w:rsidR="008864D5">
          <w:rPr>
            <w:noProof/>
            <w:webHidden/>
          </w:rPr>
          <w:fldChar w:fldCharType="begin"/>
        </w:r>
        <w:r w:rsidR="008864D5">
          <w:rPr>
            <w:noProof/>
            <w:webHidden/>
          </w:rPr>
          <w:instrText xml:space="preserve"> PAGEREF _Toc89350575 \h </w:instrText>
        </w:r>
        <w:r w:rsidR="008864D5">
          <w:rPr>
            <w:noProof/>
            <w:webHidden/>
          </w:rPr>
        </w:r>
        <w:r w:rsidR="008864D5">
          <w:rPr>
            <w:noProof/>
            <w:webHidden/>
          </w:rPr>
          <w:fldChar w:fldCharType="separate"/>
        </w:r>
        <w:r w:rsidR="00D03EBD">
          <w:rPr>
            <w:noProof/>
            <w:webHidden/>
          </w:rPr>
          <w:t>14</w:t>
        </w:r>
        <w:r w:rsidR="008864D5">
          <w:rPr>
            <w:noProof/>
            <w:webHidden/>
          </w:rPr>
          <w:fldChar w:fldCharType="end"/>
        </w:r>
      </w:hyperlink>
    </w:p>
    <w:p w14:paraId="12CD99F0" w14:textId="61411A03" w:rsidR="008864D5" w:rsidRDefault="00000000">
      <w:pPr>
        <w:pStyle w:val="TOC1"/>
        <w:tabs>
          <w:tab w:val="right" w:leader="dot" w:pos="8302"/>
        </w:tabs>
        <w:rPr>
          <w:rFonts w:asciiTheme="minorHAnsi" w:eastAsiaTheme="minorEastAsia" w:hAnsiTheme="minorHAnsi" w:cstheme="minorBidi"/>
          <w:noProof/>
          <w:szCs w:val="22"/>
        </w:rPr>
      </w:pPr>
      <w:hyperlink w:anchor="_Toc89350576" w:history="1">
        <w:r w:rsidR="008864D5" w:rsidRPr="00F266D8">
          <w:rPr>
            <w:rStyle w:val="afb"/>
            <w:noProof/>
          </w:rPr>
          <w:t>五、建设项目拟采取的防治措施及预期治理效果</w:t>
        </w:r>
        <w:r w:rsidR="008864D5">
          <w:rPr>
            <w:noProof/>
            <w:webHidden/>
          </w:rPr>
          <w:tab/>
        </w:r>
        <w:r w:rsidR="008864D5">
          <w:rPr>
            <w:noProof/>
            <w:webHidden/>
          </w:rPr>
          <w:fldChar w:fldCharType="begin"/>
        </w:r>
        <w:r w:rsidR="008864D5">
          <w:rPr>
            <w:noProof/>
            <w:webHidden/>
          </w:rPr>
          <w:instrText xml:space="preserve"> PAGEREF _Toc89350576 \h </w:instrText>
        </w:r>
        <w:r w:rsidR="008864D5">
          <w:rPr>
            <w:noProof/>
            <w:webHidden/>
          </w:rPr>
        </w:r>
        <w:r w:rsidR="008864D5">
          <w:rPr>
            <w:noProof/>
            <w:webHidden/>
          </w:rPr>
          <w:fldChar w:fldCharType="separate"/>
        </w:r>
        <w:r w:rsidR="00D03EBD">
          <w:rPr>
            <w:noProof/>
            <w:webHidden/>
          </w:rPr>
          <w:t>15</w:t>
        </w:r>
        <w:r w:rsidR="008864D5">
          <w:rPr>
            <w:noProof/>
            <w:webHidden/>
          </w:rPr>
          <w:fldChar w:fldCharType="end"/>
        </w:r>
      </w:hyperlink>
    </w:p>
    <w:p w14:paraId="749752C4" w14:textId="1C686C05" w:rsidR="008864D5" w:rsidRDefault="00000000">
      <w:pPr>
        <w:pStyle w:val="TOC1"/>
        <w:tabs>
          <w:tab w:val="right" w:leader="dot" w:pos="8302"/>
        </w:tabs>
        <w:rPr>
          <w:rFonts w:asciiTheme="minorHAnsi" w:eastAsiaTheme="minorEastAsia" w:hAnsiTheme="minorHAnsi" w:cstheme="minorBidi"/>
          <w:noProof/>
          <w:szCs w:val="22"/>
        </w:rPr>
      </w:pPr>
      <w:hyperlink w:anchor="_Toc89350577" w:history="1">
        <w:r w:rsidR="008864D5" w:rsidRPr="00F266D8">
          <w:rPr>
            <w:rStyle w:val="afb"/>
            <w:noProof/>
          </w:rPr>
          <w:t>六、三同时管理一览表</w:t>
        </w:r>
        <w:r w:rsidR="008864D5">
          <w:rPr>
            <w:noProof/>
            <w:webHidden/>
          </w:rPr>
          <w:tab/>
        </w:r>
        <w:r w:rsidR="008864D5">
          <w:rPr>
            <w:noProof/>
            <w:webHidden/>
          </w:rPr>
          <w:fldChar w:fldCharType="begin"/>
        </w:r>
        <w:r w:rsidR="008864D5">
          <w:rPr>
            <w:noProof/>
            <w:webHidden/>
          </w:rPr>
          <w:instrText xml:space="preserve"> PAGEREF _Toc89350577 \h </w:instrText>
        </w:r>
        <w:r w:rsidR="008864D5">
          <w:rPr>
            <w:noProof/>
            <w:webHidden/>
          </w:rPr>
        </w:r>
        <w:r w:rsidR="008864D5">
          <w:rPr>
            <w:noProof/>
            <w:webHidden/>
          </w:rPr>
          <w:fldChar w:fldCharType="separate"/>
        </w:r>
        <w:r w:rsidR="00D03EBD">
          <w:rPr>
            <w:noProof/>
            <w:webHidden/>
          </w:rPr>
          <w:t>16</w:t>
        </w:r>
        <w:r w:rsidR="008864D5">
          <w:rPr>
            <w:noProof/>
            <w:webHidden/>
          </w:rPr>
          <w:fldChar w:fldCharType="end"/>
        </w:r>
      </w:hyperlink>
    </w:p>
    <w:p w14:paraId="6C4F2D73" w14:textId="6A8FE358" w:rsidR="008864D5" w:rsidRDefault="00000000">
      <w:pPr>
        <w:pStyle w:val="TOC1"/>
        <w:tabs>
          <w:tab w:val="right" w:leader="dot" w:pos="8302"/>
        </w:tabs>
        <w:rPr>
          <w:rFonts w:asciiTheme="minorHAnsi" w:eastAsiaTheme="minorEastAsia" w:hAnsiTheme="minorHAnsi" w:cstheme="minorBidi"/>
          <w:noProof/>
          <w:szCs w:val="22"/>
        </w:rPr>
      </w:pPr>
      <w:hyperlink w:anchor="_Toc89350578" w:history="1">
        <w:r w:rsidR="008864D5" w:rsidRPr="00F266D8">
          <w:rPr>
            <w:rStyle w:val="afb"/>
            <w:noProof/>
          </w:rPr>
          <w:t>七、符合性分析与结论</w:t>
        </w:r>
        <w:r w:rsidR="008864D5">
          <w:rPr>
            <w:noProof/>
            <w:webHidden/>
          </w:rPr>
          <w:tab/>
        </w:r>
        <w:r w:rsidR="008864D5">
          <w:rPr>
            <w:noProof/>
            <w:webHidden/>
          </w:rPr>
          <w:fldChar w:fldCharType="begin"/>
        </w:r>
        <w:r w:rsidR="008864D5">
          <w:rPr>
            <w:noProof/>
            <w:webHidden/>
          </w:rPr>
          <w:instrText xml:space="preserve"> PAGEREF _Toc89350578 \h </w:instrText>
        </w:r>
        <w:r w:rsidR="008864D5">
          <w:rPr>
            <w:noProof/>
            <w:webHidden/>
          </w:rPr>
        </w:r>
        <w:r w:rsidR="008864D5">
          <w:rPr>
            <w:noProof/>
            <w:webHidden/>
          </w:rPr>
          <w:fldChar w:fldCharType="separate"/>
        </w:r>
        <w:r w:rsidR="00D03EBD">
          <w:rPr>
            <w:noProof/>
            <w:webHidden/>
          </w:rPr>
          <w:t>17</w:t>
        </w:r>
        <w:r w:rsidR="008864D5">
          <w:rPr>
            <w:noProof/>
            <w:webHidden/>
          </w:rPr>
          <w:fldChar w:fldCharType="end"/>
        </w:r>
      </w:hyperlink>
    </w:p>
    <w:p w14:paraId="10AC1A38" w14:textId="348F858C" w:rsidR="006E5BF4" w:rsidRDefault="006E5BF4" w:rsidP="003A6ED8">
      <w:pPr>
        <w:spacing w:line="480" w:lineRule="auto"/>
      </w:pPr>
      <w:r w:rsidRPr="00C67D2D">
        <w:rPr>
          <w:b/>
          <w:bCs/>
          <w:sz w:val="24"/>
          <w:lang w:val="zh-CN"/>
        </w:rPr>
        <w:fldChar w:fldCharType="end"/>
      </w:r>
    </w:p>
    <w:p w14:paraId="357696DC" w14:textId="77777777" w:rsidR="00A673D7" w:rsidRPr="006C4078" w:rsidRDefault="00A673D7" w:rsidP="00A673D7">
      <w:pPr>
        <w:spacing w:line="360" w:lineRule="auto"/>
        <w:rPr>
          <w:rFonts w:ascii="Calibri" w:hAnsi="Calibri" w:cs="Calibri"/>
          <w:b/>
          <w:sz w:val="24"/>
        </w:rPr>
      </w:pPr>
      <w:r w:rsidRPr="006C4078">
        <w:rPr>
          <w:rFonts w:ascii="Calibri" w:hAnsi="Calibri" w:cs="Calibri"/>
          <w:b/>
          <w:sz w:val="24"/>
        </w:rPr>
        <w:t>附图：</w:t>
      </w:r>
    </w:p>
    <w:p w14:paraId="4E95B8A1" w14:textId="2412BA74" w:rsidR="001D7375" w:rsidRDefault="001D7375" w:rsidP="00A673D7">
      <w:pPr>
        <w:pStyle w:val="CharCharCharChar"/>
        <w:ind w:firstLineChars="0" w:firstLine="555"/>
        <w:rPr>
          <w:rFonts w:ascii="Calibri" w:hAnsi="Calibri"/>
        </w:rPr>
      </w:pPr>
      <w:r>
        <w:rPr>
          <w:rFonts w:ascii="Calibri" w:hAnsi="Calibri" w:hint="eastAsia"/>
        </w:rPr>
        <w:t>附图</w:t>
      </w:r>
      <w:r w:rsidR="00EF2659">
        <w:rPr>
          <w:rFonts w:ascii="Calibri" w:hAnsi="Calibri"/>
        </w:rPr>
        <w:t>1</w:t>
      </w:r>
      <w:r>
        <w:rPr>
          <w:rFonts w:ascii="Calibri" w:hAnsi="Calibri" w:hint="eastAsia"/>
        </w:rPr>
        <w:t xml:space="preserve">  </w:t>
      </w:r>
      <w:r>
        <w:rPr>
          <w:rFonts w:ascii="Calibri" w:hAnsi="Calibri" w:hint="eastAsia"/>
        </w:rPr>
        <w:t>规划环评区域图</w:t>
      </w:r>
    </w:p>
    <w:p w14:paraId="7906D250" w14:textId="77777777" w:rsidR="00A673D7" w:rsidRPr="006C4078" w:rsidRDefault="00A673D7" w:rsidP="00A673D7">
      <w:pPr>
        <w:pStyle w:val="CharCharCharChar"/>
        <w:ind w:firstLineChars="0" w:firstLine="0"/>
        <w:rPr>
          <w:rFonts w:ascii="Calibri" w:hAnsi="Calibri"/>
          <w:b/>
        </w:rPr>
      </w:pPr>
      <w:r w:rsidRPr="006C4078">
        <w:rPr>
          <w:rFonts w:ascii="Calibri" w:hAnsi="Calibri"/>
          <w:b/>
        </w:rPr>
        <w:t>附件：</w:t>
      </w:r>
    </w:p>
    <w:p w14:paraId="15BF4AF0" w14:textId="77777777" w:rsidR="00A673D7" w:rsidRPr="006C4078" w:rsidRDefault="00AE0D9D" w:rsidP="00A673D7">
      <w:pPr>
        <w:pStyle w:val="CharCharCharChar"/>
        <w:ind w:firstLineChars="0" w:firstLine="0"/>
        <w:rPr>
          <w:rFonts w:ascii="Calibri" w:hAnsi="Calibri"/>
        </w:rPr>
      </w:pPr>
      <w:r>
        <w:rPr>
          <w:rFonts w:ascii="Calibri" w:hAnsi="Calibri"/>
        </w:rPr>
        <w:t xml:space="preserve">    </w:t>
      </w:r>
      <w:r w:rsidR="00A673D7" w:rsidRPr="006C4078">
        <w:rPr>
          <w:rFonts w:ascii="Calibri" w:hAnsi="Calibri"/>
        </w:rPr>
        <w:t>附件</w:t>
      </w:r>
      <w:r w:rsidR="00A673D7" w:rsidRPr="006C4078">
        <w:rPr>
          <w:rFonts w:ascii="Calibri" w:hAnsi="Calibri"/>
        </w:rPr>
        <w:t xml:space="preserve">1  </w:t>
      </w:r>
      <w:r w:rsidR="00A673D7" w:rsidRPr="006C4078">
        <w:rPr>
          <w:rFonts w:ascii="Calibri" w:hAnsi="Calibri" w:hint="eastAsia"/>
        </w:rPr>
        <w:t>建设项目</w:t>
      </w:r>
      <w:r w:rsidR="00A673D7" w:rsidRPr="006C4078">
        <w:rPr>
          <w:rFonts w:ascii="Calibri" w:hAnsi="Calibri"/>
        </w:rPr>
        <w:t>基本情况表</w:t>
      </w:r>
    </w:p>
    <w:p w14:paraId="413E19DD" w14:textId="67657FE9" w:rsidR="00B5336D" w:rsidRDefault="00AE0D9D" w:rsidP="00EF2659">
      <w:pPr>
        <w:pStyle w:val="CharCharCharChar"/>
        <w:ind w:firstLineChars="0" w:firstLine="0"/>
        <w:rPr>
          <w:rFonts w:ascii="Calibri" w:hAnsi="Calibri"/>
        </w:rPr>
      </w:pPr>
      <w:r>
        <w:rPr>
          <w:rFonts w:ascii="Calibri" w:hAnsi="Calibri" w:hint="eastAsia"/>
        </w:rPr>
        <w:t xml:space="preserve"> </w:t>
      </w:r>
      <w:r w:rsidR="00EF2659">
        <w:rPr>
          <w:rFonts w:ascii="Calibri" w:hAnsi="Calibri"/>
        </w:rPr>
        <w:t xml:space="preserve">   </w:t>
      </w:r>
      <w:r w:rsidR="00B5336D">
        <w:rPr>
          <w:rFonts w:ascii="Calibri" w:hAnsi="Calibri" w:hint="eastAsia"/>
        </w:rPr>
        <w:t>附件</w:t>
      </w:r>
      <w:r w:rsidR="00EF2659">
        <w:rPr>
          <w:rFonts w:ascii="Calibri" w:hAnsi="Calibri"/>
        </w:rPr>
        <w:t>2</w:t>
      </w:r>
      <w:r w:rsidR="00B5336D">
        <w:rPr>
          <w:rFonts w:ascii="Calibri" w:hAnsi="Calibri" w:hint="eastAsia"/>
        </w:rPr>
        <w:t xml:space="preserve">  </w:t>
      </w:r>
      <w:r w:rsidR="00B5336D">
        <w:rPr>
          <w:rFonts w:ascii="Calibri" w:hAnsi="Calibri" w:hint="eastAsia"/>
        </w:rPr>
        <w:t>建设项目环境影响承诺书</w:t>
      </w:r>
    </w:p>
    <w:p w14:paraId="0791AD61" w14:textId="77777777" w:rsidR="00632486" w:rsidRDefault="00632486" w:rsidP="00A673D7">
      <w:pPr>
        <w:pStyle w:val="CharCharCharChar"/>
        <w:ind w:firstLineChars="0" w:firstLine="0"/>
        <w:rPr>
          <w:rFonts w:ascii="Calibri" w:hAnsi="Calibri"/>
        </w:rPr>
      </w:pPr>
    </w:p>
    <w:p w14:paraId="7AB50574" w14:textId="77777777" w:rsidR="00632486" w:rsidRDefault="00441A24" w:rsidP="00A673D7">
      <w:pPr>
        <w:pStyle w:val="CharCharCharChar"/>
        <w:ind w:firstLineChars="0" w:firstLine="0"/>
        <w:rPr>
          <w:rFonts w:ascii="Calibri" w:hAnsi="Calibri"/>
        </w:rPr>
      </w:pPr>
      <w:r>
        <w:rPr>
          <w:rFonts w:ascii="Calibri" w:hAnsi="Calibri" w:hint="eastAsia"/>
        </w:rPr>
        <w:t>附表</w:t>
      </w:r>
    </w:p>
    <w:p w14:paraId="0D9F1B38" w14:textId="77777777" w:rsidR="002A40B1" w:rsidRPr="004C0367" w:rsidRDefault="00A673D7" w:rsidP="004C0367">
      <w:pPr>
        <w:pStyle w:val="CharCharCharChar"/>
        <w:ind w:firstLineChars="0" w:firstLine="0"/>
        <w:rPr>
          <w:rFonts w:ascii="Calibri" w:hAnsi="Calibri"/>
        </w:rPr>
      </w:pPr>
      <w:r w:rsidRPr="006C4078">
        <w:rPr>
          <w:rFonts w:ascii="Calibri" w:hAnsi="Calibri" w:hint="eastAsia"/>
        </w:rPr>
        <w:t xml:space="preserve">    </w:t>
      </w:r>
      <w:r w:rsidR="00632486">
        <w:rPr>
          <w:rFonts w:ascii="Calibri" w:hAnsi="Calibri" w:hint="eastAsia"/>
        </w:rPr>
        <w:t>建设项目环评审批基础信息表</w:t>
      </w:r>
    </w:p>
    <w:p w14:paraId="2BE3F25C" w14:textId="77777777" w:rsidR="002A40B1" w:rsidRDefault="002A40B1">
      <w:pPr>
        <w:rPr>
          <w:sz w:val="30"/>
          <w:szCs w:val="30"/>
        </w:rPr>
        <w:sectPr w:rsidR="002A40B1" w:rsidSect="007642DF">
          <w:headerReference w:type="default" r:id="rId10"/>
          <w:footerReference w:type="default" r:id="rId11"/>
          <w:pgSz w:w="11906" w:h="16838"/>
          <w:pgMar w:top="1440" w:right="1797" w:bottom="1440" w:left="1797" w:header="851" w:footer="992" w:gutter="0"/>
          <w:pgNumType w:start="1"/>
          <w:cols w:space="720"/>
          <w:docGrid w:type="lines" w:linePitch="312"/>
        </w:sectPr>
      </w:pPr>
    </w:p>
    <w:p w14:paraId="62D5840B" w14:textId="77777777" w:rsidR="007F01DF" w:rsidRDefault="00306AE6" w:rsidP="000F0906">
      <w:pPr>
        <w:pStyle w:val="1"/>
        <w:spacing w:before="0" w:after="0"/>
        <w:rPr>
          <w:sz w:val="32"/>
        </w:rPr>
      </w:pPr>
      <w:bookmarkStart w:id="0" w:name="_Toc89350572"/>
      <w:r w:rsidRPr="006E5BF4">
        <w:rPr>
          <w:rFonts w:hint="eastAsia"/>
          <w:sz w:val="32"/>
        </w:rPr>
        <w:lastRenderedPageBreak/>
        <w:t>一、建设项目基本情况</w:t>
      </w:r>
      <w:bookmarkEnd w:id="0"/>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06"/>
        <w:gridCol w:w="302"/>
        <w:gridCol w:w="1212"/>
        <w:gridCol w:w="1597"/>
        <w:gridCol w:w="23"/>
        <w:gridCol w:w="1217"/>
        <w:gridCol w:w="35"/>
        <w:gridCol w:w="324"/>
        <w:gridCol w:w="1311"/>
        <w:gridCol w:w="1311"/>
      </w:tblGrid>
      <w:tr w:rsidR="000F0906" w:rsidRPr="00595C90" w14:paraId="1743CCF9" w14:textId="77777777" w:rsidTr="008B6D8F">
        <w:trPr>
          <w:trHeight w:val="283"/>
          <w:jc w:val="center"/>
        </w:trPr>
        <w:tc>
          <w:tcPr>
            <w:tcW w:w="1026" w:type="pct"/>
            <w:gridSpan w:val="3"/>
            <w:tcBorders>
              <w:top w:val="single" w:sz="12" w:space="0" w:color="auto"/>
              <w:left w:val="single" w:sz="12" w:space="0" w:color="auto"/>
              <w:bottom w:val="single" w:sz="6" w:space="0" w:color="auto"/>
              <w:right w:val="single" w:sz="6" w:space="0" w:color="auto"/>
            </w:tcBorders>
            <w:vAlign w:val="center"/>
          </w:tcPr>
          <w:p w14:paraId="343784EB" w14:textId="77777777" w:rsidR="000F0906" w:rsidRPr="00595C90" w:rsidRDefault="000F0906" w:rsidP="000F0906">
            <w:pPr>
              <w:spacing w:line="300" w:lineRule="exact"/>
              <w:jc w:val="center"/>
              <w:rPr>
                <w:szCs w:val="21"/>
              </w:rPr>
            </w:pPr>
            <w:r w:rsidRPr="00595C90">
              <w:rPr>
                <w:szCs w:val="21"/>
              </w:rPr>
              <w:t>项目名称</w:t>
            </w:r>
          </w:p>
        </w:tc>
        <w:tc>
          <w:tcPr>
            <w:tcW w:w="3974" w:type="pct"/>
            <w:gridSpan w:val="8"/>
            <w:tcBorders>
              <w:top w:val="single" w:sz="12" w:space="0" w:color="auto"/>
              <w:left w:val="single" w:sz="6" w:space="0" w:color="auto"/>
              <w:bottom w:val="single" w:sz="6" w:space="0" w:color="auto"/>
              <w:right w:val="single" w:sz="12" w:space="0" w:color="auto"/>
            </w:tcBorders>
            <w:vAlign w:val="center"/>
          </w:tcPr>
          <w:p w14:paraId="50F30CED" w14:textId="4B34D2CE" w:rsidR="000F0906" w:rsidRPr="00595C90" w:rsidRDefault="007147CB" w:rsidP="000F0906">
            <w:pPr>
              <w:spacing w:line="300" w:lineRule="exact"/>
              <w:jc w:val="center"/>
              <w:rPr>
                <w:szCs w:val="21"/>
              </w:rPr>
            </w:pPr>
            <w:r>
              <w:rPr>
                <w:rFonts w:hint="eastAsia"/>
                <w:szCs w:val="21"/>
              </w:rPr>
              <w:t>义乌市鸿睿包装科技有限公司年制</w:t>
            </w:r>
            <w:r>
              <w:rPr>
                <w:rFonts w:hint="eastAsia"/>
                <w:szCs w:val="21"/>
              </w:rPr>
              <w:t>79.2</w:t>
            </w:r>
            <w:r>
              <w:rPr>
                <w:rFonts w:hint="eastAsia"/>
                <w:szCs w:val="21"/>
              </w:rPr>
              <w:t>万张胶印版</w:t>
            </w:r>
            <w:r w:rsidR="00123B7E" w:rsidRPr="00123B7E">
              <w:rPr>
                <w:rFonts w:hint="eastAsia"/>
                <w:szCs w:val="21"/>
              </w:rPr>
              <w:t>建设项目</w:t>
            </w:r>
          </w:p>
        </w:tc>
      </w:tr>
      <w:tr w:rsidR="008B6D8F" w:rsidRPr="00595C90" w14:paraId="29DB6478"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2C99EFC" w14:textId="6F6D5435" w:rsidR="008B6D8F" w:rsidRPr="00595C90" w:rsidRDefault="008B6D8F" w:rsidP="000F0906">
            <w:pPr>
              <w:spacing w:line="300" w:lineRule="exact"/>
              <w:jc w:val="center"/>
              <w:rPr>
                <w:szCs w:val="21"/>
              </w:rPr>
            </w:pPr>
            <w:r>
              <w:rPr>
                <w:rFonts w:hint="eastAsia"/>
                <w:szCs w:val="21"/>
              </w:rPr>
              <w:t>项目代码</w:t>
            </w:r>
          </w:p>
        </w:tc>
        <w:tc>
          <w:tcPr>
            <w:tcW w:w="3974" w:type="pct"/>
            <w:gridSpan w:val="8"/>
            <w:tcBorders>
              <w:top w:val="single" w:sz="6" w:space="0" w:color="auto"/>
              <w:left w:val="single" w:sz="6" w:space="0" w:color="auto"/>
              <w:bottom w:val="single" w:sz="6" w:space="0" w:color="auto"/>
              <w:right w:val="single" w:sz="12" w:space="0" w:color="auto"/>
            </w:tcBorders>
            <w:vAlign w:val="center"/>
          </w:tcPr>
          <w:p w14:paraId="4BE4F6C3" w14:textId="038E2A39" w:rsidR="008B6D8F" w:rsidRDefault="007147CB" w:rsidP="000F0906">
            <w:pPr>
              <w:spacing w:line="300" w:lineRule="exact"/>
              <w:jc w:val="center"/>
              <w:rPr>
                <w:szCs w:val="21"/>
              </w:rPr>
            </w:pPr>
            <w:r>
              <w:rPr>
                <w:bCs/>
                <w:szCs w:val="21"/>
              </w:rPr>
              <w:t>2212-330782-07-02-238885</w:t>
            </w:r>
          </w:p>
        </w:tc>
      </w:tr>
      <w:tr w:rsidR="000F0906" w:rsidRPr="00595C90" w14:paraId="4A377A3E"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1F1B1D03" w14:textId="77777777" w:rsidR="000F0906" w:rsidRPr="00595C90" w:rsidRDefault="000F0906" w:rsidP="000F0906">
            <w:pPr>
              <w:spacing w:line="300" w:lineRule="exact"/>
              <w:jc w:val="center"/>
              <w:rPr>
                <w:szCs w:val="21"/>
              </w:rPr>
            </w:pPr>
            <w:r w:rsidRPr="00595C90">
              <w:rPr>
                <w:szCs w:val="21"/>
              </w:rPr>
              <w:t>建设单位</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6E34CA8A" w14:textId="31A1F699" w:rsidR="000F0906" w:rsidRPr="00595C90" w:rsidRDefault="007147CB" w:rsidP="000F0906">
            <w:pPr>
              <w:spacing w:line="300" w:lineRule="exact"/>
              <w:jc w:val="center"/>
              <w:rPr>
                <w:szCs w:val="21"/>
              </w:rPr>
            </w:pPr>
            <w:r>
              <w:rPr>
                <w:rFonts w:hint="eastAsia"/>
                <w:szCs w:val="21"/>
              </w:rPr>
              <w:t>义乌市鸿睿包装科技有限公司</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7A4AF0C9" w14:textId="77777777" w:rsidR="000F0906" w:rsidRPr="00595C90" w:rsidRDefault="000F0906" w:rsidP="000F0906">
            <w:pPr>
              <w:spacing w:line="300" w:lineRule="exact"/>
              <w:jc w:val="center"/>
              <w:rPr>
                <w:szCs w:val="21"/>
              </w:rPr>
            </w:pPr>
            <w:r w:rsidRPr="00595C90">
              <w:rPr>
                <w:szCs w:val="21"/>
              </w:rPr>
              <w:t>总投资</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28045B83" w14:textId="1E12594D" w:rsidR="000F0906" w:rsidRPr="00595C90" w:rsidRDefault="007147CB" w:rsidP="000F0906">
            <w:pPr>
              <w:spacing w:line="300" w:lineRule="exact"/>
              <w:jc w:val="center"/>
              <w:rPr>
                <w:szCs w:val="21"/>
              </w:rPr>
            </w:pPr>
            <w:r>
              <w:rPr>
                <w:szCs w:val="21"/>
              </w:rPr>
              <w:t>13</w:t>
            </w:r>
            <w:r w:rsidR="008B6D8F">
              <w:rPr>
                <w:szCs w:val="21"/>
              </w:rPr>
              <w:t>00</w:t>
            </w:r>
            <w:r w:rsidR="000F0906" w:rsidRPr="00595C90">
              <w:rPr>
                <w:rFonts w:hint="eastAsia"/>
                <w:szCs w:val="21"/>
              </w:rPr>
              <w:t>万元</w:t>
            </w:r>
          </w:p>
        </w:tc>
      </w:tr>
      <w:tr w:rsidR="000F0906" w:rsidRPr="00595C90" w14:paraId="4AEB710D"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D598B91" w14:textId="77777777" w:rsidR="000F0906" w:rsidRPr="00595C90" w:rsidRDefault="000F0906" w:rsidP="000F0906">
            <w:pPr>
              <w:spacing w:line="300" w:lineRule="exact"/>
              <w:jc w:val="center"/>
              <w:rPr>
                <w:szCs w:val="21"/>
              </w:rPr>
            </w:pPr>
            <w:r w:rsidRPr="00595C90">
              <w:rPr>
                <w:szCs w:val="21"/>
              </w:rPr>
              <w:t>所属行业</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7F4C1ADB" w14:textId="6AB3E499" w:rsidR="000F0906" w:rsidRPr="00595C90" w:rsidRDefault="008B6D8F" w:rsidP="00C67D2D">
            <w:pPr>
              <w:spacing w:line="300" w:lineRule="exact"/>
              <w:jc w:val="center"/>
              <w:rPr>
                <w:szCs w:val="21"/>
              </w:rPr>
            </w:pPr>
            <w:r w:rsidRPr="008B6D8F">
              <w:rPr>
                <w:bCs/>
                <w:szCs w:val="21"/>
              </w:rPr>
              <w:t>C3542</w:t>
            </w:r>
            <w:r w:rsidRPr="008B6D8F">
              <w:rPr>
                <w:rFonts w:hint="eastAsia"/>
                <w:bCs/>
                <w:szCs w:val="21"/>
              </w:rPr>
              <w:t>印刷专用设备制造</w:t>
            </w:r>
          </w:p>
        </w:tc>
        <w:tc>
          <w:tcPr>
            <w:tcW w:w="708" w:type="pct"/>
            <w:gridSpan w:val="2"/>
            <w:tcBorders>
              <w:top w:val="single" w:sz="6" w:space="0" w:color="auto"/>
              <w:left w:val="single" w:sz="6" w:space="0" w:color="auto"/>
              <w:right w:val="single" w:sz="6" w:space="0" w:color="auto"/>
            </w:tcBorders>
            <w:vAlign w:val="center"/>
          </w:tcPr>
          <w:p w14:paraId="25AF33F4" w14:textId="77777777" w:rsidR="000F0906" w:rsidRPr="00595C90" w:rsidRDefault="000F0906" w:rsidP="000F0906">
            <w:pPr>
              <w:spacing w:line="300" w:lineRule="exact"/>
              <w:jc w:val="center"/>
              <w:rPr>
                <w:szCs w:val="21"/>
              </w:rPr>
            </w:pPr>
            <w:r w:rsidRPr="00595C90">
              <w:rPr>
                <w:szCs w:val="21"/>
              </w:rPr>
              <w:t>建设地点</w:t>
            </w:r>
          </w:p>
        </w:tc>
        <w:tc>
          <w:tcPr>
            <w:tcW w:w="1665" w:type="pct"/>
            <w:gridSpan w:val="3"/>
            <w:tcBorders>
              <w:top w:val="single" w:sz="6" w:space="0" w:color="auto"/>
              <w:left w:val="single" w:sz="6" w:space="0" w:color="auto"/>
              <w:right w:val="single" w:sz="12" w:space="0" w:color="auto"/>
            </w:tcBorders>
            <w:vAlign w:val="center"/>
          </w:tcPr>
          <w:p w14:paraId="4D68DCCD" w14:textId="24AEC61D" w:rsidR="000F0906" w:rsidRPr="00595C90" w:rsidRDefault="007147CB" w:rsidP="000F0906">
            <w:pPr>
              <w:spacing w:line="300" w:lineRule="exact"/>
              <w:jc w:val="center"/>
              <w:rPr>
                <w:szCs w:val="21"/>
              </w:rPr>
            </w:pPr>
            <w:r>
              <w:rPr>
                <w:rFonts w:hint="eastAsia"/>
                <w:szCs w:val="21"/>
              </w:rPr>
              <w:t>义乌市稠江街道杨村路</w:t>
            </w:r>
            <w:r>
              <w:rPr>
                <w:rFonts w:hint="eastAsia"/>
                <w:szCs w:val="21"/>
              </w:rPr>
              <w:t>289</w:t>
            </w:r>
            <w:r>
              <w:rPr>
                <w:rFonts w:hint="eastAsia"/>
                <w:szCs w:val="21"/>
              </w:rPr>
              <w:t>号</w:t>
            </w:r>
            <w:r>
              <w:rPr>
                <w:rFonts w:hint="eastAsia"/>
                <w:szCs w:val="21"/>
              </w:rPr>
              <w:t>8</w:t>
            </w:r>
            <w:r>
              <w:rPr>
                <w:rFonts w:hint="eastAsia"/>
                <w:szCs w:val="21"/>
              </w:rPr>
              <w:t>号楼一楼（凯创印刷包装产业园）</w:t>
            </w:r>
          </w:p>
        </w:tc>
      </w:tr>
      <w:tr w:rsidR="000F0906" w:rsidRPr="00595C90" w14:paraId="19AA82B9"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55CCBA0" w14:textId="77777777" w:rsidR="000F0906" w:rsidRPr="00595C90" w:rsidRDefault="000F0906" w:rsidP="000F0906">
            <w:pPr>
              <w:spacing w:line="300" w:lineRule="exact"/>
              <w:jc w:val="center"/>
              <w:rPr>
                <w:szCs w:val="21"/>
              </w:rPr>
            </w:pPr>
            <w:r w:rsidRPr="00595C90">
              <w:rPr>
                <w:szCs w:val="21"/>
              </w:rPr>
              <w:t>项目类别</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5BA1BF46" w14:textId="169BB9D0" w:rsidR="000F0906" w:rsidRPr="00595C90" w:rsidRDefault="008B6D8F" w:rsidP="00C67D2D">
            <w:pPr>
              <w:spacing w:line="300" w:lineRule="exact"/>
              <w:jc w:val="center"/>
              <w:rPr>
                <w:color w:val="000000"/>
                <w:szCs w:val="21"/>
              </w:rPr>
            </w:pPr>
            <w:r w:rsidRPr="008B6D8F">
              <w:rPr>
                <w:bCs/>
                <w:color w:val="000000"/>
                <w:szCs w:val="21"/>
              </w:rPr>
              <w:t>70</w:t>
            </w:r>
            <w:r w:rsidRPr="008B6D8F">
              <w:rPr>
                <w:rFonts w:hint="eastAsia"/>
                <w:bCs/>
                <w:color w:val="000000"/>
                <w:szCs w:val="21"/>
              </w:rPr>
              <w:t>、印刷、制药、日化及日用品生产专用设备制造</w:t>
            </w:r>
            <w:r w:rsidRPr="008B6D8F">
              <w:rPr>
                <w:bCs/>
                <w:color w:val="000000"/>
                <w:szCs w:val="21"/>
              </w:rPr>
              <w:t>354</w:t>
            </w:r>
            <w:r w:rsidRPr="008B6D8F">
              <w:rPr>
                <w:rFonts w:hint="eastAsia"/>
                <w:bCs/>
                <w:color w:val="000000"/>
                <w:szCs w:val="21"/>
              </w:rPr>
              <w:t>中的“其他”</w:t>
            </w:r>
          </w:p>
        </w:tc>
        <w:tc>
          <w:tcPr>
            <w:tcW w:w="708" w:type="pct"/>
            <w:gridSpan w:val="2"/>
            <w:tcBorders>
              <w:left w:val="single" w:sz="6" w:space="0" w:color="auto"/>
              <w:bottom w:val="single" w:sz="6" w:space="0" w:color="auto"/>
              <w:right w:val="single" w:sz="6" w:space="0" w:color="auto"/>
            </w:tcBorders>
            <w:vAlign w:val="center"/>
          </w:tcPr>
          <w:p w14:paraId="6733B5B2" w14:textId="77777777" w:rsidR="000F0906" w:rsidRPr="00595C90" w:rsidRDefault="000F0906" w:rsidP="000F0906">
            <w:pPr>
              <w:spacing w:line="300" w:lineRule="exact"/>
              <w:jc w:val="center"/>
              <w:rPr>
                <w:szCs w:val="21"/>
              </w:rPr>
            </w:pPr>
            <w:r w:rsidRPr="00595C90">
              <w:rPr>
                <w:szCs w:val="21"/>
              </w:rPr>
              <w:t>建设性质</w:t>
            </w:r>
          </w:p>
        </w:tc>
        <w:tc>
          <w:tcPr>
            <w:tcW w:w="1665" w:type="pct"/>
            <w:gridSpan w:val="3"/>
            <w:tcBorders>
              <w:left w:val="single" w:sz="6" w:space="0" w:color="auto"/>
              <w:bottom w:val="single" w:sz="6" w:space="0" w:color="auto"/>
              <w:right w:val="single" w:sz="12" w:space="0" w:color="auto"/>
            </w:tcBorders>
            <w:vAlign w:val="center"/>
          </w:tcPr>
          <w:p w14:paraId="45CE62A1" w14:textId="2BF24D47" w:rsidR="000F0906" w:rsidRPr="00595C90" w:rsidRDefault="00C16F20" w:rsidP="000F0906">
            <w:pPr>
              <w:spacing w:line="300" w:lineRule="exact"/>
              <w:jc w:val="center"/>
              <w:rPr>
                <w:szCs w:val="21"/>
              </w:rPr>
            </w:pPr>
            <w:r>
              <w:rPr>
                <w:rFonts w:hint="eastAsia"/>
                <w:szCs w:val="21"/>
              </w:rPr>
              <w:t>新建</w:t>
            </w:r>
          </w:p>
        </w:tc>
      </w:tr>
      <w:tr w:rsidR="000F0906" w:rsidRPr="00595C90" w14:paraId="146D9A25"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3D65AA94" w14:textId="77777777" w:rsidR="000F0906" w:rsidRPr="00595C90" w:rsidRDefault="000F0906" w:rsidP="000F0906">
            <w:pPr>
              <w:spacing w:line="300" w:lineRule="exact"/>
              <w:jc w:val="center"/>
              <w:rPr>
                <w:szCs w:val="21"/>
              </w:rPr>
            </w:pPr>
            <w:r w:rsidRPr="00595C90">
              <w:rPr>
                <w:rFonts w:hint="eastAsia"/>
                <w:szCs w:val="21"/>
              </w:rPr>
              <w:t>规划环评区域</w:t>
            </w:r>
          </w:p>
        </w:tc>
        <w:tc>
          <w:tcPr>
            <w:tcW w:w="1601" w:type="pct"/>
            <w:gridSpan w:val="3"/>
            <w:tcBorders>
              <w:top w:val="single" w:sz="6" w:space="0" w:color="auto"/>
              <w:left w:val="single" w:sz="6" w:space="0" w:color="auto"/>
              <w:right w:val="single" w:sz="6" w:space="0" w:color="auto"/>
            </w:tcBorders>
            <w:vAlign w:val="center"/>
          </w:tcPr>
          <w:p w14:paraId="004DD286" w14:textId="288493AB" w:rsidR="000F0906" w:rsidRPr="00595C90" w:rsidRDefault="009D36FF" w:rsidP="000F0906">
            <w:pPr>
              <w:spacing w:line="300" w:lineRule="exact"/>
              <w:jc w:val="center"/>
              <w:rPr>
                <w:szCs w:val="21"/>
              </w:rPr>
            </w:pPr>
            <w:r>
              <w:rPr>
                <w:rFonts w:hint="eastAsia"/>
                <w:szCs w:val="21"/>
              </w:rPr>
              <w:t>义乌</w:t>
            </w:r>
            <w:r w:rsidR="00C67D2D">
              <w:rPr>
                <w:rFonts w:hint="eastAsia"/>
                <w:szCs w:val="21"/>
              </w:rPr>
              <w:t>经济开发区</w:t>
            </w:r>
          </w:p>
        </w:tc>
        <w:tc>
          <w:tcPr>
            <w:tcW w:w="708" w:type="pct"/>
            <w:gridSpan w:val="2"/>
            <w:tcBorders>
              <w:top w:val="single" w:sz="6" w:space="0" w:color="auto"/>
              <w:left w:val="single" w:sz="6" w:space="0" w:color="auto"/>
              <w:right w:val="single" w:sz="6" w:space="0" w:color="auto"/>
            </w:tcBorders>
            <w:vAlign w:val="center"/>
          </w:tcPr>
          <w:p w14:paraId="44922197" w14:textId="77777777" w:rsidR="000F0906" w:rsidRPr="00595C90" w:rsidRDefault="000F0906" w:rsidP="000F0906">
            <w:pPr>
              <w:spacing w:line="300" w:lineRule="exact"/>
              <w:jc w:val="center"/>
              <w:rPr>
                <w:szCs w:val="21"/>
              </w:rPr>
            </w:pPr>
            <w:r w:rsidRPr="00595C90">
              <w:rPr>
                <w:rFonts w:hint="eastAsia"/>
                <w:szCs w:val="21"/>
              </w:rPr>
              <w:t>建筑</w:t>
            </w:r>
            <w:r w:rsidRPr="00595C90">
              <w:rPr>
                <w:szCs w:val="21"/>
              </w:rPr>
              <w:t>面积</w:t>
            </w:r>
          </w:p>
        </w:tc>
        <w:tc>
          <w:tcPr>
            <w:tcW w:w="1665" w:type="pct"/>
            <w:gridSpan w:val="3"/>
            <w:tcBorders>
              <w:top w:val="single" w:sz="6" w:space="0" w:color="auto"/>
              <w:left w:val="single" w:sz="6" w:space="0" w:color="auto"/>
              <w:right w:val="single" w:sz="12" w:space="0" w:color="auto"/>
            </w:tcBorders>
            <w:vAlign w:val="center"/>
          </w:tcPr>
          <w:p w14:paraId="351F7F90" w14:textId="7ECDDCC4" w:rsidR="000F0906" w:rsidRPr="00595C90" w:rsidRDefault="007147CB" w:rsidP="000F0906">
            <w:pPr>
              <w:spacing w:line="300" w:lineRule="exact"/>
              <w:jc w:val="center"/>
              <w:rPr>
                <w:szCs w:val="21"/>
              </w:rPr>
            </w:pPr>
            <w:r>
              <w:rPr>
                <w:szCs w:val="21"/>
              </w:rPr>
              <w:t>40</w:t>
            </w:r>
            <w:r w:rsidR="00236522">
              <w:rPr>
                <w:szCs w:val="21"/>
              </w:rPr>
              <w:t>0</w:t>
            </w:r>
            <w:r w:rsidR="000F0906" w:rsidRPr="00595C90">
              <w:rPr>
                <w:rFonts w:hint="eastAsia"/>
                <w:szCs w:val="21"/>
              </w:rPr>
              <w:t>m</w:t>
            </w:r>
            <w:r w:rsidR="000F0906" w:rsidRPr="00595C90">
              <w:rPr>
                <w:rFonts w:hint="eastAsia"/>
                <w:szCs w:val="21"/>
                <w:vertAlign w:val="superscript"/>
              </w:rPr>
              <w:t>2</w:t>
            </w:r>
          </w:p>
        </w:tc>
      </w:tr>
      <w:tr w:rsidR="000F0906" w:rsidRPr="002A48B2" w14:paraId="3CD556E2"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BBF4752" w14:textId="77777777" w:rsidR="000F0906" w:rsidRPr="00595C90" w:rsidRDefault="000F0906" w:rsidP="000F0906">
            <w:pPr>
              <w:spacing w:line="300" w:lineRule="exact"/>
              <w:jc w:val="center"/>
              <w:rPr>
                <w:szCs w:val="21"/>
              </w:rPr>
            </w:pPr>
            <w:r w:rsidRPr="00595C90">
              <w:rPr>
                <w:szCs w:val="21"/>
              </w:rPr>
              <w:t>排水去向</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041FF261" w14:textId="77777777" w:rsidR="000F0906" w:rsidRPr="00595C90" w:rsidRDefault="000F0906" w:rsidP="000F0906">
            <w:pPr>
              <w:spacing w:line="300" w:lineRule="exact"/>
              <w:jc w:val="center"/>
              <w:rPr>
                <w:szCs w:val="21"/>
              </w:rPr>
            </w:pPr>
            <w:r w:rsidRPr="00595C90">
              <w:rPr>
                <w:rFonts w:hint="eastAsia"/>
                <w:szCs w:val="21"/>
              </w:rPr>
              <w:t>市政污水管网</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58A221B1" w14:textId="77777777" w:rsidR="000F0906" w:rsidRPr="00595C90" w:rsidRDefault="000F0906" w:rsidP="000F0906">
            <w:pPr>
              <w:spacing w:line="300" w:lineRule="exact"/>
              <w:jc w:val="center"/>
              <w:rPr>
                <w:szCs w:val="21"/>
              </w:rPr>
            </w:pPr>
            <w:r w:rsidRPr="00595C90">
              <w:rPr>
                <w:szCs w:val="21"/>
              </w:rPr>
              <w:t>环保投资</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5EF374D1" w14:textId="204350AB" w:rsidR="000F0906" w:rsidRPr="009D24B1" w:rsidRDefault="007147CB" w:rsidP="000F0906">
            <w:pPr>
              <w:spacing w:line="300" w:lineRule="exact"/>
              <w:jc w:val="center"/>
              <w:rPr>
                <w:color w:val="000000"/>
                <w:szCs w:val="21"/>
              </w:rPr>
            </w:pPr>
            <w:r>
              <w:rPr>
                <w:color w:val="000000" w:themeColor="text1"/>
                <w:szCs w:val="21"/>
              </w:rPr>
              <w:t>35</w:t>
            </w:r>
            <w:r w:rsidR="000F0906" w:rsidRPr="007346D1">
              <w:rPr>
                <w:rFonts w:hint="eastAsia"/>
                <w:color w:val="000000" w:themeColor="text1"/>
                <w:szCs w:val="21"/>
              </w:rPr>
              <w:t>万元</w:t>
            </w:r>
          </w:p>
        </w:tc>
      </w:tr>
      <w:tr w:rsidR="000F0906" w:rsidRPr="00595C90" w14:paraId="2E959192"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5F72F796" w14:textId="77777777" w:rsidR="000F0906" w:rsidRPr="00595C90" w:rsidRDefault="000F0906" w:rsidP="000F0906">
            <w:pPr>
              <w:spacing w:line="300" w:lineRule="exact"/>
              <w:jc w:val="center"/>
              <w:rPr>
                <w:szCs w:val="21"/>
              </w:rPr>
            </w:pPr>
            <w:r w:rsidRPr="00595C90">
              <w:rPr>
                <w:szCs w:val="21"/>
              </w:rPr>
              <w:t>法人代表</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58912D60" w14:textId="4FE0DC76" w:rsidR="000F0906" w:rsidRPr="00595C90" w:rsidRDefault="007147CB" w:rsidP="000F0906">
            <w:pPr>
              <w:spacing w:line="300" w:lineRule="exact"/>
              <w:jc w:val="center"/>
              <w:rPr>
                <w:szCs w:val="21"/>
              </w:rPr>
            </w:pPr>
            <w:r w:rsidRPr="007147CB">
              <w:rPr>
                <w:rFonts w:hint="eastAsia"/>
                <w:bCs/>
                <w:szCs w:val="21"/>
              </w:rPr>
              <w:t>邵金洪</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5486ADB1" w14:textId="77777777" w:rsidR="000F0906" w:rsidRPr="00595C90" w:rsidRDefault="000F0906" w:rsidP="000F0906">
            <w:pPr>
              <w:spacing w:line="300" w:lineRule="exact"/>
              <w:jc w:val="center"/>
              <w:rPr>
                <w:szCs w:val="21"/>
              </w:rPr>
            </w:pPr>
            <w:r w:rsidRPr="00595C90">
              <w:rPr>
                <w:szCs w:val="21"/>
              </w:rPr>
              <w:t>邮编</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4DC235C4" w14:textId="77777777" w:rsidR="000F0906" w:rsidRPr="00595C90" w:rsidRDefault="000F0906" w:rsidP="000F0906">
            <w:pPr>
              <w:spacing w:line="300" w:lineRule="exact"/>
              <w:jc w:val="center"/>
              <w:rPr>
                <w:szCs w:val="21"/>
              </w:rPr>
            </w:pPr>
            <w:r w:rsidRPr="00595C90">
              <w:rPr>
                <w:rFonts w:hint="eastAsia"/>
                <w:szCs w:val="21"/>
              </w:rPr>
              <w:t>322000</w:t>
            </w:r>
          </w:p>
        </w:tc>
      </w:tr>
      <w:tr w:rsidR="000F0906" w:rsidRPr="00595C90" w14:paraId="4F4615CF"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3AFE610F" w14:textId="77777777" w:rsidR="000F0906" w:rsidRPr="00595C90" w:rsidRDefault="000F0906" w:rsidP="000F0906">
            <w:pPr>
              <w:spacing w:line="300" w:lineRule="exact"/>
              <w:jc w:val="center"/>
              <w:rPr>
                <w:szCs w:val="21"/>
              </w:rPr>
            </w:pPr>
            <w:r w:rsidRPr="00595C90">
              <w:rPr>
                <w:rFonts w:hint="eastAsia"/>
                <w:szCs w:val="21"/>
              </w:rPr>
              <w:t>预期投产日期</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4BDE602E" w14:textId="06E4FC92" w:rsidR="000F0906" w:rsidRPr="00595C90" w:rsidRDefault="00C16F20" w:rsidP="00C67D2D">
            <w:pPr>
              <w:spacing w:line="300" w:lineRule="exact"/>
              <w:jc w:val="center"/>
              <w:rPr>
                <w:szCs w:val="21"/>
              </w:rPr>
            </w:pPr>
            <w:r>
              <w:rPr>
                <w:szCs w:val="21"/>
              </w:rPr>
              <w:t>202</w:t>
            </w:r>
            <w:r w:rsidR="008B6D8F">
              <w:rPr>
                <w:szCs w:val="21"/>
              </w:rPr>
              <w:t>3</w:t>
            </w:r>
            <w:r w:rsidR="008B6D8F">
              <w:rPr>
                <w:rFonts w:hint="eastAsia"/>
                <w:szCs w:val="21"/>
              </w:rPr>
              <w:t>年</w:t>
            </w:r>
            <w:r w:rsidR="008B6D8F">
              <w:rPr>
                <w:rFonts w:hint="eastAsia"/>
                <w:szCs w:val="21"/>
              </w:rPr>
              <w:t>4</w:t>
            </w:r>
            <w:r w:rsidR="008B6D8F">
              <w:rPr>
                <w:rFonts w:hint="eastAsia"/>
                <w:szCs w:val="21"/>
              </w:rPr>
              <w:t>月</w:t>
            </w:r>
          </w:p>
        </w:tc>
        <w:tc>
          <w:tcPr>
            <w:tcW w:w="708" w:type="pct"/>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2D1C957C" w14:textId="77777777" w:rsidR="000F0906" w:rsidRPr="00595C90" w:rsidRDefault="000F0906" w:rsidP="000F0906">
            <w:pPr>
              <w:spacing w:line="300" w:lineRule="exact"/>
              <w:jc w:val="center"/>
              <w:rPr>
                <w:szCs w:val="21"/>
              </w:rPr>
            </w:pPr>
            <w:r w:rsidRPr="00595C90">
              <w:rPr>
                <w:rFonts w:hint="eastAsia"/>
                <w:szCs w:val="21"/>
              </w:rPr>
              <w:t>联系人及电话</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3C9F888B" w14:textId="250218FA" w:rsidR="000F0906" w:rsidRPr="00595C90" w:rsidRDefault="007147CB" w:rsidP="00123B7E">
            <w:pPr>
              <w:spacing w:line="300" w:lineRule="exact"/>
              <w:jc w:val="center"/>
              <w:rPr>
                <w:szCs w:val="21"/>
              </w:rPr>
            </w:pPr>
            <w:r w:rsidRPr="007147CB">
              <w:rPr>
                <w:rFonts w:hint="eastAsia"/>
                <w:bCs/>
                <w:szCs w:val="21"/>
              </w:rPr>
              <w:t>邵金洪</w:t>
            </w:r>
            <w:r w:rsidRPr="007147CB">
              <w:rPr>
                <w:bCs/>
                <w:szCs w:val="21"/>
              </w:rPr>
              <w:t>13587520799</w:t>
            </w:r>
          </w:p>
        </w:tc>
      </w:tr>
      <w:tr w:rsidR="000F0906" w:rsidRPr="00595C90" w14:paraId="7DCAA9DB"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EBF93D2" w14:textId="77777777" w:rsidR="000F0906" w:rsidRPr="00595C90" w:rsidRDefault="008542CE" w:rsidP="000F0906">
            <w:pPr>
              <w:spacing w:line="300" w:lineRule="exact"/>
              <w:jc w:val="center"/>
              <w:rPr>
                <w:szCs w:val="21"/>
              </w:rPr>
            </w:pPr>
            <w:r w:rsidRPr="008542CE">
              <w:rPr>
                <w:rFonts w:hAnsi="宋体" w:hint="eastAsia"/>
                <w:szCs w:val="21"/>
              </w:rPr>
              <w:t>环境管控分区</w:t>
            </w:r>
          </w:p>
        </w:tc>
        <w:tc>
          <w:tcPr>
            <w:tcW w:w="3974" w:type="pct"/>
            <w:gridSpan w:val="8"/>
            <w:tcBorders>
              <w:top w:val="single" w:sz="6" w:space="0" w:color="auto"/>
              <w:left w:val="single" w:sz="6" w:space="0" w:color="auto"/>
              <w:bottom w:val="single" w:sz="6" w:space="0" w:color="auto"/>
              <w:right w:val="single" w:sz="12" w:space="0" w:color="auto"/>
            </w:tcBorders>
            <w:vAlign w:val="center"/>
          </w:tcPr>
          <w:p w14:paraId="2696AF2A" w14:textId="1E5BD3EC" w:rsidR="000F0906" w:rsidRPr="00595C90" w:rsidRDefault="00C16F20" w:rsidP="009E17E7">
            <w:pPr>
              <w:spacing w:line="300" w:lineRule="exact"/>
              <w:jc w:val="center"/>
              <w:rPr>
                <w:szCs w:val="21"/>
              </w:rPr>
            </w:pPr>
            <w:r w:rsidRPr="00C16F20">
              <w:rPr>
                <w:rFonts w:hint="eastAsia"/>
                <w:szCs w:val="21"/>
              </w:rPr>
              <w:t>金华市义乌市产业带工业重点管控区</w:t>
            </w:r>
            <w:r w:rsidRPr="00C16F20">
              <w:rPr>
                <w:szCs w:val="21"/>
              </w:rPr>
              <w:t>ZH33078220005</w:t>
            </w:r>
          </w:p>
        </w:tc>
      </w:tr>
      <w:tr w:rsidR="000F0906" w:rsidRPr="00595C90" w14:paraId="434DF647"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2E34153" w14:textId="77777777" w:rsidR="000F0906" w:rsidRPr="00B716EE" w:rsidRDefault="000F0906" w:rsidP="000F0906">
            <w:pPr>
              <w:spacing w:line="300" w:lineRule="exact"/>
              <w:jc w:val="center"/>
              <w:rPr>
                <w:b/>
                <w:bCs/>
                <w:szCs w:val="21"/>
              </w:rPr>
            </w:pPr>
            <w:r w:rsidRPr="00B716EE">
              <w:rPr>
                <w:rFonts w:hint="eastAsia"/>
                <w:b/>
                <w:bCs/>
                <w:szCs w:val="21"/>
              </w:rPr>
              <w:t>主要产品</w:t>
            </w:r>
          </w:p>
        </w:tc>
      </w:tr>
      <w:tr w:rsidR="008B6D8F" w:rsidRPr="00595C90" w14:paraId="123EA725" w14:textId="77777777" w:rsidTr="00153989">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5F26D1FF" w14:textId="4334BB3D" w:rsidR="008B6D8F" w:rsidRPr="008B6D8F" w:rsidRDefault="008B6D8F" w:rsidP="000F0906">
            <w:pPr>
              <w:spacing w:line="300" w:lineRule="exact"/>
              <w:jc w:val="center"/>
              <w:rPr>
                <w:szCs w:val="21"/>
              </w:rPr>
            </w:pPr>
            <w:r w:rsidRPr="008B6D8F">
              <w:rPr>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6F5317EC" w14:textId="40C572B5" w:rsidR="008B6D8F" w:rsidRPr="008B6D8F" w:rsidRDefault="008B6D8F" w:rsidP="000F0906">
            <w:pPr>
              <w:spacing w:line="300" w:lineRule="exact"/>
              <w:jc w:val="center"/>
              <w:rPr>
                <w:szCs w:val="21"/>
              </w:rPr>
            </w:pPr>
            <w:r w:rsidRPr="008B6D8F">
              <w:rPr>
                <w:rFonts w:hint="eastAsia"/>
                <w:szCs w:val="21"/>
              </w:rPr>
              <w:t>年产</w:t>
            </w:r>
            <w:r w:rsidRPr="008B6D8F">
              <w:rPr>
                <w:szCs w:val="21"/>
              </w:rPr>
              <w:t>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61C9B557" w14:textId="70BA5E41" w:rsidR="008B6D8F" w:rsidRPr="008B6D8F" w:rsidRDefault="008B6D8F" w:rsidP="000F0906">
            <w:pPr>
              <w:spacing w:line="300" w:lineRule="exact"/>
              <w:jc w:val="center"/>
              <w:rPr>
                <w:szCs w:val="21"/>
              </w:rPr>
            </w:pPr>
            <w:r w:rsidRPr="008B6D8F">
              <w:rPr>
                <w:rFonts w:hint="eastAsia"/>
                <w:szCs w:val="21"/>
              </w:rPr>
              <w:t>备注</w:t>
            </w:r>
          </w:p>
        </w:tc>
      </w:tr>
      <w:tr w:rsidR="008B6D8F" w:rsidRPr="00595C90" w14:paraId="1009F339" w14:textId="77777777" w:rsidTr="00153989">
        <w:trPr>
          <w:trHeight w:val="283"/>
          <w:jc w:val="center"/>
        </w:trPr>
        <w:tc>
          <w:tcPr>
            <w:tcW w:w="1711" w:type="pct"/>
            <w:gridSpan w:val="4"/>
            <w:tcBorders>
              <w:top w:val="single" w:sz="6" w:space="0" w:color="auto"/>
              <w:left w:val="single" w:sz="12" w:space="0" w:color="auto"/>
            </w:tcBorders>
            <w:vAlign w:val="center"/>
          </w:tcPr>
          <w:p w14:paraId="66F26B29" w14:textId="2015E739" w:rsidR="008B6D8F" w:rsidRPr="008B6D8F" w:rsidRDefault="008B6D8F" w:rsidP="008B6D8F">
            <w:pPr>
              <w:spacing w:line="300" w:lineRule="exact"/>
              <w:jc w:val="center"/>
              <w:rPr>
                <w:szCs w:val="21"/>
              </w:rPr>
            </w:pPr>
            <w:r w:rsidRPr="008B6D8F">
              <w:rPr>
                <w:rFonts w:hint="eastAsia"/>
                <w:color w:val="000000"/>
                <w:szCs w:val="21"/>
              </w:rPr>
              <w:t>C</w:t>
            </w:r>
            <w:r w:rsidRPr="008B6D8F">
              <w:rPr>
                <w:color w:val="000000"/>
                <w:szCs w:val="21"/>
              </w:rPr>
              <w:t>TP</w:t>
            </w:r>
            <w:r w:rsidRPr="008B6D8F">
              <w:rPr>
                <w:rFonts w:hint="eastAsia"/>
                <w:color w:val="000000"/>
                <w:szCs w:val="21"/>
              </w:rPr>
              <w:t>胶印版</w:t>
            </w:r>
          </w:p>
        </w:tc>
        <w:tc>
          <w:tcPr>
            <w:tcW w:w="1604" w:type="pct"/>
            <w:gridSpan w:val="3"/>
            <w:vAlign w:val="center"/>
          </w:tcPr>
          <w:p w14:paraId="7D05F569" w14:textId="142DE2DF" w:rsidR="008B6D8F" w:rsidRPr="008B6D8F" w:rsidRDefault="007147CB" w:rsidP="008B6D8F">
            <w:pPr>
              <w:spacing w:line="300" w:lineRule="exact"/>
              <w:jc w:val="center"/>
              <w:rPr>
                <w:szCs w:val="21"/>
              </w:rPr>
            </w:pPr>
            <w:r>
              <w:rPr>
                <w:color w:val="000000"/>
                <w:szCs w:val="21"/>
              </w:rPr>
              <w:t>79.2</w:t>
            </w:r>
            <w:r w:rsidR="008B6D8F" w:rsidRPr="008B6D8F">
              <w:rPr>
                <w:rFonts w:hint="eastAsia"/>
                <w:color w:val="000000"/>
                <w:szCs w:val="21"/>
              </w:rPr>
              <w:t>万张</w:t>
            </w:r>
            <w:r w:rsidR="008B6D8F" w:rsidRPr="008B6D8F">
              <w:rPr>
                <w:rFonts w:hint="eastAsia"/>
                <w:color w:val="000000"/>
                <w:szCs w:val="21"/>
              </w:rPr>
              <w:t>/a</w:t>
            </w:r>
          </w:p>
        </w:tc>
        <w:tc>
          <w:tcPr>
            <w:tcW w:w="1685" w:type="pct"/>
            <w:gridSpan w:val="4"/>
            <w:tcBorders>
              <w:top w:val="single" w:sz="6" w:space="0" w:color="auto"/>
              <w:right w:val="single" w:sz="12" w:space="0" w:color="auto"/>
            </w:tcBorders>
            <w:vAlign w:val="center"/>
          </w:tcPr>
          <w:p w14:paraId="68A4A990" w14:textId="22D6BC6F" w:rsidR="008B6D8F" w:rsidRPr="008B6D8F" w:rsidRDefault="008B6D8F" w:rsidP="008B6D8F">
            <w:pPr>
              <w:spacing w:line="300" w:lineRule="exact"/>
              <w:jc w:val="center"/>
              <w:rPr>
                <w:szCs w:val="21"/>
              </w:rPr>
            </w:pPr>
            <w:r w:rsidRPr="008B6D8F">
              <w:rPr>
                <w:rFonts w:hint="eastAsia"/>
                <w:color w:val="000000"/>
                <w:szCs w:val="21"/>
              </w:rPr>
              <w:t>铝基对开版</w:t>
            </w:r>
          </w:p>
        </w:tc>
      </w:tr>
      <w:tr w:rsidR="008B6D8F" w:rsidRPr="00595C90" w14:paraId="081A347F" w14:textId="77777777" w:rsidTr="00B716EE">
        <w:trPr>
          <w:trHeight w:val="283"/>
          <w:jc w:val="center"/>
        </w:trPr>
        <w:tc>
          <w:tcPr>
            <w:tcW w:w="795" w:type="pct"/>
            <w:vMerge w:val="restart"/>
            <w:tcBorders>
              <w:left w:val="single" w:sz="12" w:space="0" w:color="auto"/>
            </w:tcBorders>
            <w:vAlign w:val="center"/>
          </w:tcPr>
          <w:p w14:paraId="6E7979D6" w14:textId="0A19FF2B" w:rsidR="008B6D8F" w:rsidRPr="008B6D8F" w:rsidRDefault="008B6D8F" w:rsidP="008B6D8F">
            <w:pPr>
              <w:spacing w:line="300" w:lineRule="exact"/>
              <w:jc w:val="center"/>
              <w:rPr>
                <w:szCs w:val="21"/>
              </w:rPr>
            </w:pPr>
            <w:r w:rsidRPr="008B6D8F">
              <w:rPr>
                <w:rFonts w:hint="eastAsia"/>
                <w:szCs w:val="21"/>
              </w:rPr>
              <w:t>其中</w:t>
            </w:r>
          </w:p>
        </w:tc>
        <w:tc>
          <w:tcPr>
            <w:tcW w:w="916" w:type="pct"/>
            <w:gridSpan w:val="3"/>
            <w:vAlign w:val="center"/>
          </w:tcPr>
          <w:p w14:paraId="4543EDEB" w14:textId="7D76CB30" w:rsidR="008B6D8F" w:rsidRPr="008B6D8F" w:rsidRDefault="008B6D8F" w:rsidP="008B6D8F">
            <w:pPr>
              <w:spacing w:line="300" w:lineRule="exact"/>
              <w:jc w:val="center"/>
              <w:rPr>
                <w:szCs w:val="21"/>
              </w:rPr>
            </w:pPr>
            <w:r w:rsidRPr="008B6D8F">
              <w:rPr>
                <w:rFonts w:hint="eastAsia"/>
                <w:color w:val="000000"/>
                <w:szCs w:val="21"/>
              </w:rPr>
              <w:t>热敏冲洗版</w:t>
            </w:r>
          </w:p>
        </w:tc>
        <w:tc>
          <w:tcPr>
            <w:tcW w:w="1604" w:type="pct"/>
            <w:gridSpan w:val="3"/>
            <w:vAlign w:val="center"/>
          </w:tcPr>
          <w:p w14:paraId="5A0B2EDB" w14:textId="7A7D76EF" w:rsidR="008B6D8F" w:rsidRPr="008B6D8F" w:rsidRDefault="007147CB" w:rsidP="008B6D8F">
            <w:pPr>
              <w:spacing w:line="300" w:lineRule="exact"/>
              <w:jc w:val="center"/>
              <w:rPr>
                <w:szCs w:val="21"/>
              </w:rPr>
            </w:pPr>
            <w:r>
              <w:rPr>
                <w:color w:val="000000"/>
                <w:szCs w:val="21"/>
              </w:rPr>
              <w:t>50.4</w:t>
            </w:r>
            <w:r w:rsidR="008B6D8F" w:rsidRPr="008B6D8F">
              <w:rPr>
                <w:rFonts w:hint="eastAsia"/>
                <w:color w:val="000000"/>
                <w:szCs w:val="21"/>
              </w:rPr>
              <w:t>万张</w:t>
            </w:r>
            <w:r w:rsidR="008B6D8F" w:rsidRPr="008B6D8F">
              <w:rPr>
                <w:rFonts w:hint="eastAsia"/>
                <w:color w:val="000000"/>
                <w:szCs w:val="21"/>
              </w:rPr>
              <w:t>/a</w:t>
            </w:r>
          </w:p>
        </w:tc>
        <w:tc>
          <w:tcPr>
            <w:tcW w:w="1685" w:type="pct"/>
            <w:gridSpan w:val="4"/>
            <w:tcBorders>
              <w:right w:val="single" w:sz="12" w:space="0" w:color="auto"/>
            </w:tcBorders>
            <w:vAlign w:val="center"/>
          </w:tcPr>
          <w:p w14:paraId="7A116345" w14:textId="2307A89F" w:rsidR="008B6D8F" w:rsidRPr="008B6D8F" w:rsidRDefault="008B6D8F" w:rsidP="008B6D8F">
            <w:pPr>
              <w:spacing w:line="300" w:lineRule="exact"/>
              <w:jc w:val="center"/>
              <w:rPr>
                <w:szCs w:val="21"/>
              </w:rPr>
            </w:pPr>
            <w:r w:rsidRPr="008B6D8F">
              <w:rPr>
                <w:rFonts w:hint="eastAsia"/>
                <w:color w:val="000000"/>
                <w:szCs w:val="21"/>
              </w:rPr>
              <w:t>热敏打印</w:t>
            </w:r>
            <w:r w:rsidRPr="008B6D8F">
              <w:rPr>
                <w:color w:val="000000"/>
                <w:szCs w:val="21"/>
              </w:rPr>
              <w:t>—</w:t>
            </w:r>
            <w:r w:rsidRPr="008B6D8F">
              <w:rPr>
                <w:rFonts w:hint="eastAsia"/>
                <w:color w:val="000000"/>
                <w:szCs w:val="21"/>
              </w:rPr>
              <w:t>冲洗</w:t>
            </w:r>
          </w:p>
        </w:tc>
      </w:tr>
      <w:tr w:rsidR="008B6D8F" w:rsidRPr="00595C90" w14:paraId="27FB5341" w14:textId="77777777" w:rsidTr="00B716EE">
        <w:trPr>
          <w:trHeight w:val="283"/>
          <w:jc w:val="center"/>
        </w:trPr>
        <w:tc>
          <w:tcPr>
            <w:tcW w:w="795" w:type="pct"/>
            <w:vMerge/>
            <w:tcBorders>
              <w:left w:val="single" w:sz="12" w:space="0" w:color="auto"/>
            </w:tcBorders>
            <w:vAlign w:val="center"/>
          </w:tcPr>
          <w:p w14:paraId="089EF66F" w14:textId="332F0D8F" w:rsidR="008B6D8F" w:rsidRPr="008B6D8F" w:rsidRDefault="008B6D8F" w:rsidP="008B6D8F">
            <w:pPr>
              <w:spacing w:line="300" w:lineRule="exact"/>
              <w:jc w:val="center"/>
              <w:rPr>
                <w:szCs w:val="21"/>
              </w:rPr>
            </w:pPr>
          </w:p>
        </w:tc>
        <w:tc>
          <w:tcPr>
            <w:tcW w:w="916" w:type="pct"/>
            <w:gridSpan w:val="3"/>
            <w:vAlign w:val="center"/>
          </w:tcPr>
          <w:p w14:paraId="5560B872" w14:textId="515DFCDA" w:rsidR="008B6D8F" w:rsidRPr="008B6D8F" w:rsidRDefault="008B6D8F" w:rsidP="008B6D8F">
            <w:pPr>
              <w:spacing w:line="300" w:lineRule="exact"/>
              <w:jc w:val="center"/>
              <w:rPr>
                <w:szCs w:val="21"/>
              </w:rPr>
            </w:pPr>
            <w:r w:rsidRPr="008B6D8F">
              <w:rPr>
                <w:rFonts w:hint="eastAsia"/>
                <w:color w:val="000000"/>
                <w:szCs w:val="21"/>
              </w:rPr>
              <w:t>热敏免处理版</w:t>
            </w:r>
          </w:p>
        </w:tc>
        <w:tc>
          <w:tcPr>
            <w:tcW w:w="1604" w:type="pct"/>
            <w:gridSpan w:val="3"/>
            <w:vAlign w:val="center"/>
          </w:tcPr>
          <w:p w14:paraId="7A90C91F" w14:textId="2B724AD7" w:rsidR="008B6D8F" w:rsidRPr="008B6D8F" w:rsidRDefault="007147CB" w:rsidP="008B6D8F">
            <w:pPr>
              <w:spacing w:line="300" w:lineRule="exact"/>
              <w:jc w:val="center"/>
              <w:rPr>
                <w:szCs w:val="21"/>
              </w:rPr>
            </w:pPr>
            <w:r>
              <w:rPr>
                <w:color w:val="000000"/>
                <w:szCs w:val="21"/>
              </w:rPr>
              <w:t>28.8</w:t>
            </w:r>
            <w:r w:rsidR="008B6D8F" w:rsidRPr="008B6D8F">
              <w:rPr>
                <w:rFonts w:hint="eastAsia"/>
                <w:color w:val="000000"/>
                <w:szCs w:val="21"/>
              </w:rPr>
              <w:t>万张</w:t>
            </w:r>
            <w:r w:rsidR="008B6D8F" w:rsidRPr="008B6D8F">
              <w:rPr>
                <w:rFonts w:hint="eastAsia"/>
                <w:color w:val="000000"/>
                <w:szCs w:val="21"/>
              </w:rPr>
              <w:t>/a</w:t>
            </w:r>
          </w:p>
        </w:tc>
        <w:tc>
          <w:tcPr>
            <w:tcW w:w="1685" w:type="pct"/>
            <w:gridSpan w:val="4"/>
            <w:tcBorders>
              <w:right w:val="single" w:sz="12" w:space="0" w:color="auto"/>
            </w:tcBorders>
            <w:vAlign w:val="center"/>
          </w:tcPr>
          <w:p w14:paraId="1F80B70E" w14:textId="77DC9B5F" w:rsidR="008B6D8F" w:rsidRPr="008B6D8F" w:rsidRDefault="008B6D8F" w:rsidP="008B6D8F">
            <w:pPr>
              <w:spacing w:line="300" w:lineRule="exact"/>
              <w:jc w:val="center"/>
              <w:rPr>
                <w:szCs w:val="21"/>
              </w:rPr>
            </w:pPr>
            <w:r w:rsidRPr="008B6D8F">
              <w:rPr>
                <w:rFonts w:hint="eastAsia"/>
                <w:color w:val="000000"/>
                <w:szCs w:val="21"/>
              </w:rPr>
              <w:t>热敏打印</w:t>
            </w:r>
          </w:p>
        </w:tc>
      </w:tr>
      <w:tr w:rsidR="008B6D8F" w:rsidRPr="00595C90" w14:paraId="254D93E2"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FB59CCF" w14:textId="2A2933F9" w:rsidR="008B6D8F" w:rsidRPr="00B716EE" w:rsidRDefault="008B6D8F" w:rsidP="008B6D8F">
            <w:pPr>
              <w:spacing w:line="300" w:lineRule="exact"/>
              <w:jc w:val="center"/>
              <w:rPr>
                <w:b/>
                <w:bCs/>
                <w:szCs w:val="21"/>
              </w:rPr>
            </w:pPr>
            <w:r w:rsidRPr="00B716EE">
              <w:rPr>
                <w:rFonts w:hint="eastAsia"/>
                <w:b/>
                <w:bCs/>
                <w:szCs w:val="21"/>
              </w:rPr>
              <w:t>主要原辅材料</w:t>
            </w:r>
          </w:p>
        </w:tc>
      </w:tr>
      <w:tr w:rsidR="008B6D8F" w:rsidRPr="00595C90" w14:paraId="48D0B397" w14:textId="77777777" w:rsidTr="008B6D8F">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224AC8B2" w14:textId="45840CBC" w:rsidR="008B6D8F" w:rsidRPr="008B6D8F" w:rsidRDefault="008B6D8F" w:rsidP="008B6D8F">
            <w:pPr>
              <w:spacing w:line="300" w:lineRule="exact"/>
              <w:jc w:val="center"/>
              <w:rPr>
                <w:szCs w:val="21"/>
              </w:rPr>
            </w:pPr>
            <w:r w:rsidRPr="008B6D8F">
              <w:rPr>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2A02249D" w14:textId="40686347" w:rsidR="008B6D8F" w:rsidRPr="008B6D8F" w:rsidRDefault="008B6D8F" w:rsidP="008B6D8F">
            <w:pPr>
              <w:spacing w:line="300" w:lineRule="exact"/>
              <w:jc w:val="center"/>
              <w:rPr>
                <w:szCs w:val="21"/>
              </w:rPr>
            </w:pPr>
            <w:r w:rsidRPr="008B6D8F">
              <w:rPr>
                <w:rFonts w:hint="eastAsia"/>
                <w:szCs w:val="21"/>
              </w:rPr>
              <w:t>年总</w:t>
            </w:r>
            <w:r w:rsidRPr="008B6D8F">
              <w:rPr>
                <w:szCs w:val="21"/>
              </w:rPr>
              <w:t>用量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2F436D9C" w14:textId="728AEDF7" w:rsidR="008B6D8F" w:rsidRPr="008B6D8F" w:rsidRDefault="008B6D8F" w:rsidP="008B6D8F">
            <w:pPr>
              <w:spacing w:line="300" w:lineRule="exact"/>
              <w:jc w:val="center"/>
              <w:rPr>
                <w:szCs w:val="21"/>
              </w:rPr>
            </w:pPr>
            <w:r w:rsidRPr="008B6D8F">
              <w:rPr>
                <w:rFonts w:hint="eastAsia"/>
                <w:szCs w:val="21"/>
              </w:rPr>
              <w:t>备注</w:t>
            </w:r>
          </w:p>
        </w:tc>
      </w:tr>
      <w:tr w:rsidR="007147CB" w:rsidRPr="00595C90" w14:paraId="6C709C1C" w14:textId="77777777" w:rsidTr="00153989">
        <w:trPr>
          <w:trHeight w:val="283"/>
          <w:jc w:val="center"/>
        </w:trPr>
        <w:tc>
          <w:tcPr>
            <w:tcW w:w="1711" w:type="pct"/>
            <w:gridSpan w:val="4"/>
            <w:tcBorders>
              <w:top w:val="single" w:sz="6" w:space="0" w:color="auto"/>
              <w:left w:val="single" w:sz="12" w:space="0" w:color="auto"/>
              <w:bottom w:val="single" w:sz="4" w:space="0" w:color="auto"/>
              <w:right w:val="single" w:sz="4" w:space="0" w:color="auto"/>
            </w:tcBorders>
            <w:vAlign w:val="center"/>
          </w:tcPr>
          <w:p w14:paraId="56B24218" w14:textId="4D29CB7C" w:rsidR="007147CB" w:rsidRPr="008B6D8F" w:rsidRDefault="007147CB" w:rsidP="007147CB">
            <w:pPr>
              <w:spacing w:line="300" w:lineRule="exact"/>
              <w:jc w:val="center"/>
              <w:rPr>
                <w:szCs w:val="21"/>
              </w:rPr>
            </w:pPr>
            <w:r w:rsidRPr="008B6D8F">
              <w:rPr>
                <w:color w:val="000000"/>
                <w:szCs w:val="21"/>
              </w:rPr>
              <w:t>CTP</w:t>
            </w:r>
            <w:r w:rsidRPr="008B6D8F">
              <w:rPr>
                <w:rFonts w:hint="eastAsia"/>
                <w:color w:val="000000"/>
                <w:szCs w:val="21"/>
              </w:rPr>
              <w:t>胶印版（冲洗型）</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F9E78ED" w14:textId="7082BBC3" w:rsidR="007147CB" w:rsidRPr="007147CB" w:rsidRDefault="007147CB" w:rsidP="007147CB">
            <w:pPr>
              <w:spacing w:line="300" w:lineRule="exact"/>
              <w:jc w:val="center"/>
              <w:rPr>
                <w:szCs w:val="32"/>
              </w:rPr>
            </w:pPr>
            <w:r w:rsidRPr="007147CB">
              <w:rPr>
                <w:color w:val="000000"/>
                <w:szCs w:val="32"/>
              </w:rPr>
              <w:t>50.4</w:t>
            </w:r>
            <w:r w:rsidRPr="007147CB">
              <w:rPr>
                <w:rFonts w:hint="eastAsia"/>
                <w:color w:val="000000"/>
                <w:szCs w:val="32"/>
              </w:rPr>
              <w:t>万张</w:t>
            </w:r>
            <w:r w:rsidRPr="007147CB">
              <w:rPr>
                <w:rFonts w:hint="eastAsia"/>
                <w:color w:val="000000"/>
                <w:szCs w:val="32"/>
              </w:rPr>
              <w: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4D91C648" w14:textId="0604AA7C" w:rsidR="007147CB" w:rsidRPr="008B6D8F" w:rsidRDefault="007147CB" w:rsidP="007147CB">
            <w:pPr>
              <w:spacing w:line="300" w:lineRule="exact"/>
              <w:jc w:val="center"/>
              <w:rPr>
                <w:szCs w:val="21"/>
              </w:rPr>
            </w:pPr>
            <w:r w:rsidRPr="008B6D8F">
              <w:rPr>
                <w:rFonts w:hint="eastAsia"/>
                <w:color w:val="000000"/>
                <w:szCs w:val="21"/>
              </w:rPr>
              <w:t>热敏版，对开</w:t>
            </w:r>
            <w:r w:rsidRPr="008B6D8F">
              <w:rPr>
                <w:color w:val="000000"/>
                <w:szCs w:val="21"/>
              </w:rPr>
              <w:t>103cm×80cm</w:t>
            </w:r>
          </w:p>
        </w:tc>
      </w:tr>
      <w:tr w:rsidR="007147CB" w:rsidRPr="00595C90" w14:paraId="53FCE116"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4FE04113" w14:textId="7C0D0F2A" w:rsidR="007147CB" w:rsidRPr="008B6D8F" w:rsidRDefault="007147CB" w:rsidP="007147CB">
            <w:pPr>
              <w:spacing w:line="300" w:lineRule="exact"/>
              <w:jc w:val="center"/>
              <w:rPr>
                <w:szCs w:val="21"/>
              </w:rPr>
            </w:pPr>
            <w:r w:rsidRPr="008B6D8F">
              <w:rPr>
                <w:color w:val="000000"/>
                <w:szCs w:val="21"/>
              </w:rPr>
              <w:t>CTP</w:t>
            </w:r>
            <w:r w:rsidRPr="008B6D8F">
              <w:rPr>
                <w:rFonts w:hint="eastAsia"/>
                <w:color w:val="000000"/>
                <w:szCs w:val="21"/>
              </w:rPr>
              <w:t>胶印版（免处理型）</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692D5116" w14:textId="1AE5BE78" w:rsidR="007147CB" w:rsidRPr="007147CB" w:rsidRDefault="007147CB" w:rsidP="007147CB">
            <w:pPr>
              <w:spacing w:line="300" w:lineRule="exact"/>
              <w:jc w:val="center"/>
              <w:rPr>
                <w:szCs w:val="32"/>
              </w:rPr>
            </w:pPr>
            <w:r w:rsidRPr="007147CB">
              <w:rPr>
                <w:color w:val="000000"/>
                <w:szCs w:val="32"/>
              </w:rPr>
              <w:t>28.8</w:t>
            </w:r>
            <w:r w:rsidRPr="007147CB">
              <w:rPr>
                <w:rFonts w:hint="eastAsia"/>
                <w:color w:val="000000"/>
                <w:szCs w:val="32"/>
              </w:rPr>
              <w:t>万张</w:t>
            </w:r>
            <w:r w:rsidRPr="007147CB">
              <w:rPr>
                <w:rFonts w:hint="eastAsia"/>
                <w:color w:val="000000"/>
                <w:szCs w:val="32"/>
              </w:rPr>
              <w: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0A8CBB5F" w14:textId="09DE634F" w:rsidR="007147CB" w:rsidRPr="008B6D8F" w:rsidRDefault="007147CB" w:rsidP="007147CB">
            <w:pPr>
              <w:spacing w:line="300" w:lineRule="exact"/>
              <w:jc w:val="center"/>
              <w:rPr>
                <w:szCs w:val="21"/>
              </w:rPr>
            </w:pPr>
            <w:r w:rsidRPr="008B6D8F">
              <w:rPr>
                <w:rFonts w:hint="eastAsia"/>
                <w:color w:val="000000"/>
                <w:szCs w:val="21"/>
              </w:rPr>
              <w:t>热敏版，对开</w:t>
            </w:r>
            <w:r w:rsidRPr="008B6D8F">
              <w:rPr>
                <w:color w:val="000000"/>
                <w:szCs w:val="21"/>
              </w:rPr>
              <w:t>103cm×80cm</w:t>
            </w:r>
          </w:p>
        </w:tc>
      </w:tr>
      <w:tr w:rsidR="007147CB" w:rsidRPr="00595C90" w14:paraId="3F35B495"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2753DDF6" w14:textId="1864B463" w:rsidR="007147CB" w:rsidRPr="008B6D8F" w:rsidRDefault="007147CB" w:rsidP="007147CB">
            <w:pPr>
              <w:spacing w:line="300" w:lineRule="exact"/>
              <w:jc w:val="center"/>
              <w:rPr>
                <w:szCs w:val="21"/>
              </w:rPr>
            </w:pPr>
            <w:r w:rsidRPr="008B6D8F">
              <w:rPr>
                <w:rFonts w:hint="eastAsia"/>
                <w:szCs w:val="21"/>
              </w:rPr>
              <w:t>显影液</w:t>
            </w:r>
            <w:r>
              <w:rPr>
                <w:rFonts w:hint="eastAsia"/>
                <w:szCs w:val="21"/>
              </w:rPr>
              <w:t>*</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5776FF75" w14:textId="05802F8B" w:rsidR="007147CB" w:rsidRPr="007147CB" w:rsidRDefault="007147CB" w:rsidP="007147CB">
            <w:pPr>
              <w:spacing w:line="300" w:lineRule="exact"/>
              <w:jc w:val="center"/>
              <w:rPr>
                <w:szCs w:val="32"/>
              </w:rPr>
            </w:pPr>
            <w:r w:rsidRPr="007147CB">
              <w:rPr>
                <w:color w:val="000000"/>
                <w:szCs w:val="32"/>
              </w:rPr>
              <w:t>20.16</w:t>
            </w:r>
            <w:r w:rsidRPr="007147CB">
              <w:rPr>
                <w:rFonts w:hint="eastAsia"/>
                <w:color w:val="000000"/>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0B330439" w14:textId="7F014F41" w:rsidR="007147CB" w:rsidRPr="008B6D8F" w:rsidRDefault="007147CB" w:rsidP="007147CB">
            <w:pPr>
              <w:spacing w:line="300" w:lineRule="exact"/>
              <w:jc w:val="center"/>
              <w:rPr>
                <w:szCs w:val="21"/>
              </w:rPr>
            </w:pPr>
            <w:r w:rsidRPr="008B6D8F">
              <w:rPr>
                <w:rFonts w:hint="eastAsia"/>
                <w:color w:val="000000"/>
                <w:szCs w:val="21"/>
              </w:rPr>
              <w:t>按</w:t>
            </w:r>
            <w:r w:rsidRPr="008B6D8F">
              <w:rPr>
                <w:rFonts w:hint="eastAsia"/>
                <w:color w:val="000000"/>
                <w:szCs w:val="21"/>
              </w:rPr>
              <w:t>2</w:t>
            </w:r>
            <w:r w:rsidRPr="008B6D8F">
              <w:rPr>
                <w:color w:val="000000"/>
                <w:szCs w:val="21"/>
              </w:rPr>
              <w:t>0L</w:t>
            </w:r>
            <w:r w:rsidRPr="008B6D8F">
              <w:rPr>
                <w:rFonts w:hint="eastAsia"/>
                <w:color w:val="000000"/>
                <w:szCs w:val="21"/>
              </w:rPr>
              <w:t>出</w:t>
            </w:r>
            <w:r w:rsidRPr="008B6D8F">
              <w:rPr>
                <w:rFonts w:hint="eastAsia"/>
                <w:color w:val="000000"/>
                <w:szCs w:val="21"/>
              </w:rPr>
              <w:t>5</w:t>
            </w:r>
            <w:r w:rsidRPr="008B6D8F">
              <w:rPr>
                <w:color w:val="000000"/>
                <w:szCs w:val="21"/>
              </w:rPr>
              <w:t>00</w:t>
            </w:r>
            <w:r w:rsidRPr="008B6D8F">
              <w:rPr>
                <w:rFonts w:hint="eastAsia"/>
                <w:color w:val="000000"/>
                <w:szCs w:val="21"/>
              </w:rPr>
              <w:t>张对开版计</w:t>
            </w:r>
          </w:p>
        </w:tc>
      </w:tr>
      <w:tr w:rsidR="007147CB" w:rsidRPr="00595C90" w14:paraId="1B254D40"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590A994C" w14:textId="704A78E8" w:rsidR="007147CB" w:rsidRPr="008B6D8F" w:rsidRDefault="007147CB" w:rsidP="007147CB">
            <w:pPr>
              <w:spacing w:line="300" w:lineRule="exact"/>
              <w:jc w:val="center"/>
              <w:rPr>
                <w:szCs w:val="21"/>
              </w:rPr>
            </w:pPr>
            <w:r w:rsidRPr="008B6D8F">
              <w:rPr>
                <w:rFonts w:hint="eastAsia"/>
                <w:color w:val="0D0D0D" w:themeColor="text1" w:themeTint="F2"/>
                <w:szCs w:val="21"/>
              </w:rPr>
              <w:t>生产用水（补水）</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6A7D5D3" w14:textId="781DB8F8" w:rsidR="007147CB" w:rsidRPr="007147CB" w:rsidRDefault="007147CB" w:rsidP="007147CB">
            <w:pPr>
              <w:spacing w:line="300" w:lineRule="exact"/>
              <w:jc w:val="center"/>
              <w:rPr>
                <w:szCs w:val="32"/>
              </w:rPr>
            </w:pPr>
            <w:r w:rsidRPr="007147CB">
              <w:rPr>
                <w:color w:val="0D0D0D" w:themeColor="text1" w:themeTint="F2"/>
                <w:szCs w:val="32"/>
              </w:rPr>
              <w:t>34.067</w:t>
            </w:r>
            <w:r w:rsidRPr="007147CB">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6FC2B1A0" w14:textId="3C37FA1C" w:rsidR="007147CB" w:rsidRPr="008B6D8F" w:rsidRDefault="007147CB" w:rsidP="007147CB">
            <w:pPr>
              <w:spacing w:line="300" w:lineRule="exact"/>
              <w:jc w:val="center"/>
              <w:rPr>
                <w:szCs w:val="21"/>
              </w:rPr>
            </w:pPr>
            <w:r w:rsidRPr="008B6D8F">
              <w:rPr>
                <w:rFonts w:hint="eastAsia"/>
                <w:color w:val="0D0D0D" w:themeColor="text1" w:themeTint="F2"/>
                <w:szCs w:val="21"/>
              </w:rPr>
              <w:t>冲版补水</w:t>
            </w:r>
          </w:p>
        </w:tc>
      </w:tr>
      <w:tr w:rsidR="007147CB" w:rsidRPr="00595C90" w14:paraId="50317855"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01114920" w14:textId="4A82D76B" w:rsidR="007147CB" w:rsidRPr="008B6D8F" w:rsidRDefault="007147CB" w:rsidP="007147CB">
            <w:pPr>
              <w:spacing w:line="300" w:lineRule="exact"/>
              <w:jc w:val="center"/>
              <w:rPr>
                <w:szCs w:val="21"/>
              </w:rPr>
            </w:pPr>
            <w:r w:rsidRPr="008B6D8F">
              <w:rPr>
                <w:rFonts w:hint="eastAsia"/>
                <w:color w:val="0D0D0D" w:themeColor="text1" w:themeTint="F2"/>
                <w:szCs w:val="21"/>
              </w:rPr>
              <w:t>聚合氯化铝</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F2EFEEF" w14:textId="7373951E" w:rsidR="007147CB" w:rsidRPr="007147CB" w:rsidRDefault="007147CB" w:rsidP="007147CB">
            <w:pPr>
              <w:spacing w:line="300" w:lineRule="exact"/>
              <w:jc w:val="center"/>
              <w:rPr>
                <w:szCs w:val="32"/>
              </w:rPr>
            </w:pPr>
            <w:r w:rsidRPr="007147CB">
              <w:rPr>
                <w:color w:val="0D0D0D" w:themeColor="text1" w:themeTint="F2"/>
                <w:szCs w:val="32"/>
              </w:rPr>
              <w:t>0.728</w:t>
            </w:r>
            <w:r w:rsidRPr="007147CB">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18F6D40B" w14:textId="3F85ADDA" w:rsidR="007147CB" w:rsidRPr="008B6D8F" w:rsidRDefault="007147CB" w:rsidP="007147CB">
            <w:pPr>
              <w:spacing w:line="300" w:lineRule="exact"/>
              <w:jc w:val="center"/>
              <w:rPr>
                <w:szCs w:val="21"/>
              </w:rPr>
            </w:pPr>
            <w:r w:rsidRPr="008B6D8F">
              <w:rPr>
                <w:rFonts w:hint="eastAsia"/>
                <w:color w:val="0D0D0D" w:themeColor="text1" w:themeTint="F2"/>
                <w:szCs w:val="21"/>
              </w:rPr>
              <w:t>按反冲洗废水</w:t>
            </w:r>
            <w:r w:rsidRPr="008B6D8F">
              <w:rPr>
                <w:rFonts w:hint="eastAsia"/>
                <w:color w:val="0D0D0D" w:themeColor="text1" w:themeTint="F2"/>
                <w:szCs w:val="21"/>
              </w:rPr>
              <w:t>1</w:t>
            </w:r>
            <w:r w:rsidRPr="008B6D8F">
              <w:rPr>
                <w:color w:val="0D0D0D" w:themeColor="text1" w:themeTint="F2"/>
                <w:szCs w:val="21"/>
              </w:rPr>
              <w:t>.5</w:t>
            </w:r>
            <w:r w:rsidRPr="008B6D8F">
              <w:rPr>
                <w:rFonts w:hint="eastAsia"/>
                <w:color w:val="0D0D0D" w:themeColor="text1" w:themeTint="F2"/>
                <w:szCs w:val="21"/>
              </w:rPr>
              <w:t>%</w:t>
            </w:r>
            <w:r w:rsidRPr="008B6D8F">
              <w:rPr>
                <w:rFonts w:hint="eastAsia"/>
                <w:color w:val="0D0D0D" w:themeColor="text1" w:themeTint="F2"/>
                <w:szCs w:val="21"/>
              </w:rPr>
              <w:t>添加</w:t>
            </w:r>
          </w:p>
        </w:tc>
      </w:tr>
      <w:tr w:rsidR="007147CB" w:rsidRPr="00595C90" w14:paraId="48FBF9B8"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383E1C37" w14:textId="066B57D2" w:rsidR="007147CB" w:rsidRPr="008B6D8F" w:rsidRDefault="007147CB" w:rsidP="007147CB">
            <w:pPr>
              <w:spacing w:line="300" w:lineRule="exact"/>
              <w:jc w:val="center"/>
              <w:rPr>
                <w:szCs w:val="21"/>
              </w:rPr>
            </w:pPr>
            <w:r w:rsidRPr="008B6D8F">
              <w:rPr>
                <w:rFonts w:hint="eastAsia"/>
                <w:color w:val="0D0D0D" w:themeColor="text1" w:themeTint="F2"/>
                <w:szCs w:val="21"/>
              </w:rPr>
              <w:t>聚丙烯酰胺</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41CD3416" w14:textId="2C5D95EB" w:rsidR="007147CB" w:rsidRPr="007147CB" w:rsidRDefault="007147CB" w:rsidP="007147CB">
            <w:pPr>
              <w:spacing w:line="300" w:lineRule="exact"/>
              <w:jc w:val="center"/>
              <w:rPr>
                <w:szCs w:val="32"/>
              </w:rPr>
            </w:pPr>
            <w:r w:rsidRPr="007147CB">
              <w:rPr>
                <w:color w:val="0D0D0D" w:themeColor="text1" w:themeTint="F2"/>
                <w:szCs w:val="32"/>
              </w:rPr>
              <w:t>0.146</w:t>
            </w:r>
            <w:r w:rsidRPr="007147CB">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7853FC1E" w14:textId="3970B204" w:rsidR="007147CB" w:rsidRPr="008B6D8F" w:rsidRDefault="007147CB" w:rsidP="007147CB">
            <w:pPr>
              <w:spacing w:line="300" w:lineRule="exact"/>
              <w:jc w:val="center"/>
              <w:rPr>
                <w:szCs w:val="21"/>
              </w:rPr>
            </w:pPr>
            <w:r w:rsidRPr="008B6D8F">
              <w:rPr>
                <w:rFonts w:hint="eastAsia"/>
                <w:color w:val="0D0D0D" w:themeColor="text1" w:themeTint="F2"/>
                <w:szCs w:val="21"/>
              </w:rPr>
              <w:t>按反冲洗废水的</w:t>
            </w:r>
            <w:r w:rsidRPr="008B6D8F">
              <w:rPr>
                <w:rFonts w:hint="eastAsia"/>
                <w:color w:val="0D0D0D" w:themeColor="text1" w:themeTint="F2"/>
                <w:szCs w:val="21"/>
              </w:rPr>
              <w:t>3</w:t>
            </w:r>
            <w:r w:rsidRPr="008B6D8F">
              <w:rPr>
                <w:rFonts w:hint="eastAsia"/>
                <w:color w:val="0D0D0D" w:themeColor="text1" w:themeTint="F2"/>
                <w:szCs w:val="21"/>
              </w:rPr>
              <w:t>‰添加</w:t>
            </w:r>
          </w:p>
        </w:tc>
      </w:tr>
      <w:tr w:rsidR="007147CB" w:rsidRPr="00595C90" w14:paraId="0059F786" w14:textId="77777777" w:rsidTr="00153989">
        <w:trPr>
          <w:trHeight w:val="283"/>
          <w:jc w:val="center"/>
        </w:trPr>
        <w:tc>
          <w:tcPr>
            <w:tcW w:w="1711" w:type="pct"/>
            <w:gridSpan w:val="4"/>
            <w:tcBorders>
              <w:top w:val="single" w:sz="4" w:space="0" w:color="auto"/>
              <w:left w:val="single" w:sz="12" w:space="0" w:color="auto"/>
              <w:bottom w:val="single" w:sz="6" w:space="0" w:color="auto"/>
              <w:right w:val="single" w:sz="4" w:space="0" w:color="auto"/>
            </w:tcBorders>
            <w:vAlign w:val="center"/>
          </w:tcPr>
          <w:p w14:paraId="05A7D433" w14:textId="336A18F3" w:rsidR="007147CB" w:rsidRPr="008B6D8F" w:rsidRDefault="007147CB" w:rsidP="007147CB">
            <w:pPr>
              <w:spacing w:line="300" w:lineRule="exact"/>
              <w:jc w:val="center"/>
              <w:rPr>
                <w:szCs w:val="21"/>
              </w:rPr>
            </w:pPr>
            <w:r w:rsidRPr="008B6D8F">
              <w:rPr>
                <w:rFonts w:hint="eastAsia"/>
                <w:color w:val="0D0D0D" w:themeColor="text1" w:themeTint="F2"/>
                <w:szCs w:val="21"/>
              </w:rPr>
              <w:t>次氯酸钠</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12845F87" w14:textId="34753FD6" w:rsidR="007147CB" w:rsidRPr="007147CB" w:rsidRDefault="007147CB" w:rsidP="007147CB">
            <w:pPr>
              <w:spacing w:line="300" w:lineRule="exact"/>
              <w:jc w:val="center"/>
              <w:rPr>
                <w:szCs w:val="32"/>
              </w:rPr>
            </w:pPr>
            <w:r w:rsidRPr="007147CB">
              <w:rPr>
                <w:color w:val="0D0D0D" w:themeColor="text1" w:themeTint="F2"/>
                <w:szCs w:val="32"/>
              </w:rPr>
              <w:t>0.049</w:t>
            </w:r>
            <w:r w:rsidRPr="007147CB">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7B517DF4" w14:textId="61C6EE1A" w:rsidR="007147CB" w:rsidRPr="008B6D8F" w:rsidRDefault="007147CB" w:rsidP="007147CB">
            <w:pPr>
              <w:spacing w:line="300" w:lineRule="exact"/>
              <w:jc w:val="center"/>
              <w:rPr>
                <w:szCs w:val="21"/>
              </w:rPr>
            </w:pPr>
            <w:r w:rsidRPr="008B6D8F">
              <w:rPr>
                <w:rFonts w:hint="eastAsia"/>
                <w:color w:val="0D0D0D" w:themeColor="text1" w:themeTint="F2"/>
                <w:szCs w:val="21"/>
              </w:rPr>
              <w:t>按反冲洗废水的</w:t>
            </w:r>
            <w:r w:rsidRPr="008B6D8F">
              <w:rPr>
                <w:color w:val="0D0D0D" w:themeColor="text1" w:themeTint="F2"/>
                <w:szCs w:val="21"/>
              </w:rPr>
              <w:t>1</w:t>
            </w:r>
            <w:r w:rsidRPr="008B6D8F">
              <w:rPr>
                <w:rFonts w:hint="eastAsia"/>
                <w:color w:val="0D0D0D" w:themeColor="text1" w:themeTint="F2"/>
                <w:szCs w:val="21"/>
              </w:rPr>
              <w:t>‰添加</w:t>
            </w:r>
          </w:p>
        </w:tc>
      </w:tr>
      <w:tr w:rsidR="008B6D8F" w:rsidRPr="00595C90" w14:paraId="48434F4B" w14:textId="77777777" w:rsidTr="00F16931">
        <w:trPr>
          <w:trHeight w:val="283"/>
          <w:jc w:val="center"/>
        </w:trPr>
        <w:tc>
          <w:tcPr>
            <w:tcW w:w="5000" w:type="pct"/>
            <w:gridSpan w:val="11"/>
            <w:tcBorders>
              <w:top w:val="single" w:sz="4" w:space="0" w:color="auto"/>
              <w:left w:val="single" w:sz="12" w:space="0" w:color="auto"/>
              <w:bottom w:val="single" w:sz="4" w:space="0" w:color="auto"/>
              <w:right w:val="single" w:sz="12" w:space="0" w:color="auto"/>
            </w:tcBorders>
            <w:vAlign w:val="center"/>
          </w:tcPr>
          <w:p w14:paraId="73FCE753" w14:textId="2612FE68" w:rsidR="008B6D8F" w:rsidRPr="00153989" w:rsidRDefault="00153989" w:rsidP="00153989">
            <w:pPr>
              <w:rPr>
                <w:b/>
                <w:bCs/>
                <w:sz w:val="18"/>
                <w:szCs w:val="18"/>
              </w:rPr>
            </w:pPr>
            <w:r>
              <w:rPr>
                <w:rFonts w:hint="eastAsia"/>
                <w:b/>
                <w:bCs/>
                <w:sz w:val="18"/>
                <w:szCs w:val="18"/>
              </w:rPr>
              <w:t>*</w:t>
            </w:r>
            <w:r>
              <w:rPr>
                <w:rFonts w:hint="eastAsia"/>
                <w:b/>
                <w:bCs/>
                <w:sz w:val="18"/>
                <w:szCs w:val="18"/>
              </w:rPr>
              <w:t>注：显影液</w:t>
            </w:r>
            <w:r w:rsidRPr="00153989">
              <w:rPr>
                <w:rFonts w:hint="eastAsia"/>
                <w:b/>
                <w:bCs/>
                <w:sz w:val="18"/>
                <w:szCs w:val="18"/>
              </w:rPr>
              <w:t>主要成分</w:t>
            </w:r>
            <w:r>
              <w:rPr>
                <w:rFonts w:hint="eastAsia"/>
                <w:b/>
                <w:bCs/>
                <w:sz w:val="18"/>
                <w:szCs w:val="18"/>
              </w:rPr>
              <w:t>：</w:t>
            </w:r>
            <w:r w:rsidRPr="00153989">
              <w:rPr>
                <w:rFonts w:hint="eastAsia"/>
                <w:color w:val="0D0D0D"/>
                <w:sz w:val="18"/>
                <w:szCs w:val="18"/>
              </w:rPr>
              <w:t>根据建设单位提供的资料，项目使用的为湖州太德汇印刷器材有限公司生产的显影液，其主要成分为偏硅酸钠</w:t>
            </w:r>
            <w:r w:rsidRPr="00153989">
              <w:rPr>
                <w:rFonts w:hint="eastAsia"/>
                <w:color w:val="0D0D0D"/>
                <w:sz w:val="18"/>
                <w:szCs w:val="18"/>
              </w:rPr>
              <w:t>1</w:t>
            </w:r>
            <w:r w:rsidRPr="00153989">
              <w:rPr>
                <w:color w:val="0D0D0D"/>
                <w:sz w:val="18"/>
                <w:szCs w:val="18"/>
              </w:rPr>
              <w:t>0.4</w:t>
            </w:r>
            <w:r w:rsidRPr="00153989">
              <w:rPr>
                <w:rFonts w:hint="eastAsia"/>
                <w:color w:val="0D0D0D"/>
                <w:sz w:val="18"/>
                <w:szCs w:val="18"/>
              </w:rPr>
              <w:t>%</w:t>
            </w:r>
            <w:r w:rsidRPr="00153989">
              <w:rPr>
                <w:rFonts w:hint="eastAsia"/>
                <w:color w:val="0D0D0D"/>
                <w:sz w:val="18"/>
                <w:szCs w:val="18"/>
              </w:rPr>
              <w:t>、氢氧化钠</w:t>
            </w:r>
            <w:r w:rsidRPr="00153989">
              <w:rPr>
                <w:rFonts w:hint="eastAsia"/>
                <w:color w:val="0D0D0D"/>
                <w:sz w:val="18"/>
                <w:szCs w:val="18"/>
              </w:rPr>
              <w:t>3</w:t>
            </w:r>
            <w:r w:rsidRPr="00153989">
              <w:rPr>
                <w:color w:val="0D0D0D"/>
                <w:sz w:val="18"/>
                <w:szCs w:val="18"/>
              </w:rPr>
              <w:t>.3</w:t>
            </w:r>
            <w:r w:rsidRPr="00153989">
              <w:rPr>
                <w:rFonts w:hint="eastAsia"/>
                <w:color w:val="0D0D0D"/>
                <w:sz w:val="18"/>
                <w:szCs w:val="18"/>
              </w:rPr>
              <w:t>%</w:t>
            </w:r>
            <w:r w:rsidRPr="00153989">
              <w:rPr>
                <w:rFonts w:hint="eastAsia"/>
                <w:color w:val="0D0D0D"/>
                <w:sz w:val="18"/>
                <w:szCs w:val="18"/>
              </w:rPr>
              <w:t>、碳酸钠</w:t>
            </w:r>
            <w:r w:rsidRPr="00153989">
              <w:rPr>
                <w:rFonts w:hint="eastAsia"/>
                <w:color w:val="0D0D0D"/>
                <w:sz w:val="18"/>
                <w:szCs w:val="18"/>
              </w:rPr>
              <w:t>3</w:t>
            </w:r>
            <w:r w:rsidRPr="00153989">
              <w:rPr>
                <w:color w:val="0D0D0D"/>
                <w:sz w:val="18"/>
                <w:szCs w:val="18"/>
              </w:rPr>
              <w:t>.3</w:t>
            </w:r>
            <w:r w:rsidRPr="00153989">
              <w:rPr>
                <w:rFonts w:hint="eastAsia"/>
                <w:color w:val="0D0D0D"/>
                <w:sz w:val="18"/>
                <w:szCs w:val="18"/>
              </w:rPr>
              <w:t>%</w:t>
            </w:r>
            <w:r w:rsidRPr="00153989">
              <w:rPr>
                <w:rFonts w:hint="eastAsia"/>
                <w:color w:val="0D0D0D"/>
                <w:sz w:val="18"/>
                <w:szCs w:val="18"/>
              </w:rPr>
              <w:t>、水余分。</w:t>
            </w:r>
          </w:p>
        </w:tc>
      </w:tr>
      <w:tr w:rsidR="008B6D8F" w:rsidRPr="00595C90" w14:paraId="55344A6F"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756C4231" w14:textId="77777777" w:rsidR="008B6D8F" w:rsidRPr="00B716EE" w:rsidRDefault="008B6D8F" w:rsidP="008B6D8F">
            <w:pPr>
              <w:spacing w:line="300" w:lineRule="exact"/>
              <w:jc w:val="center"/>
              <w:rPr>
                <w:b/>
                <w:bCs/>
                <w:color w:val="000000"/>
                <w:szCs w:val="21"/>
              </w:rPr>
            </w:pPr>
            <w:r w:rsidRPr="00B716EE">
              <w:rPr>
                <w:b/>
                <w:bCs/>
                <w:color w:val="000000"/>
                <w:szCs w:val="21"/>
              </w:rPr>
              <w:t>水资源及主要能源消耗</w:t>
            </w:r>
          </w:p>
        </w:tc>
      </w:tr>
      <w:tr w:rsidR="00B716EE" w:rsidRPr="00060DAB" w14:paraId="259BE51F"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0E70A572" w14:textId="36C50032" w:rsidR="00B716EE" w:rsidRPr="004D3CD9" w:rsidRDefault="00B716EE" w:rsidP="008B6D8F">
            <w:pPr>
              <w:spacing w:line="300" w:lineRule="exact"/>
              <w:jc w:val="center"/>
              <w:rPr>
                <w:color w:val="000000"/>
                <w:szCs w:val="21"/>
              </w:rPr>
            </w:pPr>
            <w:r w:rsidRPr="004D3CD9">
              <w:rPr>
                <w:color w:val="000000"/>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1287CCED" w14:textId="0A1037F4" w:rsidR="00B716EE" w:rsidRPr="00331EF0" w:rsidRDefault="00B716EE" w:rsidP="008B6D8F">
            <w:pPr>
              <w:spacing w:line="300" w:lineRule="exact"/>
              <w:jc w:val="center"/>
              <w:rPr>
                <w:color w:val="000000"/>
                <w:szCs w:val="21"/>
              </w:rPr>
            </w:pPr>
            <w:r w:rsidRPr="00331EF0">
              <w:rPr>
                <w:color w:val="000000"/>
                <w:szCs w:val="21"/>
              </w:rPr>
              <w:t>年用量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7ECD50A6" w14:textId="2B3F44BD" w:rsidR="00B716EE" w:rsidRPr="004D3CD9" w:rsidRDefault="00B716EE" w:rsidP="008B6D8F">
            <w:pPr>
              <w:spacing w:line="300" w:lineRule="exact"/>
              <w:jc w:val="center"/>
              <w:rPr>
                <w:color w:val="000000"/>
                <w:szCs w:val="21"/>
              </w:rPr>
            </w:pPr>
            <w:r w:rsidRPr="004D3CD9">
              <w:rPr>
                <w:color w:val="000000"/>
                <w:szCs w:val="21"/>
              </w:rPr>
              <w:t>年总量</w:t>
            </w:r>
          </w:p>
        </w:tc>
      </w:tr>
      <w:tr w:rsidR="00B716EE" w:rsidRPr="00B11308" w14:paraId="37A112D1"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7F065D6E" w14:textId="5D94C220" w:rsidR="00B716EE" w:rsidRPr="007346D1" w:rsidRDefault="00B716EE" w:rsidP="008B6D8F">
            <w:pPr>
              <w:spacing w:line="300" w:lineRule="exact"/>
              <w:jc w:val="center"/>
              <w:rPr>
                <w:color w:val="000000" w:themeColor="text1"/>
                <w:szCs w:val="21"/>
              </w:rPr>
            </w:pPr>
            <w:r w:rsidRPr="007346D1">
              <w:rPr>
                <w:rFonts w:hint="eastAsia"/>
                <w:color w:val="000000" w:themeColor="text1"/>
                <w:szCs w:val="21"/>
              </w:rPr>
              <w:t>生活用水</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323B4936" w14:textId="49B6BC40" w:rsidR="00B716EE" w:rsidRPr="00331EF0" w:rsidRDefault="007147CB" w:rsidP="008B6D8F">
            <w:pPr>
              <w:spacing w:line="300" w:lineRule="exact"/>
              <w:jc w:val="center"/>
              <w:rPr>
                <w:color w:val="0D0D0D" w:themeColor="text1" w:themeTint="F2"/>
                <w:szCs w:val="21"/>
              </w:rPr>
            </w:pPr>
            <w:r>
              <w:rPr>
                <w:color w:val="0D0D0D" w:themeColor="text1" w:themeTint="F2"/>
                <w:szCs w:val="21"/>
              </w:rPr>
              <w:t>114.75</w:t>
            </w:r>
            <w:r w:rsidR="00B716EE" w:rsidRPr="00331EF0">
              <w:rPr>
                <w:color w:val="0D0D0D" w:themeColor="text1" w:themeTint="F2"/>
                <w:szCs w:val="21"/>
              </w:rPr>
              <w:t>m</w:t>
            </w:r>
            <w:r w:rsidR="00B716EE" w:rsidRPr="00331EF0">
              <w:rPr>
                <w:color w:val="0D0D0D" w:themeColor="text1" w:themeTint="F2"/>
                <w:szCs w:val="21"/>
                <w:vertAlign w:val="superscript"/>
              </w:rPr>
              <w:t>3</w:t>
            </w:r>
            <w:r w:rsidR="00B716EE" w:rsidRPr="00331EF0">
              <w:rPr>
                <w:color w:val="0D0D0D" w:themeColor="text1" w:themeTint="F2"/>
                <w:szCs w:val="21"/>
              </w:rPr>
              <w:t>/a</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27746706" w14:textId="0B9D29A3" w:rsidR="00B716EE" w:rsidRPr="009D36FF" w:rsidRDefault="007147CB" w:rsidP="008B6D8F">
            <w:pPr>
              <w:spacing w:line="300" w:lineRule="exact"/>
              <w:jc w:val="center"/>
              <w:rPr>
                <w:color w:val="0D0D0D" w:themeColor="text1" w:themeTint="F2"/>
                <w:szCs w:val="21"/>
              </w:rPr>
            </w:pPr>
            <w:r>
              <w:rPr>
                <w:color w:val="0D0D0D" w:themeColor="text1" w:themeTint="F2"/>
                <w:szCs w:val="21"/>
              </w:rPr>
              <w:t>114.75</w:t>
            </w:r>
            <w:r w:rsidR="00B716EE" w:rsidRPr="009D36FF">
              <w:rPr>
                <w:color w:val="0D0D0D" w:themeColor="text1" w:themeTint="F2"/>
                <w:szCs w:val="21"/>
              </w:rPr>
              <w:t>m</w:t>
            </w:r>
            <w:r w:rsidR="00B716EE" w:rsidRPr="009D36FF">
              <w:rPr>
                <w:color w:val="0D0D0D" w:themeColor="text1" w:themeTint="F2"/>
                <w:szCs w:val="21"/>
                <w:vertAlign w:val="superscript"/>
              </w:rPr>
              <w:t>3</w:t>
            </w:r>
            <w:r w:rsidR="00B716EE" w:rsidRPr="009D36FF">
              <w:rPr>
                <w:color w:val="0D0D0D" w:themeColor="text1" w:themeTint="F2"/>
                <w:szCs w:val="21"/>
              </w:rPr>
              <w:t>/a</w:t>
            </w:r>
          </w:p>
        </w:tc>
      </w:tr>
      <w:tr w:rsidR="00B716EE" w:rsidRPr="00060DAB" w14:paraId="628809DA"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0F056A1E" w14:textId="28D27019" w:rsidR="00B716EE" w:rsidRPr="007346D1" w:rsidRDefault="00B716EE" w:rsidP="008B6D8F">
            <w:pPr>
              <w:spacing w:line="300" w:lineRule="exact"/>
              <w:jc w:val="center"/>
              <w:rPr>
                <w:color w:val="000000" w:themeColor="text1"/>
                <w:szCs w:val="21"/>
              </w:rPr>
            </w:pPr>
            <w:r w:rsidRPr="007346D1">
              <w:rPr>
                <w:rFonts w:hint="eastAsia"/>
                <w:color w:val="000000" w:themeColor="text1"/>
                <w:szCs w:val="21"/>
              </w:rPr>
              <w:t>电</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5DC4C934" w14:textId="39025278" w:rsidR="00B716EE" w:rsidRPr="00331EF0" w:rsidRDefault="007147CB" w:rsidP="008B6D8F">
            <w:pPr>
              <w:spacing w:line="300" w:lineRule="exact"/>
              <w:jc w:val="center"/>
              <w:rPr>
                <w:color w:val="000000" w:themeColor="text1"/>
                <w:szCs w:val="21"/>
              </w:rPr>
            </w:pPr>
            <w:r>
              <w:rPr>
                <w:color w:val="000000" w:themeColor="text1"/>
                <w:szCs w:val="21"/>
              </w:rPr>
              <w:t>2</w:t>
            </w:r>
            <w:r w:rsidR="00B716EE" w:rsidRPr="00331EF0">
              <w:rPr>
                <w:rFonts w:hint="eastAsia"/>
                <w:color w:val="000000" w:themeColor="text1"/>
                <w:szCs w:val="21"/>
              </w:rPr>
              <w:t>万度</w:t>
            </w:r>
            <w:r w:rsidR="00B716EE" w:rsidRPr="00331EF0">
              <w:rPr>
                <w:rFonts w:hint="eastAsia"/>
                <w:color w:val="000000" w:themeColor="text1"/>
                <w:szCs w:val="21"/>
              </w:rPr>
              <w:t>/a</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6167B498" w14:textId="32002357" w:rsidR="00B716EE" w:rsidRPr="007346D1" w:rsidRDefault="007147CB" w:rsidP="008B6D8F">
            <w:pPr>
              <w:spacing w:line="300" w:lineRule="exact"/>
              <w:jc w:val="center"/>
              <w:rPr>
                <w:color w:val="000000" w:themeColor="text1"/>
                <w:szCs w:val="21"/>
              </w:rPr>
            </w:pPr>
            <w:r>
              <w:rPr>
                <w:color w:val="000000" w:themeColor="text1"/>
                <w:szCs w:val="21"/>
              </w:rPr>
              <w:t>2</w:t>
            </w:r>
            <w:r w:rsidR="00B716EE" w:rsidRPr="007346D1">
              <w:rPr>
                <w:rFonts w:hint="eastAsia"/>
                <w:color w:val="000000" w:themeColor="text1"/>
                <w:szCs w:val="21"/>
              </w:rPr>
              <w:t>万度</w:t>
            </w:r>
            <w:r w:rsidR="00B716EE">
              <w:rPr>
                <w:rFonts w:hint="eastAsia"/>
                <w:color w:val="000000" w:themeColor="text1"/>
                <w:szCs w:val="21"/>
              </w:rPr>
              <w:t>/a</w:t>
            </w:r>
          </w:p>
        </w:tc>
      </w:tr>
      <w:tr w:rsidR="008B6D8F" w:rsidRPr="00060DAB" w14:paraId="412811A7"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17EED9D9" w14:textId="77777777" w:rsidR="008B6D8F" w:rsidRPr="00B716EE" w:rsidRDefault="008B6D8F" w:rsidP="008B6D8F">
            <w:pPr>
              <w:spacing w:line="300" w:lineRule="exact"/>
              <w:jc w:val="center"/>
              <w:rPr>
                <w:b/>
                <w:bCs/>
                <w:color w:val="000000"/>
                <w:szCs w:val="21"/>
              </w:rPr>
            </w:pPr>
            <w:r w:rsidRPr="00B716EE">
              <w:rPr>
                <w:rFonts w:hint="eastAsia"/>
                <w:b/>
                <w:bCs/>
                <w:color w:val="000000"/>
                <w:szCs w:val="21"/>
              </w:rPr>
              <w:t>主要生产设备</w:t>
            </w:r>
          </w:p>
        </w:tc>
      </w:tr>
      <w:tr w:rsidR="00B716EE" w:rsidRPr="00060DAB" w14:paraId="544B0DEB"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393A19DF" w14:textId="77777777" w:rsidR="00B716EE" w:rsidRPr="00B716EE" w:rsidRDefault="00B716EE" w:rsidP="008B6D8F">
            <w:pPr>
              <w:spacing w:line="300" w:lineRule="exact"/>
              <w:jc w:val="center"/>
              <w:rPr>
                <w:color w:val="000000"/>
                <w:szCs w:val="21"/>
              </w:rPr>
            </w:pPr>
            <w:r w:rsidRPr="00B716EE">
              <w:rPr>
                <w:rFonts w:hint="eastAsia"/>
                <w:color w:val="000000"/>
                <w:szCs w:val="21"/>
              </w:rPr>
              <w:t>名称</w:t>
            </w:r>
          </w:p>
        </w:tc>
        <w:tc>
          <w:tcPr>
            <w:tcW w:w="1807" w:type="pct"/>
            <w:gridSpan w:val="5"/>
            <w:tcBorders>
              <w:top w:val="single" w:sz="6" w:space="0" w:color="auto"/>
              <w:left w:val="single" w:sz="6" w:space="0" w:color="auto"/>
              <w:bottom w:val="single" w:sz="6" w:space="0" w:color="auto"/>
              <w:right w:val="single" w:sz="4" w:space="0" w:color="auto"/>
            </w:tcBorders>
            <w:vAlign w:val="center"/>
          </w:tcPr>
          <w:p w14:paraId="2932C099" w14:textId="78951ADE" w:rsidR="00B716EE" w:rsidRPr="00B716EE" w:rsidRDefault="00B716EE" w:rsidP="008B6D8F">
            <w:pPr>
              <w:spacing w:line="300" w:lineRule="exact"/>
              <w:jc w:val="center"/>
              <w:rPr>
                <w:color w:val="000000"/>
                <w:szCs w:val="21"/>
              </w:rPr>
            </w:pPr>
            <w:r w:rsidRPr="00B716EE">
              <w:rPr>
                <w:rFonts w:hint="eastAsia"/>
                <w:color w:val="000000"/>
                <w:szCs w:val="21"/>
              </w:rPr>
              <w:t>设备数量</w:t>
            </w:r>
          </w:p>
        </w:tc>
        <w:tc>
          <w:tcPr>
            <w:tcW w:w="1482" w:type="pct"/>
            <w:gridSpan w:val="2"/>
            <w:tcBorders>
              <w:top w:val="single" w:sz="6" w:space="0" w:color="auto"/>
              <w:left w:val="single" w:sz="4" w:space="0" w:color="auto"/>
              <w:bottom w:val="single" w:sz="6" w:space="0" w:color="auto"/>
              <w:right w:val="single" w:sz="12" w:space="0" w:color="auto"/>
            </w:tcBorders>
            <w:vAlign w:val="center"/>
          </w:tcPr>
          <w:p w14:paraId="1B1373B8" w14:textId="77777777" w:rsidR="00B716EE" w:rsidRPr="00B716EE" w:rsidRDefault="00B716EE" w:rsidP="008B6D8F">
            <w:pPr>
              <w:spacing w:line="300" w:lineRule="exact"/>
              <w:jc w:val="center"/>
              <w:rPr>
                <w:color w:val="000000"/>
                <w:szCs w:val="21"/>
              </w:rPr>
            </w:pPr>
            <w:r w:rsidRPr="00B716EE">
              <w:rPr>
                <w:rFonts w:hint="eastAsia"/>
                <w:color w:val="000000"/>
                <w:szCs w:val="21"/>
              </w:rPr>
              <w:t>备注</w:t>
            </w:r>
          </w:p>
        </w:tc>
      </w:tr>
      <w:tr w:rsidR="00B716EE" w:rsidRPr="00060DAB" w14:paraId="4A5C7B1C" w14:textId="77777777" w:rsidTr="00B716EE">
        <w:trPr>
          <w:trHeight w:val="283"/>
          <w:jc w:val="center"/>
        </w:trPr>
        <w:tc>
          <w:tcPr>
            <w:tcW w:w="1711" w:type="pct"/>
            <w:gridSpan w:val="4"/>
            <w:tcBorders>
              <w:top w:val="single" w:sz="6" w:space="0" w:color="auto"/>
              <w:left w:val="single" w:sz="12" w:space="0" w:color="auto"/>
            </w:tcBorders>
            <w:vAlign w:val="center"/>
          </w:tcPr>
          <w:p w14:paraId="4273EA81" w14:textId="7C449891" w:rsidR="00B716EE" w:rsidRPr="00B716EE" w:rsidRDefault="00B716EE" w:rsidP="00B716EE">
            <w:pPr>
              <w:spacing w:line="300" w:lineRule="exact"/>
              <w:jc w:val="center"/>
              <w:rPr>
                <w:color w:val="000000"/>
                <w:szCs w:val="21"/>
              </w:rPr>
            </w:pPr>
            <w:r w:rsidRPr="00B716EE">
              <w:rPr>
                <w:rFonts w:hint="eastAsia"/>
                <w:szCs w:val="21"/>
              </w:rPr>
              <w:t>冲洗制版机</w:t>
            </w:r>
          </w:p>
        </w:tc>
        <w:tc>
          <w:tcPr>
            <w:tcW w:w="1807" w:type="pct"/>
            <w:gridSpan w:val="5"/>
            <w:tcBorders>
              <w:top w:val="single" w:sz="6" w:space="0" w:color="auto"/>
            </w:tcBorders>
            <w:vAlign w:val="center"/>
          </w:tcPr>
          <w:p w14:paraId="73F83DE3" w14:textId="4235AF97" w:rsidR="00B716EE" w:rsidRPr="00B716EE" w:rsidRDefault="007147CB" w:rsidP="00B716EE">
            <w:pPr>
              <w:spacing w:line="300" w:lineRule="exact"/>
              <w:jc w:val="center"/>
              <w:rPr>
                <w:color w:val="000000"/>
                <w:szCs w:val="21"/>
              </w:rPr>
            </w:pPr>
            <w:r>
              <w:rPr>
                <w:szCs w:val="21"/>
              </w:rPr>
              <w:t>7</w:t>
            </w:r>
            <w:r w:rsidR="00B716EE" w:rsidRPr="00B716EE">
              <w:rPr>
                <w:rFonts w:hint="eastAsia"/>
                <w:szCs w:val="21"/>
              </w:rPr>
              <w:t>台</w:t>
            </w:r>
          </w:p>
        </w:tc>
        <w:tc>
          <w:tcPr>
            <w:tcW w:w="1482" w:type="pct"/>
            <w:gridSpan w:val="2"/>
            <w:tcBorders>
              <w:top w:val="single" w:sz="6" w:space="0" w:color="auto"/>
              <w:right w:val="single" w:sz="12" w:space="0" w:color="auto"/>
            </w:tcBorders>
            <w:vAlign w:val="center"/>
          </w:tcPr>
          <w:p w14:paraId="156B244E" w14:textId="3A566C1D" w:rsidR="00B716EE" w:rsidRPr="00B716EE" w:rsidRDefault="00B716EE" w:rsidP="00B716EE">
            <w:pPr>
              <w:spacing w:line="300" w:lineRule="exact"/>
              <w:jc w:val="center"/>
              <w:rPr>
                <w:color w:val="000000"/>
                <w:szCs w:val="21"/>
              </w:rPr>
            </w:pPr>
            <w:r w:rsidRPr="00B716EE">
              <w:rPr>
                <w:rFonts w:hint="eastAsia"/>
                <w:szCs w:val="21"/>
              </w:rPr>
              <w:t>包括热敏打印</w:t>
            </w:r>
            <w:r w:rsidRPr="00B716EE">
              <w:rPr>
                <w:rFonts w:hint="eastAsia"/>
                <w:szCs w:val="21"/>
              </w:rPr>
              <w:t>-</w:t>
            </w:r>
            <w:r w:rsidRPr="00B716EE">
              <w:rPr>
                <w:rFonts w:hint="eastAsia"/>
                <w:szCs w:val="21"/>
              </w:rPr>
              <w:t>过显影液</w:t>
            </w:r>
            <w:r w:rsidRPr="00B716EE">
              <w:rPr>
                <w:rFonts w:hint="eastAsia"/>
                <w:szCs w:val="21"/>
              </w:rPr>
              <w:t>-</w:t>
            </w:r>
            <w:r w:rsidRPr="00B716EE">
              <w:rPr>
                <w:rFonts w:hint="eastAsia"/>
                <w:szCs w:val="21"/>
              </w:rPr>
              <w:t>冲洗</w:t>
            </w:r>
          </w:p>
        </w:tc>
      </w:tr>
      <w:tr w:rsidR="00B716EE" w:rsidRPr="00060DAB" w14:paraId="1B30EA16" w14:textId="77777777" w:rsidTr="00B716EE">
        <w:trPr>
          <w:trHeight w:val="283"/>
          <w:jc w:val="center"/>
        </w:trPr>
        <w:tc>
          <w:tcPr>
            <w:tcW w:w="1711" w:type="pct"/>
            <w:gridSpan w:val="4"/>
            <w:tcBorders>
              <w:left w:val="single" w:sz="12" w:space="0" w:color="auto"/>
            </w:tcBorders>
            <w:vAlign w:val="center"/>
          </w:tcPr>
          <w:p w14:paraId="0FABD3C0" w14:textId="207E5B7F" w:rsidR="00B716EE" w:rsidRPr="00B716EE" w:rsidRDefault="00B716EE" w:rsidP="00B716EE">
            <w:pPr>
              <w:spacing w:line="300" w:lineRule="exact"/>
              <w:jc w:val="center"/>
              <w:rPr>
                <w:color w:val="000000"/>
                <w:szCs w:val="21"/>
              </w:rPr>
            </w:pPr>
            <w:r w:rsidRPr="00B716EE">
              <w:rPr>
                <w:rFonts w:hint="eastAsia"/>
                <w:szCs w:val="21"/>
              </w:rPr>
              <w:t>免冲洗制版机</w:t>
            </w:r>
          </w:p>
        </w:tc>
        <w:tc>
          <w:tcPr>
            <w:tcW w:w="1807" w:type="pct"/>
            <w:gridSpan w:val="5"/>
            <w:vAlign w:val="center"/>
          </w:tcPr>
          <w:p w14:paraId="4DE72073" w14:textId="68A8CC8B" w:rsidR="00B716EE" w:rsidRPr="00B716EE" w:rsidRDefault="007147CB" w:rsidP="00B716EE">
            <w:pPr>
              <w:spacing w:line="300" w:lineRule="exact"/>
              <w:jc w:val="center"/>
              <w:rPr>
                <w:color w:val="000000"/>
                <w:szCs w:val="21"/>
              </w:rPr>
            </w:pPr>
            <w:r>
              <w:rPr>
                <w:szCs w:val="21"/>
              </w:rPr>
              <w:t>4</w:t>
            </w:r>
            <w:r w:rsidR="00B716EE" w:rsidRPr="00B716EE">
              <w:rPr>
                <w:rFonts w:hint="eastAsia"/>
                <w:szCs w:val="21"/>
              </w:rPr>
              <w:t>台</w:t>
            </w:r>
          </w:p>
        </w:tc>
        <w:tc>
          <w:tcPr>
            <w:tcW w:w="1482" w:type="pct"/>
            <w:gridSpan w:val="2"/>
            <w:tcBorders>
              <w:right w:val="single" w:sz="12" w:space="0" w:color="auto"/>
            </w:tcBorders>
            <w:vAlign w:val="center"/>
          </w:tcPr>
          <w:p w14:paraId="36D4C25B" w14:textId="5CE5D9CD" w:rsidR="00B716EE" w:rsidRPr="00B716EE" w:rsidRDefault="00B716EE" w:rsidP="00B716EE">
            <w:pPr>
              <w:spacing w:line="300" w:lineRule="exact"/>
              <w:jc w:val="center"/>
              <w:rPr>
                <w:color w:val="000000"/>
                <w:szCs w:val="21"/>
              </w:rPr>
            </w:pPr>
            <w:r w:rsidRPr="00B716EE">
              <w:rPr>
                <w:rFonts w:hint="eastAsia"/>
                <w:szCs w:val="21"/>
              </w:rPr>
              <w:t>热敏打印</w:t>
            </w:r>
          </w:p>
        </w:tc>
      </w:tr>
      <w:tr w:rsidR="00B716EE" w:rsidRPr="00060DAB" w14:paraId="78F48E5F" w14:textId="77777777" w:rsidTr="00B716EE">
        <w:trPr>
          <w:trHeight w:val="283"/>
          <w:jc w:val="center"/>
        </w:trPr>
        <w:tc>
          <w:tcPr>
            <w:tcW w:w="1711" w:type="pct"/>
            <w:gridSpan w:val="4"/>
            <w:tcBorders>
              <w:left w:val="single" w:sz="12" w:space="0" w:color="auto"/>
            </w:tcBorders>
            <w:vAlign w:val="center"/>
          </w:tcPr>
          <w:p w14:paraId="3E911D57" w14:textId="78E17060" w:rsidR="00B716EE" w:rsidRPr="00B716EE" w:rsidRDefault="00B716EE" w:rsidP="00B716EE">
            <w:pPr>
              <w:spacing w:line="300" w:lineRule="exact"/>
              <w:jc w:val="center"/>
              <w:rPr>
                <w:color w:val="000000"/>
                <w:szCs w:val="21"/>
              </w:rPr>
            </w:pPr>
            <w:r w:rsidRPr="00B716EE">
              <w:rPr>
                <w:rFonts w:hint="eastAsia"/>
                <w:szCs w:val="21"/>
              </w:rPr>
              <w:t>打孔机</w:t>
            </w:r>
          </w:p>
        </w:tc>
        <w:tc>
          <w:tcPr>
            <w:tcW w:w="1807" w:type="pct"/>
            <w:gridSpan w:val="5"/>
            <w:vAlign w:val="center"/>
          </w:tcPr>
          <w:p w14:paraId="601F7A28" w14:textId="7BA10A15" w:rsidR="00B716EE" w:rsidRPr="00B716EE" w:rsidRDefault="00B716EE" w:rsidP="00B716EE">
            <w:pPr>
              <w:spacing w:line="300" w:lineRule="exact"/>
              <w:jc w:val="center"/>
              <w:rPr>
                <w:color w:val="000000"/>
                <w:szCs w:val="21"/>
              </w:rPr>
            </w:pPr>
            <w:r w:rsidRPr="00B716EE">
              <w:rPr>
                <w:rFonts w:hint="eastAsia"/>
                <w:szCs w:val="21"/>
              </w:rPr>
              <w:t>1</w:t>
            </w:r>
            <w:r w:rsidRPr="00B716EE">
              <w:rPr>
                <w:rFonts w:hint="eastAsia"/>
                <w:szCs w:val="21"/>
              </w:rPr>
              <w:t>台</w:t>
            </w:r>
          </w:p>
        </w:tc>
        <w:tc>
          <w:tcPr>
            <w:tcW w:w="1482" w:type="pct"/>
            <w:gridSpan w:val="2"/>
            <w:tcBorders>
              <w:right w:val="single" w:sz="12" w:space="0" w:color="auto"/>
            </w:tcBorders>
            <w:vAlign w:val="center"/>
          </w:tcPr>
          <w:p w14:paraId="329E2B6C" w14:textId="6C0CC787" w:rsidR="00B716EE" w:rsidRPr="00B716EE" w:rsidRDefault="00B716EE" w:rsidP="00B716EE">
            <w:pPr>
              <w:spacing w:line="300" w:lineRule="exact"/>
              <w:jc w:val="center"/>
              <w:rPr>
                <w:color w:val="000000"/>
                <w:szCs w:val="21"/>
              </w:rPr>
            </w:pPr>
            <w:r w:rsidRPr="00B716EE">
              <w:rPr>
                <w:rFonts w:hint="eastAsia"/>
                <w:szCs w:val="21"/>
              </w:rPr>
              <w:t>打</w:t>
            </w:r>
            <w:r w:rsidRPr="00B716EE">
              <w:rPr>
                <w:rFonts w:hint="eastAsia"/>
                <w:szCs w:val="21"/>
              </w:rPr>
              <w:t>C</w:t>
            </w:r>
            <w:r w:rsidRPr="00B716EE">
              <w:rPr>
                <w:szCs w:val="21"/>
              </w:rPr>
              <w:t>TP</w:t>
            </w:r>
            <w:r w:rsidRPr="00B716EE">
              <w:rPr>
                <w:rFonts w:hint="eastAsia"/>
                <w:szCs w:val="21"/>
              </w:rPr>
              <w:t>版上机定位孔</w:t>
            </w:r>
          </w:p>
        </w:tc>
      </w:tr>
      <w:tr w:rsidR="00B716EE" w:rsidRPr="00060DAB" w14:paraId="405395B6" w14:textId="77777777" w:rsidTr="00B716EE">
        <w:trPr>
          <w:trHeight w:val="283"/>
          <w:jc w:val="center"/>
        </w:trPr>
        <w:tc>
          <w:tcPr>
            <w:tcW w:w="5000" w:type="pct"/>
            <w:gridSpan w:val="11"/>
            <w:tcBorders>
              <w:left w:val="single" w:sz="12" w:space="0" w:color="auto"/>
              <w:bottom w:val="single" w:sz="6" w:space="0" w:color="auto"/>
              <w:right w:val="single" w:sz="12" w:space="0" w:color="auto"/>
            </w:tcBorders>
            <w:vAlign w:val="center"/>
          </w:tcPr>
          <w:p w14:paraId="78C92ED2" w14:textId="77777777" w:rsidR="007147CB" w:rsidRDefault="007147CB" w:rsidP="00B716EE">
            <w:pPr>
              <w:spacing w:line="300" w:lineRule="exact"/>
              <w:jc w:val="center"/>
              <w:rPr>
                <w:b/>
                <w:bCs/>
                <w:szCs w:val="21"/>
              </w:rPr>
            </w:pPr>
          </w:p>
          <w:p w14:paraId="628C6D8D" w14:textId="2EBBE190" w:rsidR="00B716EE" w:rsidRPr="00B716EE" w:rsidRDefault="00B716EE" w:rsidP="00B716EE">
            <w:pPr>
              <w:spacing w:line="300" w:lineRule="exact"/>
              <w:jc w:val="center"/>
              <w:rPr>
                <w:szCs w:val="21"/>
              </w:rPr>
            </w:pPr>
            <w:r w:rsidRPr="00B716EE">
              <w:rPr>
                <w:rFonts w:hint="eastAsia"/>
                <w:b/>
                <w:bCs/>
                <w:szCs w:val="21"/>
              </w:rPr>
              <w:lastRenderedPageBreak/>
              <w:t>设备产能匹配性分析</w:t>
            </w:r>
          </w:p>
        </w:tc>
      </w:tr>
      <w:tr w:rsidR="00B716EE" w:rsidRPr="00060DAB" w14:paraId="299F7B87"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1F4DE03B" w14:textId="4A40B5F6" w:rsidR="00B716EE" w:rsidRPr="00B716EE" w:rsidRDefault="00B716EE" w:rsidP="00B716EE">
            <w:pPr>
              <w:spacing w:line="300" w:lineRule="exact"/>
              <w:jc w:val="center"/>
              <w:rPr>
                <w:szCs w:val="21"/>
              </w:rPr>
            </w:pPr>
            <w:r w:rsidRPr="00B716EE">
              <w:rPr>
                <w:rFonts w:hint="eastAsia"/>
                <w:szCs w:val="21"/>
              </w:rPr>
              <w:lastRenderedPageBreak/>
              <w:t>设备名称</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2F916B18" w14:textId="77777777" w:rsidR="00B716EE" w:rsidRPr="00B716EE" w:rsidRDefault="00B716EE" w:rsidP="00B716EE">
            <w:pPr>
              <w:jc w:val="center"/>
              <w:rPr>
                <w:szCs w:val="21"/>
              </w:rPr>
            </w:pPr>
            <w:r w:rsidRPr="00B716EE">
              <w:rPr>
                <w:rFonts w:hint="eastAsia"/>
                <w:szCs w:val="21"/>
              </w:rPr>
              <w:t>满负荷产能</w:t>
            </w:r>
          </w:p>
          <w:p w14:paraId="49603B0E" w14:textId="78C6518E" w:rsidR="00B716EE" w:rsidRPr="00B716EE" w:rsidRDefault="00B716EE" w:rsidP="00B716EE">
            <w:pPr>
              <w:spacing w:line="300" w:lineRule="exact"/>
              <w:jc w:val="center"/>
              <w:rPr>
                <w:szCs w:val="21"/>
              </w:rPr>
            </w:pPr>
            <w:r w:rsidRPr="00B716EE">
              <w:rPr>
                <w:rFonts w:hint="eastAsia"/>
                <w:szCs w:val="21"/>
              </w:rPr>
              <w:t>（每台）</w:t>
            </w:r>
          </w:p>
        </w:tc>
        <w:tc>
          <w:tcPr>
            <w:tcW w:w="903" w:type="pct"/>
            <w:tcBorders>
              <w:top w:val="single" w:sz="6" w:space="0" w:color="auto"/>
              <w:left w:val="single" w:sz="6" w:space="0" w:color="auto"/>
              <w:bottom w:val="single" w:sz="6" w:space="0" w:color="auto"/>
              <w:right w:val="single" w:sz="6" w:space="0" w:color="auto"/>
            </w:tcBorders>
            <w:vAlign w:val="center"/>
          </w:tcPr>
          <w:p w14:paraId="2209C3C0" w14:textId="6B33AC9E" w:rsidR="00B716EE" w:rsidRPr="00B716EE" w:rsidRDefault="00B716EE" w:rsidP="00B716EE">
            <w:pPr>
              <w:spacing w:line="300" w:lineRule="exact"/>
              <w:jc w:val="center"/>
              <w:rPr>
                <w:szCs w:val="21"/>
              </w:rPr>
            </w:pPr>
            <w:r w:rsidRPr="00B716EE">
              <w:rPr>
                <w:rFonts w:hint="eastAsia"/>
                <w:szCs w:val="21"/>
              </w:rPr>
              <w:t>全年工作小时数</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0BC6709D" w14:textId="3872294D" w:rsidR="00B716EE" w:rsidRPr="00B716EE" w:rsidRDefault="00B716EE" w:rsidP="00B716EE">
            <w:pPr>
              <w:spacing w:line="300" w:lineRule="exact"/>
              <w:jc w:val="center"/>
              <w:rPr>
                <w:szCs w:val="21"/>
              </w:rPr>
            </w:pPr>
            <w:r w:rsidRPr="00B716EE">
              <w:rPr>
                <w:rFonts w:hint="eastAsia"/>
                <w:szCs w:val="21"/>
              </w:rPr>
              <w:t>满负荷最大生产量</w:t>
            </w:r>
          </w:p>
        </w:tc>
        <w:tc>
          <w:tcPr>
            <w:tcW w:w="741" w:type="pct"/>
            <w:tcBorders>
              <w:top w:val="single" w:sz="6" w:space="0" w:color="auto"/>
              <w:left w:val="single" w:sz="6" w:space="0" w:color="auto"/>
              <w:bottom w:val="single" w:sz="6" w:space="0" w:color="auto"/>
              <w:right w:val="single" w:sz="6" w:space="0" w:color="auto"/>
            </w:tcBorders>
            <w:vAlign w:val="center"/>
          </w:tcPr>
          <w:p w14:paraId="4BDCB067" w14:textId="0EA74B36" w:rsidR="00B716EE" w:rsidRPr="00B716EE" w:rsidRDefault="00B716EE" w:rsidP="00B716EE">
            <w:pPr>
              <w:spacing w:line="300" w:lineRule="exact"/>
              <w:jc w:val="center"/>
              <w:rPr>
                <w:szCs w:val="21"/>
              </w:rPr>
            </w:pPr>
            <w:r w:rsidRPr="00B716EE">
              <w:rPr>
                <w:rFonts w:hint="eastAsia"/>
                <w:szCs w:val="21"/>
              </w:rPr>
              <w:t>本项目产能</w:t>
            </w:r>
          </w:p>
        </w:tc>
        <w:tc>
          <w:tcPr>
            <w:tcW w:w="741" w:type="pct"/>
            <w:tcBorders>
              <w:top w:val="single" w:sz="6" w:space="0" w:color="auto"/>
              <w:left w:val="single" w:sz="6" w:space="0" w:color="auto"/>
              <w:bottom w:val="single" w:sz="6" w:space="0" w:color="auto"/>
              <w:right w:val="single" w:sz="12" w:space="0" w:color="auto"/>
            </w:tcBorders>
            <w:vAlign w:val="center"/>
          </w:tcPr>
          <w:p w14:paraId="56DAF96C" w14:textId="42FD2119" w:rsidR="00B716EE" w:rsidRPr="00B716EE" w:rsidRDefault="00B716EE" w:rsidP="00B716EE">
            <w:pPr>
              <w:spacing w:line="300" w:lineRule="exact"/>
              <w:jc w:val="center"/>
              <w:rPr>
                <w:szCs w:val="21"/>
              </w:rPr>
            </w:pPr>
            <w:r w:rsidRPr="00B716EE">
              <w:rPr>
                <w:rFonts w:hint="eastAsia"/>
                <w:szCs w:val="21"/>
              </w:rPr>
              <w:t>负荷率</w:t>
            </w:r>
          </w:p>
        </w:tc>
      </w:tr>
      <w:tr w:rsidR="007147CB" w:rsidRPr="00060DAB" w14:paraId="72AE6642"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63B76784" w14:textId="03EB84B1" w:rsidR="007147CB" w:rsidRPr="00B716EE" w:rsidRDefault="007147CB" w:rsidP="007147CB">
            <w:pPr>
              <w:spacing w:line="300" w:lineRule="exact"/>
              <w:jc w:val="center"/>
              <w:rPr>
                <w:szCs w:val="21"/>
              </w:rPr>
            </w:pPr>
            <w:r w:rsidRPr="00B716EE">
              <w:rPr>
                <w:rFonts w:hint="eastAsia"/>
                <w:szCs w:val="21"/>
              </w:rPr>
              <w:t>冲洗制版机</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0E0B194F" w14:textId="1AC344DE" w:rsidR="007147CB" w:rsidRPr="00B716EE" w:rsidRDefault="007147CB" w:rsidP="007147CB">
            <w:pPr>
              <w:spacing w:line="300" w:lineRule="exact"/>
              <w:jc w:val="center"/>
              <w:rPr>
                <w:szCs w:val="21"/>
              </w:rPr>
            </w:pPr>
            <w:r>
              <w:rPr>
                <w:szCs w:val="21"/>
              </w:rPr>
              <w:t>30</w:t>
            </w:r>
            <w:r w:rsidRPr="00B716EE">
              <w:rPr>
                <w:rFonts w:hint="eastAsia"/>
                <w:szCs w:val="21"/>
              </w:rPr>
              <w:t>~</w:t>
            </w:r>
            <w:r w:rsidRPr="00B716EE">
              <w:rPr>
                <w:szCs w:val="21"/>
              </w:rPr>
              <w:t>40</w:t>
            </w:r>
            <w:r w:rsidRPr="00B716EE">
              <w:rPr>
                <w:rFonts w:hint="eastAsia"/>
                <w:szCs w:val="21"/>
              </w:rPr>
              <w:t>张</w:t>
            </w:r>
            <w:r w:rsidRPr="00B716EE">
              <w:rPr>
                <w:rFonts w:hint="eastAsia"/>
                <w:szCs w:val="21"/>
              </w:rPr>
              <w:t>/h</w:t>
            </w:r>
          </w:p>
        </w:tc>
        <w:tc>
          <w:tcPr>
            <w:tcW w:w="903" w:type="pct"/>
            <w:tcBorders>
              <w:top w:val="single" w:sz="6" w:space="0" w:color="auto"/>
              <w:left w:val="single" w:sz="6" w:space="0" w:color="auto"/>
              <w:bottom w:val="single" w:sz="6" w:space="0" w:color="auto"/>
              <w:right w:val="single" w:sz="6" w:space="0" w:color="auto"/>
            </w:tcBorders>
            <w:vAlign w:val="center"/>
          </w:tcPr>
          <w:p w14:paraId="5AD6A3D2" w14:textId="3B4D5C52" w:rsidR="007147CB" w:rsidRPr="00B716EE" w:rsidRDefault="007147CB" w:rsidP="007147CB">
            <w:pPr>
              <w:spacing w:line="300" w:lineRule="exact"/>
              <w:jc w:val="center"/>
              <w:rPr>
                <w:szCs w:val="21"/>
              </w:rPr>
            </w:pPr>
            <w:r w:rsidRPr="00B716EE">
              <w:rPr>
                <w:rFonts w:hint="eastAsia"/>
                <w:szCs w:val="21"/>
              </w:rPr>
              <w:t>2</w:t>
            </w:r>
            <w:r w:rsidRPr="00B716EE">
              <w:rPr>
                <w:szCs w:val="21"/>
              </w:rPr>
              <w:t>400</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77578B00" w14:textId="415A31F1" w:rsidR="007147CB" w:rsidRPr="007147CB" w:rsidRDefault="007147CB" w:rsidP="007147CB">
            <w:pPr>
              <w:spacing w:line="300" w:lineRule="exact"/>
              <w:jc w:val="center"/>
              <w:rPr>
                <w:szCs w:val="21"/>
              </w:rPr>
            </w:pPr>
            <w:r w:rsidRPr="007147CB">
              <w:rPr>
                <w:szCs w:val="21"/>
              </w:rPr>
              <w:t>67.2</w:t>
            </w:r>
            <w:r w:rsidRPr="007147CB">
              <w:rPr>
                <w:rFonts w:hint="eastAsia"/>
                <w:szCs w:val="21"/>
              </w:rPr>
              <w:t>万张</w:t>
            </w:r>
            <w:r w:rsidRPr="007147CB">
              <w:rPr>
                <w:szCs w:val="21"/>
              </w:rPr>
              <w:t>/a</w:t>
            </w:r>
          </w:p>
        </w:tc>
        <w:tc>
          <w:tcPr>
            <w:tcW w:w="741" w:type="pct"/>
            <w:tcBorders>
              <w:top w:val="single" w:sz="6" w:space="0" w:color="auto"/>
              <w:left w:val="single" w:sz="6" w:space="0" w:color="auto"/>
              <w:bottom w:val="single" w:sz="6" w:space="0" w:color="auto"/>
              <w:right w:val="single" w:sz="6" w:space="0" w:color="auto"/>
            </w:tcBorders>
            <w:vAlign w:val="center"/>
          </w:tcPr>
          <w:p w14:paraId="747C656D" w14:textId="369855F9" w:rsidR="007147CB" w:rsidRPr="007147CB" w:rsidRDefault="007147CB" w:rsidP="007147CB">
            <w:pPr>
              <w:spacing w:line="300" w:lineRule="exact"/>
              <w:jc w:val="center"/>
              <w:rPr>
                <w:szCs w:val="21"/>
              </w:rPr>
            </w:pPr>
            <w:r w:rsidRPr="007147CB">
              <w:rPr>
                <w:bCs/>
                <w:color w:val="000000"/>
                <w:szCs w:val="21"/>
              </w:rPr>
              <w:t>50.4</w:t>
            </w:r>
            <w:r w:rsidRPr="007147CB">
              <w:rPr>
                <w:rFonts w:hint="eastAsia"/>
                <w:bCs/>
                <w:color w:val="000000"/>
                <w:szCs w:val="21"/>
              </w:rPr>
              <w:t>万张</w:t>
            </w:r>
            <w:r w:rsidRPr="007147CB">
              <w:rPr>
                <w:bCs/>
                <w:color w:val="000000"/>
                <w:szCs w:val="21"/>
              </w:rPr>
              <w:t>/a</w:t>
            </w:r>
          </w:p>
        </w:tc>
        <w:tc>
          <w:tcPr>
            <w:tcW w:w="741" w:type="pct"/>
            <w:tcBorders>
              <w:top w:val="single" w:sz="6" w:space="0" w:color="auto"/>
              <w:left w:val="single" w:sz="6" w:space="0" w:color="auto"/>
              <w:bottom w:val="single" w:sz="6" w:space="0" w:color="auto"/>
              <w:right w:val="single" w:sz="12" w:space="0" w:color="auto"/>
            </w:tcBorders>
            <w:vAlign w:val="center"/>
          </w:tcPr>
          <w:p w14:paraId="634BEC20" w14:textId="65B70930" w:rsidR="007147CB" w:rsidRPr="00B716EE" w:rsidRDefault="007147CB" w:rsidP="007147CB">
            <w:pPr>
              <w:spacing w:line="300" w:lineRule="exact"/>
              <w:jc w:val="center"/>
              <w:rPr>
                <w:szCs w:val="21"/>
              </w:rPr>
            </w:pPr>
            <w:r>
              <w:rPr>
                <w:szCs w:val="21"/>
              </w:rPr>
              <w:t>7</w:t>
            </w:r>
            <w:r w:rsidRPr="00B716EE">
              <w:rPr>
                <w:szCs w:val="21"/>
              </w:rPr>
              <w:t>5</w:t>
            </w:r>
            <w:r w:rsidRPr="00B716EE">
              <w:rPr>
                <w:rFonts w:hint="eastAsia"/>
                <w:szCs w:val="21"/>
              </w:rPr>
              <w:t>%</w:t>
            </w:r>
          </w:p>
        </w:tc>
      </w:tr>
      <w:tr w:rsidR="007147CB" w:rsidRPr="00060DAB" w14:paraId="468380BC"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167B4A0E" w14:textId="59E8190B" w:rsidR="007147CB" w:rsidRPr="00B716EE" w:rsidRDefault="007147CB" w:rsidP="007147CB">
            <w:pPr>
              <w:spacing w:line="300" w:lineRule="exact"/>
              <w:jc w:val="center"/>
              <w:rPr>
                <w:szCs w:val="21"/>
              </w:rPr>
            </w:pPr>
            <w:r w:rsidRPr="00B716EE">
              <w:rPr>
                <w:rFonts w:hint="eastAsia"/>
                <w:szCs w:val="21"/>
              </w:rPr>
              <w:t>免冲洗制版机</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12D4CBDD" w14:textId="4CF1B6DB" w:rsidR="007147CB" w:rsidRPr="00B716EE" w:rsidRDefault="007147CB" w:rsidP="007147CB">
            <w:pPr>
              <w:spacing w:line="300" w:lineRule="exact"/>
              <w:jc w:val="center"/>
              <w:rPr>
                <w:szCs w:val="21"/>
              </w:rPr>
            </w:pPr>
            <w:r>
              <w:rPr>
                <w:szCs w:val="21"/>
              </w:rPr>
              <w:t>30</w:t>
            </w:r>
            <w:r>
              <w:rPr>
                <w:rFonts w:hint="eastAsia"/>
                <w:szCs w:val="21"/>
              </w:rPr>
              <w:t>~</w:t>
            </w:r>
            <w:r w:rsidRPr="00B716EE">
              <w:rPr>
                <w:szCs w:val="21"/>
              </w:rPr>
              <w:t>40</w:t>
            </w:r>
            <w:r w:rsidRPr="00B716EE">
              <w:rPr>
                <w:rFonts w:hint="eastAsia"/>
                <w:szCs w:val="21"/>
              </w:rPr>
              <w:t>张</w:t>
            </w:r>
            <w:r w:rsidRPr="00B716EE">
              <w:rPr>
                <w:rFonts w:hint="eastAsia"/>
                <w:szCs w:val="21"/>
              </w:rPr>
              <w:t>/h</w:t>
            </w:r>
          </w:p>
        </w:tc>
        <w:tc>
          <w:tcPr>
            <w:tcW w:w="903" w:type="pct"/>
            <w:tcBorders>
              <w:top w:val="single" w:sz="6" w:space="0" w:color="auto"/>
              <w:left w:val="single" w:sz="6" w:space="0" w:color="auto"/>
              <w:bottom w:val="single" w:sz="6" w:space="0" w:color="auto"/>
              <w:right w:val="single" w:sz="6" w:space="0" w:color="auto"/>
            </w:tcBorders>
            <w:vAlign w:val="center"/>
          </w:tcPr>
          <w:p w14:paraId="089D896C" w14:textId="31F56525" w:rsidR="007147CB" w:rsidRPr="00B716EE" w:rsidRDefault="007147CB" w:rsidP="007147CB">
            <w:pPr>
              <w:spacing w:line="300" w:lineRule="exact"/>
              <w:jc w:val="center"/>
              <w:rPr>
                <w:szCs w:val="21"/>
              </w:rPr>
            </w:pPr>
            <w:r w:rsidRPr="00B716EE">
              <w:rPr>
                <w:rFonts w:hint="eastAsia"/>
                <w:szCs w:val="21"/>
              </w:rPr>
              <w:t>2</w:t>
            </w:r>
            <w:r w:rsidRPr="00B716EE">
              <w:rPr>
                <w:szCs w:val="21"/>
              </w:rPr>
              <w:t>400</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1EADA730" w14:textId="2DE65469" w:rsidR="007147CB" w:rsidRPr="007147CB" w:rsidRDefault="007147CB" w:rsidP="007147CB">
            <w:pPr>
              <w:spacing w:line="300" w:lineRule="exact"/>
              <w:jc w:val="center"/>
              <w:rPr>
                <w:szCs w:val="21"/>
              </w:rPr>
            </w:pPr>
            <w:r w:rsidRPr="007147CB">
              <w:rPr>
                <w:szCs w:val="21"/>
              </w:rPr>
              <w:t>38.4</w:t>
            </w:r>
            <w:r w:rsidRPr="007147CB">
              <w:rPr>
                <w:rFonts w:hint="eastAsia"/>
                <w:szCs w:val="21"/>
              </w:rPr>
              <w:t>万张</w:t>
            </w:r>
            <w:r w:rsidRPr="007147CB">
              <w:rPr>
                <w:szCs w:val="21"/>
              </w:rPr>
              <w:t>/a</w:t>
            </w:r>
          </w:p>
        </w:tc>
        <w:tc>
          <w:tcPr>
            <w:tcW w:w="741" w:type="pct"/>
            <w:tcBorders>
              <w:top w:val="single" w:sz="6" w:space="0" w:color="auto"/>
              <w:left w:val="single" w:sz="6" w:space="0" w:color="auto"/>
              <w:bottom w:val="single" w:sz="6" w:space="0" w:color="auto"/>
              <w:right w:val="single" w:sz="6" w:space="0" w:color="auto"/>
            </w:tcBorders>
            <w:vAlign w:val="center"/>
          </w:tcPr>
          <w:p w14:paraId="06F3A3B3" w14:textId="751B83E1" w:rsidR="007147CB" w:rsidRPr="007147CB" w:rsidRDefault="007147CB" w:rsidP="007147CB">
            <w:pPr>
              <w:spacing w:line="300" w:lineRule="exact"/>
              <w:jc w:val="center"/>
              <w:rPr>
                <w:szCs w:val="21"/>
              </w:rPr>
            </w:pPr>
            <w:r w:rsidRPr="007147CB">
              <w:rPr>
                <w:bCs/>
                <w:color w:val="000000"/>
                <w:szCs w:val="21"/>
              </w:rPr>
              <w:t>28.8</w:t>
            </w:r>
            <w:r w:rsidRPr="007147CB">
              <w:rPr>
                <w:rFonts w:hint="eastAsia"/>
                <w:bCs/>
                <w:color w:val="000000"/>
                <w:szCs w:val="21"/>
              </w:rPr>
              <w:t>万张</w:t>
            </w:r>
            <w:r w:rsidRPr="007147CB">
              <w:rPr>
                <w:bCs/>
                <w:color w:val="000000"/>
                <w:szCs w:val="21"/>
              </w:rPr>
              <w:t>/a</w:t>
            </w:r>
          </w:p>
        </w:tc>
        <w:tc>
          <w:tcPr>
            <w:tcW w:w="741" w:type="pct"/>
            <w:tcBorders>
              <w:top w:val="single" w:sz="6" w:space="0" w:color="auto"/>
              <w:left w:val="single" w:sz="6" w:space="0" w:color="auto"/>
              <w:bottom w:val="single" w:sz="6" w:space="0" w:color="auto"/>
              <w:right w:val="single" w:sz="12" w:space="0" w:color="auto"/>
            </w:tcBorders>
            <w:vAlign w:val="center"/>
          </w:tcPr>
          <w:p w14:paraId="4BDBB38A" w14:textId="24E2F159" w:rsidR="007147CB" w:rsidRPr="00B716EE" w:rsidRDefault="007147CB" w:rsidP="007147CB">
            <w:pPr>
              <w:spacing w:line="300" w:lineRule="exact"/>
              <w:jc w:val="center"/>
              <w:rPr>
                <w:szCs w:val="21"/>
              </w:rPr>
            </w:pPr>
            <w:r>
              <w:rPr>
                <w:szCs w:val="21"/>
              </w:rPr>
              <w:t>7</w:t>
            </w:r>
            <w:r w:rsidRPr="00B716EE">
              <w:rPr>
                <w:szCs w:val="21"/>
              </w:rPr>
              <w:t>5</w:t>
            </w:r>
            <w:r w:rsidRPr="00B716EE">
              <w:rPr>
                <w:rFonts w:hint="eastAsia"/>
                <w:szCs w:val="21"/>
              </w:rPr>
              <w:t>%</w:t>
            </w:r>
          </w:p>
        </w:tc>
      </w:tr>
      <w:tr w:rsidR="008B6D8F" w:rsidRPr="00060DAB" w14:paraId="738A6732"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5F4987A" w14:textId="77777777" w:rsidR="008B6D8F" w:rsidRPr="00B716EE" w:rsidRDefault="008B6D8F" w:rsidP="008B6D8F">
            <w:pPr>
              <w:spacing w:line="300" w:lineRule="exact"/>
              <w:jc w:val="center"/>
              <w:rPr>
                <w:b/>
                <w:bCs/>
                <w:color w:val="000000"/>
                <w:szCs w:val="21"/>
              </w:rPr>
            </w:pPr>
            <w:r w:rsidRPr="00B716EE">
              <w:rPr>
                <w:rFonts w:hint="eastAsia"/>
                <w:b/>
                <w:bCs/>
                <w:color w:val="000000"/>
                <w:szCs w:val="21"/>
              </w:rPr>
              <w:t>项目由来</w:t>
            </w:r>
          </w:p>
        </w:tc>
      </w:tr>
      <w:tr w:rsidR="008B6D8F" w:rsidRPr="00060DAB" w14:paraId="3778950B"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1FA5D211" w14:textId="7D458DC7" w:rsidR="008B6D8F" w:rsidRPr="007147CB" w:rsidRDefault="007147CB" w:rsidP="007147CB">
            <w:pPr>
              <w:spacing w:line="276" w:lineRule="auto"/>
              <w:ind w:firstLineChars="200" w:firstLine="420"/>
              <w:rPr>
                <w:rFonts w:hint="eastAsia"/>
                <w:bCs/>
                <w:color w:val="000000"/>
                <w:szCs w:val="21"/>
              </w:rPr>
            </w:pPr>
            <w:r w:rsidRPr="007147CB">
              <w:rPr>
                <w:rFonts w:hint="eastAsia"/>
                <w:bCs/>
                <w:color w:val="000000"/>
                <w:szCs w:val="21"/>
              </w:rPr>
              <w:t>义乌市作为全国乃至世界的小商品市场，每年出口大量的小商品。因此小商品包装盒生产也形成了一个大产业。经调查，义乌市现设有</w:t>
            </w:r>
            <w:r w:rsidRPr="007147CB">
              <w:rPr>
                <w:bCs/>
                <w:color w:val="000000"/>
                <w:szCs w:val="21"/>
              </w:rPr>
              <w:t>5</w:t>
            </w:r>
            <w:r w:rsidRPr="007147CB">
              <w:rPr>
                <w:rFonts w:hint="eastAsia"/>
                <w:bCs/>
                <w:color w:val="000000"/>
                <w:szCs w:val="21"/>
              </w:rPr>
              <w:t>个胶印（包装印刷）产业园，年需求约</w:t>
            </w:r>
            <w:r w:rsidRPr="007147CB">
              <w:rPr>
                <w:bCs/>
                <w:color w:val="000000"/>
                <w:szCs w:val="21"/>
              </w:rPr>
              <w:t>300-500</w:t>
            </w:r>
            <w:r w:rsidRPr="007147CB">
              <w:rPr>
                <w:rFonts w:hint="eastAsia"/>
                <w:bCs/>
                <w:color w:val="000000"/>
                <w:szCs w:val="21"/>
              </w:rPr>
              <w:t>万张胶印版（</w:t>
            </w:r>
            <w:r w:rsidRPr="007147CB">
              <w:rPr>
                <w:bCs/>
                <w:color w:val="000000"/>
                <w:szCs w:val="21"/>
              </w:rPr>
              <w:t>CTP</w:t>
            </w:r>
            <w:r w:rsidRPr="007147CB">
              <w:rPr>
                <w:rFonts w:hint="eastAsia"/>
                <w:bCs/>
                <w:color w:val="000000"/>
                <w:szCs w:val="21"/>
              </w:rPr>
              <w:t>版），故义乌市鸿睿包装科技有限公司计划投资</w:t>
            </w:r>
            <w:r w:rsidRPr="007147CB">
              <w:rPr>
                <w:bCs/>
                <w:color w:val="000000"/>
                <w:szCs w:val="21"/>
              </w:rPr>
              <w:t>1300</w:t>
            </w:r>
            <w:r w:rsidRPr="007147CB">
              <w:rPr>
                <w:rFonts w:hint="eastAsia"/>
                <w:bCs/>
                <w:color w:val="000000"/>
                <w:szCs w:val="21"/>
              </w:rPr>
              <w:t>万元，在凯创印刷包装产业园建设一制版点，建筑面积约</w:t>
            </w:r>
            <w:r w:rsidRPr="007147CB">
              <w:rPr>
                <w:bCs/>
                <w:color w:val="000000"/>
                <w:szCs w:val="21"/>
              </w:rPr>
              <w:t>400</w:t>
            </w:r>
            <w:r w:rsidRPr="007147CB">
              <w:rPr>
                <w:rFonts w:hint="eastAsia"/>
                <w:bCs/>
                <w:color w:val="000000"/>
                <w:szCs w:val="21"/>
              </w:rPr>
              <w:t>平方米，服务凯创印刷包装产业园胶印企业及周边胶印企业。建成后，主要设备为</w:t>
            </w:r>
            <w:r w:rsidRPr="007147CB">
              <w:rPr>
                <w:bCs/>
                <w:color w:val="000000"/>
                <w:szCs w:val="21"/>
              </w:rPr>
              <w:t>7</w:t>
            </w:r>
            <w:r w:rsidRPr="007147CB">
              <w:rPr>
                <w:rFonts w:hint="eastAsia"/>
                <w:bCs/>
                <w:color w:val="000000"/>
                <w:szCs w:val="21"/>
              </w:rPr>
              <w:t>台冲洗制版机、</w:t>
            </w:r>
            <w:r w:rsidRPr="007147CB">
              <w:rPr>
                <w:bCs/>
                <w:color w:val="000000"/>
                <w:szCs w:val="21"/>
              </w:rPr>
              <w:t>4</w:t>
            </w:r>
            <w:r w:rsidRPr="007147CB">
              <w:rPr>
                <w:rFonts w:hint="eastAsia"/>
                <w:bCs/>
                <w:color w:val="000000"/>
                <w:szCs w:val="21"/>
              </w:rPr>
              <w:t>台免冲洗制版机、</w:t>
            </w:r>
            <w:r w:rsidRPr="007147CB">
              <w:rPr>
                <w:bCs/>
                <w:color w:val="000000"/>
                <w:szCs w:val="21"/>
              </w:rPr>
              <w:t>1</w:t>
            </w:r>
            <w:r w:rsidRPr="007147CB">
              <w:rPr>
                <w:rFonts w:hint="eastAsia"/>
                <w:bCs/>
                <w:color w:val="000000"/>
                <w:szCs w:val="21"/>
              </w:rPr>
              <w:t>台打孔机等，预计年制</w:t>
            </w:r>
            <w:r w:rsidRPr="007147CB">
              <w:rPr>
                <w:bCs/>
                <w:color w:val="000000"/>
                <w:szCs w:val="21"/>
              </w:rPr>
              <w:t>79.2</w:t>
            </w:r>
            <w:r w:rsidRPr="007147CB">
              <w:rPr>
                <w:rFonts w:hint="eastAsia"/>
                <w:bCs/>
                <w:color w:val="000000"/>
                <w:szCs w:val="21"/>
              </w:rPr>
              <w:t>万张胶印版。</w:t>
            </w:r>
          </w:p>
        </w:tc>
      </w:tr>
      <w:tr w:rsidR="008B6D8F" w:rsidRPr="00060DAB" w14:paraId="5180CB60"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27FA89AF" w14:textId="77777777" w:rsidR="008B6D8F" w:rsidRPr="00B716EE" w:rsidRDefault="008B6D8F" w:rsidP="008B6D8F">
            <w:pPr>
              <w:spacing w:line="300" w:lineRule="exact"/>
              <w:jc w:val="center"/>
              <w:rPr>
                <w:b/>
                <w:bCs/>
                <w:color w:val="FF0000"/>
                <w:szCs w:val="21"/>
              </w:rPr>
            </w:pPr>
            <w:r w:rsidRPr="00B716EE">
              <w:rPr>
                <w:rFonts w:hint="eastAsia"/>
                <w:b/>
                <w:bCs/>
                <w:color w:val="0D0D0D" w:themeColor="text1" w:themeTint="F2"/>
                <w:szCs w:val="21"/>
              </w:rPr>
              <w:t>总量指标情况</w:t>
            </w:r>
          </w:p>
        </w:tc>
      </w:tr>
      <w:tr w:rsidR="008B6D8F" w:rsidRPr="00060DAB" w14:paraId="08FEC121" w14:textId="77777777" w:rsidTr="007B052C">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550702AE" w14:textId="6FF08101" w:rsidR="008B6D8F" w:rsidRPr="00016E3B" w:rsidRDefault="008B6D8F" w:rsidP="008B6D8F">
            <w:pPr>
              <w:spacing w:line="300" w:lineRule="exact"/>
              <w:jc w:val="left"/>
              <w:rPr>
                <w:color w:val="FF0000"/>
                <w:szCs w:val="21"/>
              </w:rPr>
            </w:pPr>
            <w:r>
              <w:rPr>
                <w:rFonts w:hint="eastAsia"/>
                <w:bCs/>
                <w:color w:val="0D0D0D" w:themeColor="text1" w:themeTint="F2"/>
                <w:szCs w:val="21"/>
              </w:rPr>
              <w:t xml:space="preserve"> </w:t>
            </w:r>
            <w:r>
              <w:rPr>
                <w:bCs/>
                <w:color w:val="0D0D0D" w:themeColor="text1" w:themeTint="F2"/>
                <w:szCs w:val="21"/>
              </w:rPr>
              <w:t xml:space="preserve">   </w:t>
            </w:r>
            <w:r w:rsidR="00B716EE">
              <w:rPr>
                <w:rFonts w:hint="eastAsia"/>
                <w:bCs/>
                <w:color w:val="0D0D0D" w:themeColor="text1" w:themeTint="F2"/>
                <w:szCs w:val="21"/>
              </w:rPr>
              <w:t>本项目无生产废水排放，无废气排放。</w:t>
            </w:r>
          </w:p>
        </w:tc>
      </w:tr>
      <w:tr w:rsidR="008B6D8F" w:rsidRPr="00060DAB" w14:paraId="29F29CF2" w14:textId="77777777" w:rsidTr="007B052C">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29233919" w14:textId="77777777" w:rsidR="008B6D8F" w:rsidRPr="00522514" w:rsidRDefault="008B6D8F" w:rsidP="008B6D8F">
            <w:pPr>
              <w:rPr>
                <w:b/>
                <w:sz w:val="28"/>
              </w:rPr>
            </w:pPr>
            <w:r w:rsidRPr="00522514">
              <w:rPr>
                <w:b/>
                <w:sz w:val="28"/>
              </w:rPr>
              <w:t>项目地理位置示意图：</w:t>
            </w:r>
          </w:p>
          <w:p w14:paraId="475233B2" w14:textId="4F33037C" w:rsidR="008B6D8F" w:rsidRPr="00522514" w:rsidRDefault="007147CB" w:rsidP="008B6D8F">
            <w:pPr>
              <w:jc w:val="center"/>
              <w:rPr>
                <w:rFonts w:ascii="宋体" w:hAnsi="宋体" w:cs="宋体"/>
                <w:kern w:val="0"/>
                <w:sz w:val="24"/>
              </w:rPr>
            </w:pPr>
            <w:r>
              <w:rPr>
                <w:rFonts w:ascii="宋体" w:hAnsi="宋体" w:cs="宋体"/>
                <w:noProof/>
                <w:kern w:val="0"/>
                <w:sz w:val="24"/>
              </w:rPr>
              <w:drawing>
                <wp:inline distT="0" distB="0" distL="0" distR="0" wp14:anchorId="73198D14" wp14:editId="2BC6893A">
                  <wp:extent cx="5194935" cy="3062605"/>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4935" cy="3062605"/>
                          </a:xfrm>
                          <a:prstGeom prst="rect">
                            <a:avLst/>
                          </a:prstGeom>
                        </pic:spPr>
                      </pic:pic>
                    </a:graphicData>
                  </a:graphic>
                </wp:inline>
              </w:drawing>
            </w:r>
          </w:p>
          <w:p w14:paraId="6AC1DAC5" w14:textId="22CE2B07" w:rsidR="008B6D8F" w:rsidRPr="009D36FF" w:rsidRDefault="008B6D8F" w:rsidP="008B6D8F">
            <w:pPr>
              <w:spacing w:line="300" w:lineRule="exact"/>
              <w:jc w:val="left"/>
              <w:rPr>
                <w:bCs/>
                <w:color w:val="0D0D0D" w:themeColor="text1" w:themeTint="F2"/>
                <w:szCs w:val="21"/>
              </w:rPr>
            </w:pPr>
            <w:r w:rsidRPr="00522514">
              <w:rPr>
                <w:rFonts w:ascii="宋体" w:hAnsi="宋体" w:cs="宋体" w:hint="eastAsia"/>
                <w:kern w:val="0"/>
                <w:sz w:val="24"/>
              </w:rPr>
              <w:t>注：</w:t>
            </w:r>
            <w:r w:rsidR="007147CB">
              <w:rPr>
                <w:rFonts w:ascii="宋体" w:hAnsi="宋体" w:cs="宋体" w:hint="eastAsia"/>
                <w:kern w:val="0"/>
                <w:sz w:val="24"/>
              </w:rPr>
              <w:t>项目附近2</w:t>
            </w:r>
            <w:r w:rsidR="007147CB">
              <w:rPr>
                <w:rFonts w:ascii="宋体" w:hAnsi="宋体" w:cs="宋体"/>
                <w:kern w:val="0"/>
                <w:sz w:val="24"/>
              </w:rPr>
              <w:t>00</w:t>
            </w:r>
            <w:r w:rsidR="007147CB">
              <w:rPr>
                <w:rFonts w:ascii="宋体" w:hAnsi="宋体" w:cs="宋体" w:hint="eastAsia"/>
                <w:kern w:val="0"/>
                <w:sz w:val="24"/>
              </w:rPr>
              <w:t>m之内无敏感目标</w:t>
            </w:r>
            <w:r w:rsidRPr="00AC7D6E">
              <w:rPr>
                <w:kern w:val="0"/>
                <w:sz w:val="24"/>
              </w:rPr>
              <w:t>。</w:t>
            </w:r>
          </w:p>
        </w:tc>
      </w:tr>
      <w:tr w:rsidR="008B6D8F" w:rsidRPr="00060DAB" w14:paraId="2308C6A1" w14:textId="77777777" w:rsidTr="00831CAA">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49114F02" w14:textId="3DC20820" w:rsidR="008B6D8F" w:rsidRDefault="008B6D8F" w:rsidP="008B6D8F">
            <w:pPr>
              <w:spacing w:line="360" w:lineRule="auto"/>
              <w:rPr>
                <w:b/>
                <w:color w:val="000000"/>
                <w:sz w:val="28"/>
              </w:rPr>
            </w:pPr>
            <w:r w:rsidRPr="00522514">
              <w:rPr>
                <w:b/>
                <w:color w:val="000000"/>
                <w:sz w:val="28"/>
              </w:rPr>
              <w:t>项目</w:t>
            </w:r>
            <w:r w:rsidRPr="00522514">
              <w:rPr>
                <w:rFonts w:hint="eastAsia"/>
                <w:b/>
                <w:color w:val="000000"/>
                <w:sz w:val="28"/>
              </w:rPr>
              <w:t>平面</w:t>
            </w:r>
            <w:r w:rsidRPr="00522514">
              <w:rPr>
                <w:b/>
                <w:color w:val="000000"/>
                <w:sz w:val="28"/>
              </w:rPr>
              <w:t>示意图：</w:t>
            </w:r>
          </w:p>
          <w:p w14:paraId="57BE879E" w14:textId="173F871D" w:rsidR="00B716EE" w:rsidRDefault="00B716EE" w:rsidP="008B6D8F">
            <w:pPr>
              <w:spacing w:line="360" w:lineRule="auto"/>
              <w:rPr>
                <w:b/>
                <w:color w:val="000000"/>
                <w:sz w:val="28"/>
              </w:rPr>
            </w:pPr>
          </w:p>
          <w:p w14:paraId="7B2F0F11" w14:textId="5761ED78" w:rsidR="00B716EE" w:rsidRDefault="00B716EE" w:rsidP="008B6D8F">
            <w:pPr>
              <w:spacing w:line="360" w:lineRule="auto"/>
              <w:rPr>
                <w:b/>
                <w:color w:val="000000"/>
                <w:sz w:val="28"/>
              </w:rPr>
            </w:pPr>
          </w:p>
          <w:p w14:paraId="62DFFCD1" w14:textId="45F2D12A" w:rsidR="00B716EE" w:rsidRDefault="00B716EE" w:rsidP="008B6D8F">
            <w:pPr>
              <w:spacing w:line="360" w:lineRule="auto"/>
              <w:rPr>
                <w:b/>
                <w:color w:val="000000"/>
                <w:sz w:val="28"/>
              </w:rPr>
            </w:pPr>
          </w:p>
          <w:p w14:paraId="0F4F2009" w14:textId="698CC2B2" w:rsidR="00B716EE" w:rsidRDefault="00B716EE" w:rsidP="008B6D8F">
            <w:pPr>
              <w:spacing w:line="360" w:lineRule="auto"/>
              <w:rPr>
                <w:b/>
                <w:color w:val="000000"/>
                <w:sz w:val="28"/>
              </w:rPr>
            </w:pPr>
          </w:p>
          <w:p w14:paraId="5816272A" w14:textId="77777777" w:rsidR="00B716EE" w:rsidRPr="00522514" w:rsidRDefault="00B716EE" w:rsidP="008B6D8F">
            <w:pPr>
              <w:spacing w:line="360" w:lineRule="auto"/>
              <w:rPr>
                <w:b/>
                <w:color w:val="000000"/>
                <w:sz w:val="28"/>
              </w:rPr>
            </w:pPr>
          </w:p>
          <w:p w14:paraId="2412B073" w14:textId="672502AD" w:rsidR="008B6D8F" w:rsidRDefault="007147CB" w:rsidP="008B6D8F">
            <w:pPr>
              <w:jc w:val="center"/>
            </w:pPr>
            <w:r>
              <w:rPr>
                <w:noProof/>
              </w:rPr>
              <w:drawing>
                <wp:inline distT="0" distB="0" distL="0" distR="0" wp14:anchorId="11E48A0E" wp14:editId="56315782">
                  <wp:extent cx="5194935" cy="3879215"/>
                  <wp:effectExtent l="0" t="0" r="571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194935" cy="3879215"/>
                          </a:xfrm>
                          <a:prstGeom prst="rect">
                            <a:avLst/>
                          </a:prstGeom>
                        </pic:spPr>
                      </pic:pic>
                    </a:graphicData>
                  </a:graphic>
                </wp:inline>
              </w:drawing>
            </w:r>
          </w:p>
          <w:p w14:paraId="7C07EA90" w14:textId="77777777" w:rsidR="00B716EE" w:rsidRPr="00B716EE" w:rsidRDefault="00B716EE" w:rsidP="00B716EE">
            <w:pPr>
              <w:jc w:val="left"/>
            </w:pPr>
            <w:r w:rsidRPr="00B716EE">
              <w:rPr>
                <w:rFonts w:hint="eastAsia"/>
              </w:rPr>
              <w:t>布置说明：</w:t>
            </w:r>
          </w:p>
          <w:p w14:paraId="61054A85" w14:textId="0947532F" w:rsidR="00B716EE" w:rsidRPr="007147CB" w:rsidRDefault="007147CB" w:rsidP="007147CB">
            <w:pPr>
              <w:ind w:firstLineChars="200" w:firstLine="420"/>
              <w:jc w:val="left"/>
            </w:pPr>
            <w:r w:rsidRPr="007147CB">
              <w:rPr>
                <w:rFonts w:hint="eastAsia"/>
              </w:rPr>
              <w:t>项目生产区分为</w:t>
            </w:r>
            <w:r w:rsidRPr="007147CB">
              <w:t>2</w:t>
            </w:r>
            <w:r w:rsidRPr="007147CB">
              <w:rPr>
                <w:rFonts w:hint="eastAsia"/>
              </w:rPr>
              <w:t>个制版间、原料间、危废仓库、水处理设备、版材仓库，办公室不设置于生产区。相互隔离，但是联系紧密，减少了物料周转，布局较为合理</w:t>
            </w:r>
            <w:r w:rsidR="00B716EE" w:rsidRPr="00B716EE">
              <w:rPr>
                <w:rFonts w:hint="eastAsia"/>
              </w:rPr>
              <w:t>。</w:t>
            </w:r>
          </w:p>
        </w:tc>
      </w:tr>
      <w:tr w:rsidR="008B6D8F" w:rsidRPr="00060DAB" w14:paraId="78BC85E5" w14:textId="77777777" w:rsidTr="00B716EE">
        <w:trPr>
          <w:trHeight w:val="4379"/>
          <w:jc w:val="center"/>
        </w:trPr>
        <w:tc>
          <w:tcPr>
            <w:tcW w:w="5000" w:type="pct"/>
            <w:gridSpan w:val="11"/>
            <w:tcBorders>
              <w:top w:val="single" w:sz="6" w:space="0" w:color="auto"/>
              <w:left w:val="single" w:sz="12" w:space="0" w:color="auto"/>
              <w:bottom w:val="single" w:sz="12" w:space="0" w:color="auto"/>
              <w:right w:val="single" w:sz="12" w:space="0" w:color="auto"/>
            </w:tcBorders>
            <w:vAlign w:val="center"/>
          </w:tcPr>
          <w:p w14:paraId="34057FE9" w14:textId="77777777" w:rsidR="008B6D8F" w:rsidRDefault="008B6D8F" w:rsidP="008B6D8F">
            <w:pPr>
              <w:spacing w:line="300" w:lineRule="exact"/>
              <w:rPr>
                <w:b/>
                <w:bCs/>
                <w:color w:val="000000"/>
                <w:sz w:val="28"/>
              </w:rPr>
            </w:pPr>
            <w:r w:rsidRPr="00831CAA">
              <w:rPr>
                <w:b/>
                <w:bCs/>
                <w:color w:val="000000"/>
                <w:sz w:val="28"/>
              </w:rPr>
              <w:lastRenderedPageBreak/>
              <w:t>与项目有关的原有环境污染问题</w:t>
            </w:r>
          </w:p>
          <w:p w14:paraId="68A69EBD" w14:textId="77777777" w:rsidR="008B6D8F" w:rsidRDefault="008B6D8F" w:rsidP="008B6D8F">
            <w:pPr>
              <w:adjustRightInd w:val="0"/>
              <w:snapToGrid w:val="0"/>
              <w:spacing w:line="300" w:lineRule="exact"/>
              <w:ind w:firstLineChars="200" w:firstLine="480"/>
              <w:rPr>
                <w:bCs/>
                <w:kern w:val="0"/>
                <w:sz w:val="24"/>
              </w:rPr>
            </w:pPr>
            <w:r w:rsidRPr="00AC7D6E">
              <w:rPr>
                <w:bCs/>
                <w:kern w:val="0"/>
                <w:sz w:val="24"/>
              </w:rPr>
              <w:t>本项目为</w:t>
            </w:r>
            <w:r w:rsidRPr="00AC7D6E">
              <w:rPr>
                <w:rFonts w:hint="eastAsia"/>
                <w:bCs/>
                <w:kern w:val="0"/>
                <w:sz w:val="24"/>
              </w:rPr>
              <w:t>新建</w:t>
            </w:r>
            <w:r w:rsidRPr="00AC7D6E">
              <w:rPr>
                <w:bCs/>
                <w:kern w:val="0"/>
                <w:sz w:val="24"/>
              </w:rPr>
              <w:t>项目</w:t>
            </w:r>
            <w:r w:rsidRPr="00AC7D6E">
              <w:rPr>
                <w:rFonts w:hint="eastAsia"/>
                <w:bCs/>
                <w:kern w:val="0"/>
                <w:sz w:val="24"/>
              </w:rPr>
              <w:t>，无原有环境污染问题。</w:t>
            </w:r>
          </w:p>
          <w:p w14:paraId="4A74AA77" w14:textId="450544AE" w:rsidR="00B716EE" w:rsidRPr="00F479F4" w:rsidRDefault="00B716EE" w:rsidP="008B6D8F">
            <w:pPr>
              <w:adjustRightInd w:val="0"/>
              <w:snapToGrid w:val="0"/>
              <w:spacing w:line="300" w:lineRule="exact"/>
              <w:ind w:firstLineChars="200" w:firstLine="480"/>
              <w:rPr>
                <w:bCs/>
                <w:kern w:val="0"/>
                <w:sz w:val="24"/>
              </w:rPr>
            </w:pPr>
          </w:p>
        </w:tc>
      </w:tr>
    </w:tbl>
    <w:p w14:paraId="3043C264" w14:textId="77777777" w:rsidR="000F0906" w:rsidRDefault="000F0906" w:rsidP="000F0906"/>
    <w:p w14:paraId="40544128" w14:textId="77777777" w:rsidR="007D3B99" w:rsidRDefault="007D3B99" w:rsidP="000F0906">
      <w:pPr>
        <w:sectPr w:rsidR="007D3B99" w:rsidSect="007642DF">
          <w:footerReference w:type="first" r:id="rId14"/>
          <w:pgSz w:w="11906" w:h="16838"/>
          <w:pgMar w:top="1134" w:right="1797" w:bottom="1440" w:left="1928" w:header="851" w:footer="992" w:gutter="0"/>
          <w:pgNumType w:start="1"/>
          <w:cols w:space="720"/>
          <w:titlePg/>
          <w:docGrid w:type="lines" w:linePitch="312"/>
        </w:sectPr>
      </w:pPr>
    </w:p>
    <w:p w14:paraId="1DDA2399" w14:textId="77777777" w:rsidR="007E66DF" w:rsidRPr="006E5BF4" w:rsidRDefault="007E66DF" w:rsidP="006E5BF4">
      <w:pPr>
        <w:pStyle w:val="1"/>
        <w:spacing w:before="0" w:after="0"/>
        <w:rPr>
          <w:sz w:val="32"/>
        </w:rPr>
      </w:pPr>
      <w:bookmarkStart w:id="1" w:name="_Toc89350573"/>
      <w:r w:rsidRPr="006E5BF4">
        <w:rPr>
          <w:rFonts w:hint="eastAsia"/>
          <w:sz w:val="32"/>
        </w:rPr>
        <w:lastRenderedPageBreak/>
        <w:t>二、污染物排放标准</w:t>
      </w:r>
      <w:bookmarkEnd w:id="1"/>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8227"/>
      </w:tblGrid>
      <w:tr w:rsidR="007E66DF" w:rsidRPr="007E66DF" w14:paraId="4DFC1241" w14:textId="77777777" w:rsidTr="004C0367">
        <w:trPr>
          <w:trHeight w:val="12977"/>
          <w:jc w:val="center"/>
        </w:trPr>
        <w:tc>
          <w:tcPr>
            <w:tcW w:w="347" w:type="pct"/>
            <w:vAlign w:val="center"/>
          </w:tcPr>
          <w:p w14:paraId="54945DAD" w14:textId="77777777" w:rsidR="007E66DF" w:rsidRPr="007E66DF" w:rsidRDefault="007E66DF" w:rsidP="007E66DF">
            <w:pPr>
              <w:spacing w:line="360" w:lineRule="auto"/>
              <w:jc w:val="center"/>
              <w:rPr>
                <w:b/>
                <w:sz w:val="28"/>
              </w:rPr>
            </w:pPr>
            <w:r w:rsidRPr="007E66DF">
              <w:rPr>
                <w:rFonts w:hint="eastAsia"/>
                <w:b/>
                <w:sz w:val="28"/>
              </w:rPr>
              <w:t>主</w:t>
            </w:r>
          </w:p>
          <w:p w14:paraId="5ADA9F6C" w14:textId="77777777" w:rsidR="007E66DF" w:rsidRPr="007E66DF" w:rsidRDefault="007E66DF" w:rsidP="007E66DF">
            <w:pPr>
              <w:spacing w:line="360" w:lineRule="auto"/>
              <w:jc w:val="center"/>
              <w:rPr>
                <w:b/>
                <w:sz w:val="28"/>
              </w:rPr>
            </w:pPr>
            <w:r w:rsidRPr="007E66DF">
              <w:rPr>
                <w:rFonts w:hint="eastAsia"/>
                <w:b/>
                <w:sz w:val="28"/>
              </w:rPr>
              <w:t>要</w:t>
            </w:r>
          </w:p>
          <w:p w14:paraId="1022C974" w14:textId="77777777" w:rsidR="007E66DF" w:rsidRPr="007E66DF" w:rsidRDefault="007E66DF" w:rsidP="007E66DF">
            <w:pPr>
              <w:spacing w:line="360" w:lineRule="auto"/>
              <w:jc w:val="center"/>
              <w:rPr>
                <w:b/>
                <w:sz w:val="28"/>
              </w:rPr>
            </w:pPr>
            <w:r w:rsidRPr="007E66DF">
              <w:rPr>
                <w:rFonts w:hint="eastAsia"/>
                <w:b/>
                <w:sz w:val="28"/>
              </w:rPr>
              <w:t>污</w:t>
            </w:r>
          </w:p>
          <w:p w14:paraId="21972B1A" w14:textId="77777777" w:rsidR="007E66DF" w:rsidRPr="007E66DF" w:rsidRDefault="007E66DF" w:rsidP="007E66DF">
            <w:pPr>
              <w:spacing w:line="360" w:lineRule="auto"/>
              <w:jc w:val="center"/>
              <w:rPr>
                <w:b/>
                <w:sz w:val="28"/>
              </w:rPr>
            </w:pPr>
            <w:r w:rsidRPr="007E66DF">
              <w:rPr>
                <w:rFonts w:hint="eastAsia"/>
                <w:b/>
                <w:sz w:val="28"/>
              </w:rPr>
              <w:t>染</w:t>
            </w:r>
          </w:p>
          <w:p w14:paraId="3F5D549E" w14:textId="77777777" w:rsidR="007E66DF" w:rsidRPr="007E66DF" w:rsidRDefault="007E66DF" w:rsidP="007E66DF">
            <w:pPr>
              <w:spacing w:line="360" w:lineRule="auto"/>
              <w:jc w:val="center"/>
              <w:rPr>
                <w:b/>
                <w:sz w:val="28"/>
              </w:rPr>
            </w:pPr>
            <w:r w:rsidRPr="007E66DF">
              <w:rPr>
                <w:rFonts w:hint="eastAsia"/>
                <w:b/>
                <w:sz w:val="28"/>
              </w:rPr>
              <w:t>物</w:t>
            </w:r>
          </w:p>
          <w:p w14:paraId="7A8418DF" w14:textId="77777777" w:rsidR="007E66DF" w:rsidRPr="007E66DF" w:rsidRDefault="007E66DF" w:rsidP="007E66DF">
            <w:pPr>
              <w:spacing w:line="360" w:lineRule="auto"/>
              <w:jc w:val="center"/>
              <w:rPr>
                <w:b/>
                <w:sz w:val="28"/>
              </w:rPr>
            </w:pPr>
            <w:r w:rsidRPr="007E66DF">
              <w:rPr>
                <w:rFonts w:hint="eastAsia"/>
                <w:b/>
                <w:sz w:val="28"/>
              </w:rPr>
              <w:t>排</w:t>
            </w:r>
          </w:p>
          <w:p w14:paraId="38BB1D4C" w14:textId="77777777" w:rsidR="007E66DF" w:rsidRPr="007E66DF" w:rsidRDefault="007E66DF" w:rsidP="007E66DF">
            <w:pPr>
              <w:spacing w:line="360" w:lineRule="auto"/>
              <w:jc w:val="center"/>
              <w:rPr>
                <w:b/>
                <w:sz w:val="28"/>
              </w:rPr>
            </w:pPr>
            <w:r w:rsidRPr="007E66DF">
              <w:rPr>
                <w:rFonts w:hint="eastAsia"/>
                <w:b/>
                <w:sz w:val="28"/>
              </w:rPr>
              <w:t>放</w:t>
            </w:r>
          </w:p>
          <w:p w14:paraId="7D5FB0DE" w14:textId="77777777" w:rsidR="007E66DF" w:rsidRPr="007E66DF" w:rsidRDefault="007E66DF" w:rsidP="007E66DF">
            <w:pPr>
              <w:spacing w:line="360" w:lineRule="auto"/>
              <w:jc w:val="center"/>
              <w:rPr>
                <w:b/>
                <w:sz w:val="28"/>
              </w:rPr>
            </w:pPr>
            <w:r w:rsidRPr="007E66DF">
              <w:rPr>
                <w:rFonts w:hint="eastAsia"/>
                <w:b/>
                <w:sz w:val="28"/>
              </w:rPr>
              <w:t>标</w:t>
            </w:r>
          </w:p>
          <w:p w14:paraId="5B1120B2" w14:textId="77777777" w:rsidR="007E66DF" w:rsidRPr="007E66DF" w:rsidRDefault="007E66DF" w:rsidP="007E66DF">
            <w:pPr>
              <w:spacing w:line="360" w:lineRule="auto"/>
              <w:jc w:val="center"/>
              <w:rPr>
                <w:b/>
                <w:sz w:val="28"/>
              </w:rPr>
            </w:pPr>
            <w:r w:rsidRPr="007E66DF">
              <w:rPr>
                <w:rFonts w:hint="eastAsia"/>
                <w:b/>
                <w:sz w:val="28"/>
              </w:rPr>
              <w:t>准</w:t>
            </w:r>
          </w:p>
        </w:tc>
        <w:tc>
          <w:tcPr>
            <w:tcW w:w="4653" w:type="pct"/>
          </w:tcPr>
          <w:p w14:paraId="3B2023CE" w14:textId="77777777" w:rsidR="007E66DF" w:rsidRPr="007E66DF" w:rsidRDefault="007E66DF" w:rsidP="007E66DF">
            <w:pPr>
              <w:spacing w:before="40" w:line="400" w:lineRule="exact"/>
              <w:ind w:firstLine="472"/>
              <w:rPr>
                <w:b/>
                <w:color w:val="000000"/>
                <w:sz w:val="24"/>
              </w:rPr>
            </w:pPr>
            <w:r w:rsidRPr="007E66DF">
              <w:rPr>
                <w:b/>
                <w:color w:val="000000"/>
                <w:sz w:val="24"/>
              </w:rPr>
              <w:t>1</w:t>
            </w:r>
            <w:r w:rsidRPr="007E66DF">
              <w:rPr>
                <w:b/>
                <w:color w:val="000000"/>
                <w:sz w:val="24"/>
              </w:rPr>
              <w:t>、废水</w:t>
            </w:r>
          </w:p>
          <w:p w14:paraId="387255D8" w14:textId="77777777" w:rsidR="00B716EE" w:rsidRPr="00B716EE" w:rsidRDefault="00B716EE" w:rsidP="00B716EE">
            <w:pPr>
              <w:adjustRightInd w:val="0"/>
              <w:snapToGrid w:val="0"/>
              <w:spacing w:line="400" w:lineRule="exact"/>
              <w:ind w:firstLine="435"/>
              <w:rPr>
                <w:bCs/>
                <w:kern w:val="0"/>
                <w:sz w:val="24"/>
              </w:rPr>
            </w:pPr>
            <w:r w:rsidRPr="00B716EE">
              <w:rPr>
                <w:rFonts w:hint="eastAsia"/>
                <w:bCs/>
                <w:kern w:val="0"/>
                <w:sz w:val="24"/>
              </w:rPr>
              <w:t>项目生产废水经处理后回用于生产，不外排。废渣和污泥作为危废处置。实际仅排放生活污水。生活污水经化粪池处理后纳入市政污水管网，纳管标准执行</w:t>
            </w:r>
            <w:r w:rsidRPr="00B716EE">
              <w:rPr>
                <w:bCs/>
                <w:kern w:val="0"/>
                <w:sz w:val="24"/>
              </w:rPr>
              <w:t>《污水综合排放标准》（</w:t>
            </w:r>
            <w:r w:rsidRPr="00B716EE">
              <w:rPr>
                <w:bCs/>
                <w:kern w:val="0"/>
                <w:sz w:val="24"/>
              </w:rPr>
              <w:t>GB8978-1996</w:t>
            </w:r>
            <w:r w:rsidRPr="00B716EE">
              <w:rPr>
                <w:bCs/>
                <w:kern w:val="0"/>
                <w:sz w:val="24"/>
              </w:rPr>
              <w:t>）三级标准</w:t>
            </w:r>
            <w:r w:rsidRPr="00B716EE">
              <w:rPr>
                <w:rFonts w:hint="eastAsia"/>
                <w:bCs/>
                <w:kern w:val="0"/>
                <w:sz w:val="24"/>
              </w:rPr>
              <w:t>。</w:t>
            </w:r>
          </w:p>
          <w:p w14:paraId="15542440" w14:textId="0786DE1A" w:rsidR="00B716EE" w:rsidRPr="00B716EE" w:rsidRDefault="00B716EE" w:rsidP="00B716EE">
            <w:pPr>
              <w:adjustRightInd w:val="0"/>
              <w:snapToGrid w:val="0"/>
              <w:spacing w:line="400" w:lineRule="exact"/>
              <w:jc w:val="center"/>
              <w:rPr>
                <w:b/>
                <w:bCs/>
                <w:kern w:val="0"/>
                <w:sz w:val="24"/>
              </w:rPr>
            </w:pPr>
            <w:r w:rsidRPr="00B716EE">
              <w:rPr>
                <w:rFonts w:hint="eastAsia"/>
                <w:b/>
                <w:bCs/>
                <w:kern w:val="0"/>
                <w:sz w:val="24"/>
              </w:rPr>
              <w:t>表</w:t>
            </w:r>
            <w:r>
              <w:rPr>
                <w:b/>
                <w:bCs/>
                <w:kern w:val="0"/>
                <w:sz w:val="24"/>
              </w:rPr>
              <w:t>2-1</w:t>
            </w:r>
            <w:r w:rsidRPr="00B716EE">
              <w:rPr>
                <w:rFonts w:hint="eastAsia"/>
                <w:b/>
                <w:bCs/>
                <w:kern w:val="0"/>
                <w:sz w:val="24"/>
              </w:rPr>
              <w:t xml:space="preserve"> </w:t>
            </w:r>
            <w:r w:rsidRPr="00B716EE">
              <w:rPr>
                <w:b/>
                <w:bCs/>
                <w:kern w:val="0"/>
                <w:sz w:val="24"/>
              </w:rPr>
              <w:t>《污水综合排放标准》</w:t>
            </w:r>
            <w:r w:rsidRPr="00B716EE">
              <w:rPr>
                <w:rFonts w:hint="eastAsia"/>
                <w:b/>
                <w:bCs/>
                <w:kern w:val="0"/>
                <w:sz w:val="24"/>
              </w:rPr>
              <w:t>（</w:t>
            </w:r>
            <w:r w:rsidRPr="00B716EE">
              <w:rPr>
                <w:rFonts w:hint="eastAsia"/>
                <w:b/>
                <w:bCs/>
                <w:kern w:val="0"/>
                <w:sz w:val="24"/>
              </w:rPr>
              <w:t>GB8978-1996</w:t>
            </w:r>
            <w:r w:rsidRPr="00B716EE">
              <w:rPr>
                <w:rFonts w:hint="eastAsia"/>
                <w:b/>
                <w:bCs/>
                <w:kern w:val="0"/>
                <w:sz w:val="24"/>
              </w:rPr>
              <w:t>）</w:t>
            </w:r>
            <w:r w:rsidRPr="00B716EE">
              <w:rPr>
                <w:b/>
                <w:bCs/>
                <w:kern w:val="0"/>
                <w:sz w:val="24"/>
              </w:rPr>
              <w:t>三级标准</w:t>
            </w:r>
          </w:p>
          <w:p w14:paraId="57FF6A7D" w14:textId="77777777" w:rsidR="00B716EE" w:rsidRPr="00B716EE" w:rsidRDefault="00B716EE" w:rsidP="00D03EBD">
            <w:pPr>
              <w:adjustRightInd w:val="0"/>
              <w:snapToGrid w:val="0"/>
              <w:spacing w:line="400" w:lineRule="exact"/>
              <w:jc w:val="right"/>
              <w:rPr>
                <w:b/>
                <w:bCs/>
                <w:color w:val="000000"/>
                <w:sz w:val="32"/>
              </w:rPr>
            </w:pPr>
            <w:r w:rsidRPr="00B716EE">
              <w:rPr>
                <w:bCs/>
                <w:color w:val="000000"/>
                <w:sz w:val="24"/>
              </w:rPr>
              <w:t>单位：除</w:t>
            </w:r>
            <w:r w:rsidRPr="00B716EE">
              <w:rPr>
                <w:bCs/>
                <w:color w:val="000000"/>
                <w:sz w:val="24"/>
              </w:rPr>
              <w:t>pH</w:t>
            </w:r>
            <w:r w:rsidRPr="00B716EE">
              <w:rPr>
                <w:bCs/>
                <w:color w:val="000000"/>
                <w:sz w:val="24"/>
              </w:rPr>
              <w:t>外</w:t>
            </w:r>
            <w:r w:rsidRPr="00B716EE">
              <w:rPr>
                <w:bCs/>
                <w:color w:val="000000"/>
                <w:sz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076"/>
              <w:gridCol w:w="1102"/>
              <w:gridCol w:w="1095"/>
              <w:gridCol w:w="1077"/>
              <w:gridCol w:w="1087"/>
              <w:gridCol w:w="884"/>
            </w:tblGrid>
            <w:tr w:rsidR="00B716EE" w:rsidRPr="00B716EE" w14:paraId="2248255E" w14:textId="77777777" w:rsidTr="000672D6">
              <w:trPr>
                <w:cantSplit/>
                <w:trHeight w:val="227"/>
                <w:jc w:val="center"/>
              </w:trPr>
              <w:tc>
                <w:tcPr>
                  <w:tcW w:w="1815" w:type="dxa"/>
                  <w:vAlign w:val="center"/>
                </w:tcPr>
                <w:p w14:paraId="7CA522EF" w14:textId="77777777" w:rsidR="00B716EE" w:rsidRPr="00B716EE" w:rsidRDefault="00B716EE" w:rsidP="00B716EE">
                  <w:pPr>
                    <w:adjustRightInd w:val="0"/>
                    <w:snapToGrid w:val="0"/>
                    <w:jc w:val="center"/>
                    <w:rPr>
                      <w:bCs/>
                      <w:color w:val="000000"/>
                    </w:rPr>
                  </w:pPr>
                  <w:r w:rsidRPr="00B716EE">
                    <w:rPr>
                      <w:bCs/>
                      <w:color w:val="000000"/>
                    </w:rPr>
                    <w:t>污染物</w:t>
                  </w:r>
                </w:p>
              </w:tc>
              <w:tc>
                <w:tcPr>
                  <w:tcW w:w="1134" w:type="dxa"/>
                  <w:vAlign w:val="center"/>
                </w:tcPr>
                <w:p w14:paraId="663A2FBF" w14:textId="77777777" w:rsidR="00B716EE" w:rsidRPr="00B716EE" w:rsidRDefault="00B716EE" w:rsidP="00B716EE">
                  <w:pPr>
                    <w:adjustRightInd w:val="0"/>
                    <w:snapToGrid w:val="0"/>
                    <w:jc w:val="center"/>
                    <w:rPr>
                      <w:bCs/>
                      <w:color w:val="000000"/>
                    </w:rPr>
                  </w:pPr>
                  <w:r w:rsidRPr="00B716EE">
                    <w:rPr>
                      <w:bCs/>
                      <w:color w:val="000000"/>
                    </w:rPr>
                    <w:t>p</w:t>
                  </w:r>
                  <w:r w:rsidRPr="00B716EE">
                    <w:rPr>
                      <w:rFonts w:hint="eastAsia"/>
                      <w:bCs/>
                      <w:color w:val="000000"/>
                    </w:rPr>
                    <w:t>H</w:t>
                  </w:r>
                </w:p>
              </w:tc>
              <w:tc>
                <w:tcPr>
                  <w:tcW w:w="1134" w:type="dxa"/>
                  <w:vAlign w:val="center"/>
                </w:tcPr>
                <w:p w14:paraId="61469537" w14:textId="77777777" w:rsidR="00B716EE" w:rsidRPr="00B716EE" w:rsidRDefault="00B716EE" w:rsidP="00B716EE">
                  <w:pPr>
                    <w:adjustRightInd w:val="0"/>
                    <w:snapToGrid w:val="0"/>
                    <w:jc w:val="center"/>
                    <w:rPr>
                      <w:bCs/>
                      <w:color w:val="000000"/>
                    </w:rPr>
                  </w:pPr>
                  <w:r w:rsidRPr="00B716EE">
                    <w:rPr>
                      <w:bCs/>
                      <w:color w:val="000000"/>
                    </w:rPr>
                    <w:t>COD</w:t>
                  </w:r>
                  <w:r w:rsidRPr="00B716EE">
                    <w:rPr>
                      <w:bCs/>
                      <w:color w:val="000000"/>
                      <w:vertAlign w:val="subscript"/>
                    </w:rPr>
                    <w:t>Cr</w:t>
                  </w:r>
                </w:p>
              </w:tc>
              <w:tc>
                <w:tcPr>
                  <w:tcW w:w="1134" w:type="dxa"/>
                  <w:vAlign w:val="center"/>
                </w:tcPr>
                <w:p w14:paraId="6BD74F38" w14:textId="77777777" w:rsidR="00B716EE" w:rsidRPr="00B716EE" w:rsidRDefault="00B716EE" w:rsidP="00B716EE">
                  <w:pPr>
                    <w:adjustRightInd w:val="0"/>
                    <w:snapToGrid w:val="0"/>
                    <w:jc w:val="center"/>
                    <w:rPr>
                      <w:bCs/>
                      <w:color w:val="000000"/>
                    </w:rPr>
                  </w:pPr>
                  <w:r w:rsidRPr="00B716EE">
                    <w:rPr>
                      <w:bCs/>
                      <w:color w:val="000000"/>
                    </w:rPr>
                    <w:t>BOD</w:t>
                  </w:r>
                  <w:r w:rsidRPr="00B716EE">
                    <w:rPr>
                      <w:bCs/>
                      <w:color w:val="000000"/>
                      <w:vertAlign w:val="subscript"/>
                    </w:rPr>
                    <w:t>5</w:t>
                  </w:r>
                </w:p>
              </w:tc>
              <w:tc>
                <w:tcPr>
                  <w:tcW w:w="1134" w:type="dxa"/>
                  <w:vAlign w:val="center"/>
                </w:tcPr>
                <w:p w14:paraId="3E071B4B" w14:textId="77777777" w:rsidR="00B716EE" w:rsidRPr="00B716EE" w:rsidRDefault="00B716EE" w:rsidP="00B716EE">
                  <w:pPr>
                    <w:adjustRightInd w:val="0"/>
                    <w:snapToGrid w:val="0"/>
                    <w:jc w:val="center"/>
                    <w:rPr>
                      <w:bCs/>
                      <w:color w:val="000000"/>
                    </w:rPr>
                  </w:pPr>
                  <w:r w:rsidRPr="00B716EE">
                    <w:rPr>
                      <w:bCs/>
                      <w:color w:val="000000"/>
                    </w:rPr>
                    <w:t>氨氮</w:t>
                  </w:r>
                  <w:r w:rsidRPr="00B716EE">
                    <w:rPr>
                      <w:rFonts w:hint="eastAsia"/>
                      <w:bCs/>
                      <w:color w:val="000000"/>
                    </w:rPr>
                    <w:t>*</w:t>
                  </w:r>
                </w:p>
              </w:tc>
              <w:tc>
                <w:tcPr>
                  <w:tcW w:w="1134" w:type="dxa"/>
                  <w:vAlign w:val="center"/>
                </w:tcPr>
                <w:p w14:paraId="31AEE124" w14:textId="77777777" w:rsidR="00B716EE" w:rsidRPr="00B716EE" w:rsidRDefault="00B716EE" w:rsidP="00B716EE">
                  <w:pPr>
                    <w:adjustRightInd w:val="0"/>
                    <w:snapToGrid w:val="0"/>
                    <w:jc w:val="center"/>
                    <w:rPr>
                      <w:bCs/>
                      <w:color w:val="000000"/>
                    </w:rPr>
                  </w:pPr>
                  <w:r w:rsidRPr="00B716EE">
                    <w:rPr>
                      <w:bCs/>
                      <w:color w:val="000000"/>
                    </w:rPr>
                    <w:t>SS</w:t>
                  </w:r>
                </w:p>
              </w:tc>
              <w:tc>
                <w:tcPr>
                  <w:tcW w:w="915" w:type="dxa"/>
                  <w:vAlign w:val="center"/>
                </w:tcPr>
                <w:p w14:paraId="1CFFF434" w14:textId="77777777" w:rsidR="00B716EE" w:rsidRPr="00B716EE" w:rsidRDefault="00B716EE" w:rsidP="00B716EE">
                  <w:pPr>
                    <w:adjustRightInd w:val="0"/>
                    <w:snapToGrid w:val="0"/>
                    <w:jc w:val="center"/>
                    <w:rPr>
                      <w:bCs/>
                      <w:color w:val="000000"/>
                    </w:rPr>
                  </w:pPr>
                  <w:r w:rsidRPr="00B716EE">
                    <w:rPr>
                      <w:rFonts w:hint="eastAsia"/>
                      <w:bCs/>
                      <w:color w:val="000000"/>
                    </w:rPr>
                    <w:t>TP*</w:t>
                  </w:r>
                </w:p>
              </w:tc>
            </w:tr>
            <w:tr w:rsidR="00B716EE" w:rsidRPr="00B716EE" w14:paraId="5A266D3C" w14:textId="77777777" w:rsidTr="000672D6">
              <w:trPr>
                <w:cantSplit/>
                <w:trHeight w:val="227"/>
                <w:jc w:val="center"/>
              </w:trPr>
              <w:tc>
                <w:tcPr>
                  <w:tcW w:w="1815" w:type="dxa"/>
                  <w:vAlign w:val="center"/>
                </w:tcPr>
                <w:p w14:paraId="44CE3CA6" w14:textId="77777777" w:rsidR="00B716EE" w:rsidRPr="00B716EE" w:rsidRDefault="00B716EE" w:rsidP="00B716EE">
                  <w:pPr>
                    <w:adjustRightInd w:val="0"/>
                    <w:snapToGrid w:val="0"/>
                    <w:jc w:val="center"/>
                    <w:rPr>
                      <w:bCs/>
                      <w:color w:val="000000"/>
                    </w:rPr>
                  </w:pPr>
                  <w:r w:rsidRPr="00B716EE">
                    <w:rPr>
                      <w:bCs/>
                      <w:color w:val="000000"/>
                    </w:rPr>
                    <w:t>三级标准</w:t>
                  </w:r>
                </w:p>
              </w:tc>
              <w:tc>
                <w:tcPr>
                  <w:tcW w:w="1134" w:type="dxa"/>
                  <w:vAlign w:val="center"/>
                </w:tcPr>
                <w:p w14:paraId="36F97A4E" w14:textId="77777777" w:rsidR="00B716EE" w:rsidRPr="00B716EE" w:rsidRDefault="00B716EE" w:rsidP="00B716EE">
                  <w:pPr>
                    <w:adjustRightInd w:val="0"/>
                    <w:snapToGrid w:val="0"/>
                    <w:jc w:val="center"/>
                    <w:rPr>
                      <w:bCs/>
                      <w:color w:val="000000"/>
                    </w:rPr>
                  </w:pPr>
                  <w:r w:rsidRPr="00B716EE">
                    <w:rPr>
                      <w:bCs/>
                      <w:color w:val="000000"/>
                    </w:rPr>
                    <w:t>6~9</w:t>
                  </w:r>
                </w:p>
              </w:tc>
              <w:tc>
                <w:tcPr>
                  <w:tcW w:w="1134" w:type="dxa"/>
                  <w:vAlign w:val="center"/>
                </w:tcPr>
                <w:p w14:paraId="1BD5DF8D" w14:textId="77777777" w:rsidR="00B716EE" w:rsidRPr="00B716EE" w:rsidRDefault="00B716EE" w:rsidP="00B716EE">
                  <w:pPr>
                    <w:adjustRightInd w:val="0"/>
                    <w:snapToGrid w:val="0"/>
                    <w:jc w:val="center"/>
                    <w:rPr>
                      <w:bCs/>
                      <w:color w:val="000000"/>
                    </w:rPr>
                  </w:pPr>
                  <w:r w:rsidRPr="00B716EE">
                    <w:rPr>
                      <w:bCs/>
                      <w:color w:val="000000"/>
                    </w:rPr>
                    <w:t>≤500</w:t>
                  </w:r>
                </w:p>
              </w:tc>
              <w:tc>
                <w:tcPr>
                  <w:tcW w:w="1134" w:type="dxa"/>
                  <w:vAlign w:val="center"/>
                </w:tcPr>
                <w:p w14:paraId="76EDD632" w14:textId="77777777" w:rsidR="00B716EE" w:rsidRPr="00B716EE" w:rsidRDefault="00B716EE" w:rsidP="00B716EE">
                  <w:pPr>
                    <w:adjustRightInd w:val="0"/>
                    <w:snapToGrid w:val="0"/>
                    <w:jc w:val="center"/>
                    <w:rPr>
                      <w:bCs/>
                      <w:color w:val="000000"/>
                    </w:rPr>
                  </w:pPr>
                  <w:r w:rsidRPr="00B716EE">
                    <w:rPr>
                      <w:bCs/>
                      <w:color w:val="000000"/>
                    </w:rPr>
                    <w:t>≤300</w:t>
                  </w:r>
                </w:p>
              </w:tc>
              <w:tc>
                <w:tcPr>
                  <w:tcW w:w="1134" w:type="dxa"/>
                  <w:vAlign w:val="center"/>
                </w:tcPr>
                <w:p w14:paraId="1D3F424A" w14:textId="77777777" w:rsidR="00B716EE" w:rsidRPr="00B716EE" w:rsidRDefault="00B716EE" w:rsidP="00B716EE">
                  <w:pPr>
                    <w:adjustRightInd w:val="0"/>
                    <w:snapToGrid w:val="0"/>
                    <w:jc w:val="center"/>
                    <w:rPr>
                      <w:bCs/>
                      <w:color w:val="000000"/>
                    </w:rPr>
                  </w:pPr>
                  <w:r w:rsidRPr="00B716EE">
                    <w:rPr>
                      <w:bCs/>
                      <w:color w:val="000000"/>
                    </w:rPr>
                    <w:t>≤</w:t>
                  </w:r>
                  <w:r w:rsidRPr="00B716EE">
                    <w:rPr>
                      <w:rFonts w:hint="eastAsia"/>
                      <w:bCs/>
                      <w:color w:val="000000"/>
                    </w:rPr>
                    <w:t>3</w:t>
                  </w:r>
                  <w:r w:rsidRPr="00B716EE">
                    <w:rPr>
                      <w:bCs/>
                      <w:color w:val="000000"/>
                    </w:rPr>
                    <w:t>5</w:t>
                  </w:r>
                </w:p>
              </w:tc>
              <w:tc>
                <w:tcPr>
                  <w:tcW w:w="1134" w:type="dxa"/>
                  <w:vAlign w:val="center"/>
                </w:tcPr>
                <w:p w14:paraId="1EDEC9C1" w14:textId="77777777" w:rsidR="00B716EE" w:rsidRPr="00B716EE" w:rsidRDefault="00B716EE" w:rsidP="00B716EE">
                  <w:pPr>
                    <w:adjustRightInd w:val="0"/>
                    <w:snapToGrid w:val="0"/>
                    <w:jc w:val="center"/>
                    <w:rPr>
                      <w:bCs/>
                      <w:color w:val="000000"/>
                    </w:rPr>
                  </w:pPr>
                  <w:r w:rsidRPr="00B716EE">
                    <w:rPr>
                      <w:bCs/>
                      <w:color w:val="000000"/>
                    </w:rPr>
                    <w:t>≤400</w:t>
                  </w:r>
                </w:p>
              </w:tc>
              <w:tc>
                <w:tcPr>
                  <w:tcW w:w="915" w:type="dxa"/>
                  <w:vAlign w:val="center"/>
                </w:tcPr>
                <w:p w14:paraId="63EEC5C8" w14:textId="77777777" w:rsidR="00B716EE" w:rsidRPr="00B716EE" w:rsidRDefault="00B716EE" w:rsidP="00B716EE">
                  <w:pPr>
                    <w:adjustRightInd w:val="0"/>
                    <w:snapToGrid w:val="0"/>
                    <w:jc w:val="center"/>
                    <w:rPr>
                      <w:bCs/>
                      <w:color w:val="000000"/>
                    </w:rPr>
                  </w:pPr>
                  <w:r w:rsidRPr="00B716EE">
                    <w:rPr>
                      <w:bCs/>
                      <w:color w:val="000000"/>
                    </w:rPr>
                    <w:t>≤</w:t>
                  </w:r>
                  <w:r w:rsidRPr="00B716EE">
                    <w:rPr>
                      <w:rFonts w:hint="eastAsia"/>
                      <w:bCs/>
                      <w:color w:val="000000"/>
                    </w:rPr>
                    <w:t>8.0</w:t>
                  </w:r>
                </w:p>
              </w:tc>
            </w:tr>
          </w:tbl>
          <w:p w14:paraId="0F398000" w14:textId="77777777" w:rsidR="00B716EE" w:rsidRPr="00B716EE" w:rsidRDefault="00B716EE" w:rsidP="00B716EE">
            <w:pPr>
              <w:adjustRightInd w:val="0"/>
              <w:snapToGrid w:val="0"/>
              <w:spacing w:line="400" w:lineRule="exact"/>
              <w:jc w:val="left"/>
              <w:rPr>
                <w:bCs/>
                <w:sz w:val="22"/>
              </w:rPr>
            </w:pPr>
            <w:r w:rsidRPr="00B716EE">
              <w:rPr>
                <w:rFonts w:hint="eastAsia"/>
                <w:bCs/>
                <w:sz w:val="22"/>
              </w:rPr>
              <w:t>注：氨氮、总磷排放标准执行浙江省地方标准《工业企业废水氮、磷污染物间接排放限值》（</w:t>
            </w:r>
            <w:r w:rsidRPr="00B716EE">
              <w:rPr>
                <w:rFonts w:hint="eastAsia"/>
                <w:bCs/>
                <w:sz w:val="22"/>
              </w:rPr>
              <w:t>DB33/887-2013</w:t>
            </w:r>
            <w:r w:rsidRPr="00B716EE">
              <w:rPr>
                <w:rFonts w:hint="eastAsia"/>
                <w:bCs/>
                <w:sz w:val="22"/>
              </w:rPr>
              <w:t>）中的其他企业间接排放限值。</w:t>
            </w:r>
          </w:p>
          <w:p w14:paraId="2BF03460" w14:textId="77777777" w:rsidR="00B716EE" w:rsidRPr="00B716EE" w:rsidRDefault="00B716EE" w:rsidP="00B716EE">
            <w:pPr>
              <w:adjustRightInd w:val="0"/>
              <w:snapToGrid w:val="0"/>
              <w:spacing w:line="400" w:lineRule="exact"/>
              <w:ind w:firstLineChars="200" w:firstLine="480"/>
              <w:rPr>
                <w:kern w:val="0"/>
                <w:sz w:val="24"/>
                <w:szCs w:val="28"/>
              </w:rPr>
            </w:pPr>
            <w:r w:rsidRPr="00B716EE">
              <w:rPr>
                <w:rFonts w:hint="eastAsia"/>
                <w:kern w:val="0"/>
                <w:sz w:val="24"/>
                <w:szCs w:val="28"/>
              </w:rPr>
              <w:t>纳管后经义乌市水处理有限责任公司稠江运营部处理后达到相应标准（根据《关于印发《关于推进城镇污水处理厂清洁排放标准技术改造的指导意见》的通知》（浙环函【</w:t>
            </w:r>
            <w:r w:rsidRPr="00B716EE">
              <w:rPr>
                <w:kern w:val="0"/>
                <w:sz w:val="24"/>
                <w:szCs w:val="28"/>
              </w:rPr>
              <w:t>2018</w:t>
            </w:r>
            <w:r w:rsidRPr="00B716EE">
              <w:rPr>
                <w:rFonts w:hint="eastAsia"/>
                <w:kern w:val="0"/>
                <w:sz w:val="24"/>
                <w:szCs w:val="28"/>
              </w:rPr>
              <w:t>】</w:t>
            </w:r>
            <w:r w:rsidRPr="00B716EE">
              <w:rPr>
                <w:kern w:val="0"/>
                <w:sz w:val="24"/>
                <w:szCs w:val="28"/>
              </w:rPr>
              <w:t>296</w:t>
            </w:r>
            <w:r w:rsidRPr="00B716EE">
              <w:rPr>
                <w:rFonts w:hint="eastAsia"/>
                <w:kern w:val="0"/>
                <w:sz w:val="24"/>
                <w:szCs w:val="28"/>
              </w:rPr>
              <w:t>号）的相关要求及考虑地方情况，义乌市水处理有限责任公司稠江运营部尾水</w:t>
            </w:r>
            <w:r w:rsidRPr="00B716EE">
              <w:rPr>
                <w:kern w:val="0"/>
                <w:sz w:val="24"/>
                <w:szCs w:val="28"/>
              </w:rPr>
              <w:t>COD</w:t>
            </w:r>
            <w:r w:rsidRPr="007147CB">
              <w:rPr>
                <w:kern w:val="0"/>
                <w:sz w:val="24"/>
                <w:szCs w:val="28"/>
                <w:vertAlign w:val="subscript"/>
              </w:rPr>
              <w:t>Cr</w:t>
            </w:r>
            <w:r w:rsidRPr="00B716EE">
              <w:rPr>
                <w:rFonts w:hint="eastAsia"/>
                <w:kern w:val="0"/>
                <w:sz w:val="24"/>
                <w:szCs w:val="28"/>
              </w:rPr>
              <w:t>、总磷执行《城镇污水处理厂主要水污染物排放标准》（</w:t>
            </w:r>
            <w:r w:rsidRPr="00B716EE">
              <w:rPr>
                <w:kern w:val="0"/>
                <w:sz w:val="24"/>
                <w:szCs w:val="28"/>
              </w:rPr>
              <w:t>DB33/ 2169-2018</w:t>
            </w:r>
            <w:r w:rsidRPr="00B716EE">
              <w:rPr>
                <w:rFonts w:hint="eastAsia"/>
                <w:kern w:val="0"/>
                <w:sz w:val="24"/>
                <w:szCs w:val="28"/>
              </w:rPr>
              <w:t>）中限值要求，氨氮执行金华市生态环境局义乌分局地方要求，其余指标执行《城镇污水处理厂污染物排放标准》（</w:t>
            </w:r>
            <w:r w:rsidRPr="00B716EE">
              <w:rPr>
                <w:kern w:val="0"/>
                <w:sz w:val="24"/>
                <w:szCs w:val="28"/>
              </w:rPr>
              <w:t>GB18918-2002</w:t>
            </w:r>
            <w:r w:rsidRPr="00B716EE">
              <w:rPr>
                <w:rFonts w:hint="eastAsia"/>
                <w:kern w:val="0"/>
                <w:sz w:val="24"/>
                <w:szCs w:val="28"/>
              </w:rPr>
              <w:t>）一级</w:t>
            </w:r>
            <w:r w:rsidRPr="00B716EE">
              <w:rPr>
                <w:kern w:val="0"/>
                <w:sz w:val="24"/>
                <w:szCs w:val="28"/>
              </w:rPr>
              <w:t xml:space="preserve"> A</w:t>
            </w:r>
            <w:r w:rsidRPr="00B716EE">
              <w:rPr>
                <w:rFonts w:hint="eastAsia"/>
                <w:kern w:val="0"/>
                <w:sz w:val="24"/>
                <w:szCs w:val="28"/>
              </w:rPr>
              <w:t>标准中相应数值，即</w:t>
            </w:r>
            <w:r w:rsidRPr="00B716EE">
              <w:rPr>
                <w:kern w:val="0"/>
                <w:sz w:val="24"/>
                <w:szCs w:val="28"/>
              </w:rPr>
              <w:t>COD</w:t>
            </w:r>
            <w:r w:rsidRPr="00B716EE">
              <w:rPr>
                <w:kern w:val="0"/>
                <w:sz w:val="24"/>
                <w:szCs w:val="28"/>
                <w:vertAlign w:val="subscript"/>
              </w:rPr>
              <w:t xml:space="preserve">Cr </w:t>
            </w:r>
            <w:r w:rsidRPr="00B716EE">
              <w:rPr>
                <w:kern w:val="0"/>
                <w:sz w:val="24"/>
                <w:szCs w:val="28"/>
              </w:rPr>
              <w:t>≤40mg/L</w:t>
            </w:r>
            <w:r w:rsidRPr="00B716EE">
              <w:rPr>
                <w:rFonts w:hint="eastAsia"/>
                <w:kern w:val="0"/>
                <w:sz w:val="24"/>
                <w:szCs w:val="28"/>
              </w:rPr>
              <w:t>、</w:t>
            </w:r>
            <w:r w:rsidRPr="00B716EE">
              <w:rPr>
                <w:kern w:val="0"/>
                <w:sz w:val="24"/>
                <w:szCs w:val="28"/>
              </w:rPr>
              <w:t>BOD</w:t>
            </w:r>
            <w:r w:rsidRPr="00B716EE">
              <w:rPr>
                <w:kern w:val="0"/>
                <w:sz w:val="24"/>
                <w:szCs w:val="28"/>
                <w:vertAlign w:val="subscript"/>
              </w:rPr>
              <w:t>5</w:t>
            </w:r>
            <w:r w:rsidRPr="00B716EE">
              <w:rPr>
                <w:kern w:val="0"/>
                <w:sz w:val="24"/>
                <w:szCs w:val="28"/>
              </w:rPr>
              <w:t>≤10mg/L</w:t>
            </w:r>
            <w:r w:rsidRPr="00B716EE">
              <w:rPr>
                <w:rFonts w:hint="eastAsia"/>
                <w:kern w:val="0"/>
                <w:sz w:val="24"/>
                <w:szCs w:val="28"/>
              </w:rPr>
              <w:t>、</w:t>
            </w:r>
            <w:r w:rsidRPr="00B716EE">
              <w:rPr>
                <w:kern w:val="0"/>
                <w:sz w:val="24"/>
                <w:szCs w:val="28"/>
              </w:rPr>
              <w:t>SS≤10mg/L</w:t>
            </w:r>
            <w:r w:rsidRPr="00B716EE">
              <w:rPr>
                <w:rFonts w:hint="eastAsia"/>
                <w:kern w:val="0"/>
                <w:sz w:val="24"/>
                <w:szCs w:val="28"/>
              </w:rPr>
              <w:t>、氨氮</w:t>
            </w:r>
            <w:r w:rsidRPr="00B716EE">
              <w:rPr>
                <w:kern w:val="0"/>
                <w:sz w:val="24"/>
                <w:szCs w:val="28"/>
              </w:rPr>
              <w:t>≤1mg/L</w:t>
            </w:r>
            <w:r w:rsidRPr="00B716EE">
              <w:rPr>
                <w:rFonts w:hint="eastAsia"/>
                <w:kern w:val="0"/>
                <w:sz w:val="24"/>
                <w:szCs w:val="28"/>
              </w:rPr>
              <w:t>、总磷</w:t>
            </w:r>
            <w:r w:rsidRPr="00B716EE">
              <w:rPr>
                <w:kern w:val="0"/>
                <w:sz w:val="24"/>
                <w:szCs w:val="28"/>
              </w:rPr>
              <w:t>≤0.3mg/L</w:t>
            </w:r>
            <w:r w:rsidRPr="00B716EE">
              <w:rPr>
                <w:rFonts w:hint="eastAsia"/>
                <w:kern w:val="0"/>
                <w:sz w:val="24"/>
                <w:szCs w:val="28"/>
              </w:rPr>
              <w:t>）后排入义乌江。</w:t>
            </w:r>
          </w:p>
          <w:p w14:paraId="39161F71" w14:textId="294E5AFC" w:rsidR="00B716EE" w:rsidRPr="00B716EE" w:rsidRDefault="00B716EE" w:rsidP="00B716EE">
            <w:pPr>
              <w:adjustRightInd w:val="0"/>
              <w:snapToGrid w:val="0"/>
              <w:spacing w:line="400" w:lineRule="exact"/>
              <w:jc w:val="center"/>
              <w:rPr>
                <w:b/>
                <w:bCs/>
                <w:kern w:val="0"/>
                <w:sz w:val="24"/>
                <w:szCs w:val="28"/>
              </w:rPr>
            </w:pPr>
            <w:r w:rsidRPr="00B716EE">
              <w:rPr>
                <w:rFonts w:hint="eastAsia"/>
                <w:b/>
                <w:bCs/>
                <w:kern w:val="0"/>
                <w:sz w:val="24"/>
                <w:szCs w:val="28"/>
              </w:rPr>
              <w:t>表</w:t>
            </w:r>
            <w:r>
              <w:rPr>
                <w:b/>
                <w:bCs/>
                <w:kern w:val="0"/>
                <w:sz w:val="24"/>
                <w:szCs w:val="28"/>
              </w:rPr>
              <w:t xml:space="preserve">2-2 </w:t>
            </w:r>
            <w:r w:rsidRPr="00B716EE">
              <w:rPr>
                <w:b/>
                <w:bCs/>
                <w:kern w:val="0"/>
                <w:sz w:val="24"/>
                <w:szCs w:val="28"/>
              </w:rPr>
              <w:t xml:space="preserve"> </w:t>
            </w:r>
            <w:r w:rsidRPr="00B716EE">
              <w:rPr>
                <w:rFonts w:hint="eastAsia"/>
                <w:b/>
                <w:bCs/>
                <w:kern w:val="0"/>
                <w:sz w:val="24"/>
                <w:szCs w:val="28"/>
              </w:rPr>
              <w:t>稠江运营部尾水排放标准</w:t>
            </w:r>
          </w:p>
          <w:p w14:paraId="20C1005A" w14:textId="77777777" w:rsidR="00B716EE" w:rsidRPr="00B716EE" w:rsidRDefault="00B716EE" w:rsidP="00B716EE">
            <w:pPr>
              <w:adjustRightInd w:val="0"/>
              <w:snapToGrid w:val="0"/>
              <w:spacing w:line="400" w:lineRule="exact"/>
              <w:jc w:val="center"/>
              <w:rPr>
                <w:bCs/>
                <w:sz w:val="22"/>
              </w:rPr>
            </w:pPr>
            <w:r w:rsidRPr="00B716EE">
              <w:rPr>
                <w:rFonts w:hint="eastAsia"/>
                <w:bCs/>
                <w:sz w:val="22"/>
              </w:rPr>
              <w:t xml:space="preserve"> </w:t>
            </w:r>
            <w:r w:rsidRPr="00B716EE">
              <w:rPr>
                <w:bCs/>
                <w:sz w:val="22"/>
              </w:rPr>
              <w:t xml:space="preserve">                                                      </w:t>
            </w:r>
            <w:r w:rsidRPr="00B716EE">
              <w:rPr>
                <w:bCs/>
                <w:sz w:val="22"/>
              </w:rPr>
              <w:t>单位：除</w:t>
            </w:r>
            <w:r w:rsidRPr="00B716EE">
              <w:rPr>
                <w:bCs/>
                <w:sz w:val="22"/>
              </w:rPr>
              <w:t>pH</w:t>
            </w:r>
            <w:r w:rsidRPr="00B716EE">
              <w:rPr>
                <w:bCs/>
                <w:sz w:val="22"/>
              </w:rPr>
              <w:t>外</w:t>
            </w:r>
            <w:r w:rsidRPr="00B716EE">
              <w:rPr>
                <w:bCs/>
                <w:sz w:val="22"/>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219"/>
              <w:gridCol w:w="967"/>
              <w:gridCol w:w="930"/>
              <w:gridCol w:w="1059"/>
              <w:gridCol w:w="930"/>
              <w:gridCol w:w="1178"/>
            </w:tblGrid>
            <w:tr w:rsidR="00B716EE" w:rsidRPr="00B716EE" w14:paraId="7FDD61F2" w14:textId="77777777" w:rsidTr="000672D6">
              <w:trPr>
                <w:cantSplit/>
                <w:trHeight w:val="227"/>
                <w:jc w:val="center"/>
              </w:trPr>
              <w:tc>
                <w:tcPr>
                  <w:tcW w:w="1073" w:type="pct"/>
                  <w:vAlign w:val="center"/>
                </w:tcPr>
                <w:p w14:paraId="27374F6B" w14:textId="77777777" w:rsidR="00B716EE" w:rsidRPr="00B716EE" w:rsidRDefault="00B716EE" w:rsidP="00B716EE">
                  <w:pPr>
                    <w:adjustRightInd w:val="0"/>
                    <w:snapToGrid w:val="0"/>
                    <w:jc w:val="center"/>
                    <w:rPr>
                      <w:bCs/>
                      <w:szCs w:val="22"/>
                    </w:rPr>
                  </w:pPr>
                  <w:r w:rsidRPr="00B716EE">
                    <w:rPr>
                      <w:bCs/>
                      <w:szCs w:val="22"/>
                    </w:rPr>
                    <w:t>污染物</w:t>
                  </w:r>
                </w:p>
              </w:tc>
              <w:tc>
                <w:tcPr>
                  <w:tcW w:w="762" w:type="pct"/>
                  <w:vAlign w:val="center"/>
                </w:tcPr>
                <w:p w14:paraId="0FEE83BB" w14:textId="77777777" w:rsidR="00B716EE" w:rsidRPr="00B716EE" w:rsidRDefault="00B716EE" w:rsidP="00B716EE">
                  <w:pPr>
                    <w:adjustRightInd w:val="0"/>
                    <w:snapToGrid w:val="0"/>
                    <w:jc w:val="center"/>
                    <w:rPr>
                      <w:bCs/>
                      <w:szCs w:val="22"/>
                    </w:rPr>
                  </w:pPr>
                  <w:r w:rsidRPr="00B716EE">
                    <w:rPr>
                      <w:bCs/>
                      <w:szCs w:val="22"/>
                    </w:rPr>
                    <w:t>pH</w:t>
                  </w:r>
                </w:p>
              </w:tc>
              <w:tc>
                <w:tcPr>
                  <w:tcW w:w="604" w:type="pct"/>
                  <w:vAlign w:val="center"/>
                </w:tcPr>
                <w:p w14:paraId="4C4057D4" w14:textId="77777777" w:rsidR="00B716EE" w:rsidRPr="00B716EE" w:rsidRDefault="00B716EE" w:rsidP="00B716EE">
                  <w:pPr>
                    <w:adjustRightInd w:val="0"/>
                    <w:snapToGrid w:val="0"/>
                    <w:jc w:val="center"/>
                    <w:rPr>
                      <w:bCs/>
                      <w:szCs w:val="22"/>
                    </w:rPr>
                  </w:pPr>
                  <w:r w:rsidRPr="00B716EE">
                    <w:rPr>
                      <w:bCs/>
                      <w:szCs w:val="22"/>
                    </w:rPr>
                    <w:t>COD</w:t>
                  </w:r>
                  <w:r w:rsidRPr="00B716EE">
                    <w:rPr>
                      <w:bCs/>
                      <w:szCs w:val="22"/>
                      <w:vertAlign w:val="subscript"/>
                    </w:rPr>
                    <w:t>Cr</w:t>
                  </w:r>
                </w:p>
              </w:tc>
              <w:tc>
                <w:tcPr>
                  <w:tcW w:w="581" w:type="pct"/>
                  <w:vAlign w:val="center"/>
                </w:tcPr>
                <w:p w14:paraId="5B763103" w14:textId="77777777" w:rsidR="00B716EE" w:rsidRPr="00B716EE" w:rsidRDefault="00B716EE" w:rsidP="00B716EE">
                  <w:pPr>
                    <w:adjustRightInd w:val="0"/>
                    <w:snapToGrid w:val="0"/>
                    <w:jc w:val="center"/>
                    <w:rPr>
                      <w:bCs/>
                      <w:szCs w:val="22"/>
                    </w:rPr>
                  </w:pPr>
                  <w:r w:rsidRPr="00B716EE">
                    <w:rPr>
                      <w:bCs/>
                      <w:szCs w:val="22"/>
                    </w:rPr>
                    <w:t>BOD</w:t>
                  </w:r>
                  <w:r w:rsidRPr="00B716EE">
                    <w:rPr>
                      <w:bCs/>
                      <w:szCs w:val="22"/>
                      <w:vertAlign w:val="subscript"/>
                    </w:rPr>
                    <w:t>5</w:t>
                  </w:r>
                </w:p>
              </w:tc>
              <w:tc>
                <w:tcPr>
                  <w:tcW w:w="662" w:type="pct"/>
                  <w:vAlign w:val="center"/>
                </w:tcPr>
                <w:p w14:paraId="6043277D" w14:textId="77777777" w:rsidR="00B716EE" w:rsidRPr="00B716EE" w:rsidRDefault="00B716EE" w:rsidP="00B716EE">
                  <w:pPr>
                    <w:adjustRightInd w:val="0"/>
                    <w:snapToGrid w:val="0"/>
                    <w:jc w:val="center"/>
                    <w:rPr>
                      <w:bCs/>
                      <w:szCs w:val="22"/>
                    </w:rPr>
                  </w:pPr>
                  <w:r w:rsidRPr="00B716EE">
                    <w:rPr>
                      <w:bCs/>
                      <w:szCs w:val="22"/>
                    </w:rPr>
                    <w:t>氨氮</w:t>
                  </w:r>
                </w:p>
              </w:tc>
              <w:tc>
                <w:tcPr>
                  <w:tcW w:w="581" w:type="pct"/>
                  <w:vAlign w:val="center"/>
                </w:tcPr>
                <w:p w14:paraId="0B4ED9BA" w14:textId="77777777" w:rsidR="00B716EE" w:rsidRPr="00B716EE" w:rsidRDefault="00B716EE" w:rsidP="00B716EE">
                  <w:pPr>
                    <w:adjustRightInd w:val="0"/>
                    <w:snapToGrid w:val="0"/>
                    <w:jc w:val="center"/>
                    <w:rPr>
                      <w:bCs/>
                      <w:szCs w:val="22"/>
                    </w:rPr>
                  </w:pPr>
                  <w:r w:rsidRPr="00B716EE">
                    <w:rPr>
                      <w:bCs/>
                      <w:szCs w:val="22"/>
                    </w:rPr>
                    <w:t>SS</w:t>
                  </w:r>
                </w:p>
              </w:tc>
              <w:tc>
                <w:tcPr>
                  <w:tcW w:w="736" w:type="pct"/>
                  <w:vAlign w:val="center"/>
                </w:tcPr>
                <w:p w14:paraId="6B037CF3" w14:textId="77777777" w:rsidR="00B716EE" w:rsidRPr="00B716EE" w:rsidRDefault="00B716EE" w:rsidP="00B716EE">
                  <w:pPr>
                    <w:adjustRightInd w:val="0"/>
                    <w:snapToGrid w:val="0"/>
                    <w:jc w:val="center"/>
                    <w:rPr>
                      <w:bCs/>
                      <w:szCs w:val="22"/>
                    </w:rPr>
                  </w:pPr>
                  <w:r w:rsidRPr="00B716EE">
                    <w:rPr>
                      <w:rFonts w:hint="eastAsia"/>
                      <w:bCs/>
                      <w:szCs w:val="22"/>
                    </w:rPr>
                    <w:t>TP</w:t>
                  </w:r>
                </w:p>
              </w:tc>
            </w:tr>
            <w:tr w:rsidR="00B716EE" w:rsidRPr="00B716EE" w14:paraId="7F6BE251" w14:textId="77777777" w:rsidTr="000672D6">
              <w:trPr>
                <w:cantSplit/>
                <w:trHeight w:val="227"/>
                <w:jc w:val="center"/>
              </w:trPr>
              <w:tc>
                <w:tcPr>
                  <w:tcW w:w="1073" w:type="pct"/>
                  <w:vAlign w:val="center"/>
                </w:tcPr>
                <w:p w14:paraId="6B0381DD" w14:textId="77777777" w:rsidR="00B716EE" w:rsidRPr="00B716EE" w:rsidRDefault="00B716EE" w:rsidP="00B716EE">
                  <w:pPr>
                    <w:adjustRightInd w:val="0"/>
                    <w:snapToGrid w:val="0"/>
                    <w:jc w:val="center"/>
                    <w:rPr>
                      <w:bCs/>
                      <w:szCs w:val="22"/>
                    </w:rPr>
                  </w:pPr>
                  <w:r w:rsidRPr="00B716EE">
                    <w:rPr>
                      <w:rFonts w:hint="eastAsia"/>
                      <w:bCs/>
                      <w:szCs w:val="22"/>
                    </w:rPr>
                    <w:t>排放标准</w:t>
                  </w:r>
                  <w:r w:rsidRPr="00B716EE">
                    <w:rPr>
                      <w:bCs/>
                      <w:szCs w:val="22"/>
                    </w:rPr>
                    <w:t xml:space="preserve"> </w:t>
                  </w:r>
                </w:p>
              </w:tc>
              <w:tc>
                <w:tcPr>
                  <w:tcW w:w="762" w:type="pct"/>
                  <w:vAlign w:val="center"/>
                </w:tcPr>
                <w:p w14:paraId="0099EC5B" w14:textId="77777777" w:rsidR="00B716EE" w:rsidRPr="00B716EE" w:rsidRDefault="00B716EE" w:rsidP="00B716EE">
                  <w:pPr>
                    <w:adjustRightInd w:val="0"/>
                    <w:snapToGrid w:val="0"/>
                    <w:jc w:val="center"/>
                    <w:rPr>
                      <w:bCs/>
                      <w:szCs w:val="22"/>
                    </w:rPr>
                  </w:pPr>
                  <w:r w:rsidRPr="00B716EE">
                    <w:rPr>
                      <w:bCs/>
                      <w:szCs w:val="22"/>
                    </w:rPr>
                    <w:t>6~9</w:t>
                  </w:r>
                </w:p>
              </w:tc>
              <w:tc>
                <w:tcPr>
                  <w:tcW w:w="604" w:type="pct"/>
                  <w:vAlign w:val="center"/>
                </w:tcPr>
                <w:p w14:paraId="2C0D1648" w14:textId="77777777" w:rsidR="00B716EE" w:rsidRPr="00B716EE" w:rsidRDefault="00B716EE" w:rsidP="00B716EE">
                  <w:pPr>
                    <w:adjustRightInd w:val="0"/>
                    <w:snapToGrid w:val="0"/>
                    <w:jc w:val="center"/>
                    <w:rPr>
                      <w:bCs/>
                      <w:szCs w:val="22"/>
                    </w:rPr>
                  </w:pPr>
                  <w:r w:rsidRPr="00B716EE">
                    <w:rPr>
                      <w:rFonts w:hint="eastAsia"/>
                      <w:bCs/>
                      <w:szCs w:val="22"/>
                    </w:rPr>
                    <w:t>40</w:t>
                  </w:r>
                </w:p>
              </w:tc>
              <w:tc>
                <w:tcPr>
                  <w:tcW w:w="581" w:type="pct"/>
                  <w:vAlign w:val="center"/>
                </w:tcPr>
                <w:p w14:paraId="0D1C9CFB" w14:textId="77777777" w:rsidR="00B716EE" w:rsidRPr="00B716EE" w:rsidRDefault="00B716EE" w:rsidP="00B716EE">
                  <w:pPr>
                    <w:adjustRightInd w:val="0"/>
                    <w:snapToGrid w:val="0"/>
                    <w:jc w:val="center"/>
                    <w:rPr>
                      <w:bCs/>
                      <w:szCs w:val="22"/>
                    </w:rPr>
                  </w:pPr>
                  <w:r w:rsidRPr="00B716EE">
                    <w:rPr>
                      <w:bCs/>
                      <w:szCs w:val="22"/>
                    </w:rPr>
                    <w:t>10</w:t>
                  </w:r>
                </w:p>
              </w:tc>
              <w:tc>
                <w:tcPr>
                  <w:tcW w:w="662" w:type="pct"/>
                  <w:vAlign w:val="center"/>
                </w:tcPr>
                <w:p w14:paraId="1DBEF97A" w14:textId="77777777" w:rsidR="00B716EE" w:rsidRPr="00B716EE" w:rsidRDefault="00B716EE" w:rsidP="00B716EE">
                  <w:pPr>
                    <w:adjustRightInd w:val="0"/>
                    <w:snapToGrid w:val="0"/>
                    <w:jc w:val="center"/>
                    <w:rPr>
                      <w:bCs/>
                      <w:szCs w:val="22"/>
                    </w:rPr>
                  </w:pPr>
                  <w:r w:rsidRPr="00B716EE">
                    <w:rPr>
                      <w:rFonts w:hint="eastAsia"/>
                      <w:bCs/>
                      <w:szCs w:val="22"/>
                    </w:rPr>
                    <w:t>1</w:t>
                  </w:r>
                </w:p>
              </w:tc>
              <w:tc>
                <w:tcPr>
                  <w:tcW w:w="581" w:type="pct"/>
                  <w:vAlign w:val="center"/>
                </w:tcPr>
                <w:p w14:paraId="42758690" w14:textId="77777777" w:rsidR="00B716EE" w:rsidRPr="00B716EE" w:rsidRDefault="00B716EE" w:rsidP="00B716EE">
                  <w:pPr>
                    <w:adjustRightInd w:val="0"/>
                    <w:snapToGrid w:val="0"/>
                    <w:jc w:val="center"/>
                    <w:rPr>
                      <w:bCs/>
                      <w:szCs w:val="22"/>
                    </w:rPr>
                  </w:pPr>
                  <w:r w:rsidRPr="00B716EE">
                    <w:rPr>
                      <w:bCs/>
                      <w:szCs w:val="22"/>
                    </w:rPr>
                    <w:t>10</w:t>
                  </w:r>
                </w:p>
              </w:tc>
              <w:tc>
                <w:tcPr>
                  <w:tcW w:w="736" w:type="pct"/>
                  <w:vAlign w:val="center"/>
                </w:tcPr>
                <w:p w14:paraId="31B81E37" w14:textId="77777777" w:rsidR="00B716EE" w:rsidRPr="00B716EE" w:rsidRDefault="00B716EE" w:rsidP="00B716EE">
                  <w:pPr>
                    <w:adjustRightInd w:val="0"/>
                    <w:snapToGrid w:val="0"/>
                    <w:jc w:val="center"/>
                    <w:rPr>
                      <w:bCs/>
                      <w:szCs w:val="22"/>
                    </w:rPr>
                  </w:pPr>
                  <w:r w:rsidRPr="00B716EE">
                    <w:rPr>
                      <w:rFonts w:hint="eastAsia"/>
                      <w:bCs/>
                      <w:szCs w:val="22"/>
                    </w:rPr>
                    <w:t>0.3</w:t>
                  </w:r>
                </w:p>
              </w:tc>
            </w:tr>
          </w:tbl>
          <w:p w14:paraId="0879BCEA" w14:textId="77777777" w:rsidR="007E66DF" w:rsidRPr="007E66DF" w:rsidRDefault="007E66DF" w:rsidP="00B716EE">
            <w:pPr>
              <w:spacing w:line="400" w:lineRule="exact"/>
              <w:ind w:firstLine="472"/>
              <w:rPr>
                <w:b/>
                <w:color w:val="000000"/>
                <w:sz w:val="24"/>
              </w:rPr>
            </w:pPr>
            <w:r w:rsidRPr="007E66DF">
              <w:rPr>
                <w:b/>
                <w:color w:val="000000"/>
                <w:sz w:val="24"/>
              </w:rPr>
              <w:t>2</w:t>
            </w:r>
            <w:r w:rsidRPr="007E66DF">
              <w:rPr>
                <w:b/>
                <w:color w:val="000000"/>
                <w:sz w:val="24"/>
              </w:rPr>
              <w:t>、废气</w:t>
            </w:r>
          </w:p>
          <w:p w14:paraId="5254204B" w14:textId="14BE2AB8" w:rsidR="00B716EE" w:rsidRDefault="00B716EE" w:rsidP="00B716EE">
            <w:pPr>
              <w:adjustRightInd w:val="0"/>
              <w:snapToGrid w:val="0"/>
              <w:spacing w:line="400" w:lineRule="exact"/>
              <w:ind w:firstLineChars="200" w:firstLine="480"/>
              <w:rPr>
                <w:bCs/>
                <w:kern w:val="0"/>
                <w:sz w:val="24"/>
              </w:rPr>
            </w:pPr>
            <w:r>
              <w:rPr>
                <w:rFonts w:hint="eastAsia"/>
                <w:bCs/>
                <w:kern w:val="0"/>
                <w:sz w:val="24"/>
              </w:rPr>
              <w:t>项目无大气污染源。</w:t>
            </w:r>
          </w:p>
          <w:p w14:paraId="2E1EBBDD" w14:textId="77777777" w:rsidR="007E66DF" w:rsidRPr="007E66DF" w:rsidRDefault="007E66DF" w:rsidP="00B716EE">
            <w:pPr>
              <w:spacing w:before="40" w:line="400" w:lineRule="exact"/>
              <w:ind w:firstLineChars="200" w:firstLine="482"/>
              <w:rPr>
                <w:b/>
                <w:smallCaps/>
                <w:color w:val="000000"/>
                <w:sz w:val="24"/>
              </w:rPr>
            </w:pPr>
            <w:r w:rsidRPr="007E66DF">
              <w:rPr>
                <w:b/>
                <w:color w:val="000000"/>
                <w:sz w:val="24"/>
              </w:rPr>
              <w:t>3</w:t>
            </w:r>
            <w:r w:rsidRPr="007E66DF">
              <w:rPr>
                <w:b/>
                <w:smallCaps/>
                <w:color w:val="000000"/>
                <w:sz w:val="24"/>
              </w:rPr>
              <w:t>、噪声</w:t>
            </w:r>
          </w:p>
          <w:p w14:paraId="6C19D67D" w14:textId="2D735D81" w:rsidR="00E848FB" w:rsidRPr="007204B8" w:rsidRDefault="007E66DF" w:rsidP="00B716EE">
            <w:pPr>
              <w:spacing w:before="40" w:line="400" w:lineRule="exact"/>
              <w:ind w:firstLine="482"/>
              <w:rPr>
                <w:smallCaps/>
                <w:color w:val="000000"/>
                <w:sz w:val="24"/>
              </w:rPr>
            </w:pPr>
            <w:r w:rsidRPr="007E66DF">
              <w:rPr>
                <w:smallCaps/>
                <w:color w:val="000000"/>
                <w:sz w:val="24"/>
              </w:rPr>
              <w:t>本项目运营期</w:t>
            </w:r>
            <w:r w:rsidR="00675849">
              <w:rPr>
                <w:rFonts w:hint="eastAsia"/>
                <w:smallCaps/>
                <w:color w:val="000000"/>
                <w:sz w:val="24"/>
              </w:rPr>
              <w:t>厂界</w:t>
            </w:r>
            <w:r w:rsidRPr="007E66DF">
              <w:rPr>
                <w:smallCaps/>
                <w:color w:val="000000"/>
                <w:sz w:val="24"/>
              </w:rPr>
              <w:t>噪声</w:t>
            </w:r>
            <w:r w:rsidR="00675849">
              <w:rPr>
                <w:smallCaps/>
                <w:color w:val="000000"/>
                <w:sz w:val="24"/>
              </w:rPr>
              <w:t>排放</w:t>
            </w:r>
            <w:r w:rsidRPr="007E66DF">
              <w:rPr>
                <w:smallCaps/>
                <w:color w:val="000000"/>
                <w:sz w:val="24"/>
              </w:rPr>
              <w:t>执行</w:t>
            </w:r>
            <w:r w:rsidRPr="007E66DF">
              <w:rPr>
                <w:color w:val="000000"/>
                <w:sz w:val="24"/>
              </w:rPr>
              <w:t>《工业企业厂界环境噪声排放标准》</w:t>
            </w:r>
            <w:r w:rsidRPr="007E66DF">
              <w:rPr>
                <w:color w:val="000000"/>
                <w:sz w:val="24"/>
              </w:rPr>
              <w:t>(GB12348-2008)</w:t>
            </w:r>
            <w:r w:rsidRPr="007E66DF">
              <w:rPr>
                <w:smallCaps/>
                <w:color w:val="000000"/>
                <w:sz w:val="24"/>
              </w:rPr>
              <w:t>中</w:t>
            </w:r>
            <w:r w:rsidR="005A40DA">
              <w:rPr>
                <w:smallCaps/>
                <w:color w:val="000000"/>
                <w:sz w:val="24"/>
              </w:rPr>
              <w:t>3</w:t>
            </w:r>
            <w:r w:rsidRPr="007E66DF">
              <w:rPr>
                <w:smallCaps/>
                <w:color w:val="000000"/>
                <w:sz w:val="24"/>
              </w:rPr>
              <w:t>类标准。标准限值见表</w:t>
            </w:r>
            <w:r w:rsidR="00280AE8">
              <w:rPr>
                <w:rFonts w:hint="eastAsia"/>
                <w:smallCaps/>
                <w:color w:val="000000"/>
                <w:sz w:val="24"/>
              </w:rPr>
              <w:t>2-</w:t>
            </w:r>
            <w:r w:rsidR="005124B0">
              <w:rPr>
                <w:smallCaps/>
                <w:color w:val="000000"/>
                <w:sz w:val="24"/>
              </w:rPr>
              <w:t>3</w:t>
            </w:r>
            <w:r w:rsidRPr="007E66DF">
              <w:rPr>
                <w:smallCaps/>
                <w:color w:val="000000"/>
                <w:sz w:val="24"/>
              </w:rPr>
              <w:t>。</w:t>
            </w:r>
          </w:p>
          <w:p w14:paraId="36466502" w14:textId="7AA4892A" w:rsidR="007E66DF" w:rsidRPr="007E66DF" w:rsidRDefault="007E66DF" w:rsidP="00B716EE">
            <w:pPr>
              <w:adjustRightInd w:val="0"/>
              <w:snapToGrid w:val="0"/>
              <w:spacing w:before="40" w:line="400" w:lineRule="exact"/>
              <w:jc w:val="center"/>
              <w:textAlignment w:val="baseline"/>
              <w:rPr>
                <w:b/>
                <w:color w:val="000000"/>
                <w:kern w:val="24"/>
                <w:sz w:val="24"/>
              </w:rPr>
            </w:pPr>
            <w:r w:rsidRPr="007E66DF">
              <w:rPr>
                <w:b/>
                <w:color w:val="000000"/>
                <w:kern w:val="24"/>
                <w:sz w:val="24"/>
              </w:rPr>
              <w:t>表</w:t>
            </w:r>
            <w:r w:rsidR="00280AE8">
              <w:rPr>
                <w:rFonts w:hint="eastAsia"/>
                <w:b/>
                <w:color w:val="000000"/>
                <w:kern w:val="24"/>
                <w:sz w:val="24"/>
              </w:rPr>
              <w:t>2-</w:t>
            </w:r>
            <w:r w:rsidR="005124B0">
              <w:rPr>
                <w:b/>
                <w:color w:val="000000"/>
                <w:kern w:val="24"/>
                <w:sz w:val="24"/>
              </w:rPr>
              <w:t>3</w:t>
            </w:r>
            <w:r w:rsidR="00CC13B8">
              <w:rPr>
                <w:rFonts w:hint="eastAsia"/>
                <w:b/>
                <w:color w:val="000000"/>
                <w:kern w:val="24"/>
                <w:sz w:val="24"/>
              </w:rPr>
              <w:t xml:space="preserve"> </w:t>
            </w:r>
            <w:r w:rsidRPr="007E66DF">
              <w:rPr>
                <w:rFonts w:hint="eastAsia"/>
                <w:b/>
                <w:color w:val="000000"/>
                <w:kern w:val="24"/>
                <w:sz w:val="24"/>
              </w:rPr>
              <w:t xml:space="preserve"> </w:t>
            </w:r>
            <w:r w:rsidRPr="007E66DF">
              <w:rPr>
                <w:b/>
                <w:smallCaps/>
                <w:color w:val="000000"/>
                <w:kern w:val="24"/>
                <w:sz w:val="24"/>
                <w:szCs w:val="20"/>
              </w:rPr>
              <w:t>工业企业厂界环境噪声排放标准</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103"/>
              <w:gridCol w:w="1952"/>
              <w:gridCol w:w="1992"/>
              <w:gridCol w:w="1954"/>
            </w:tblGrid>
            <w:tr w:rsidR="00CA1604" w:rsidRPr="007E66DF" w14:paraId="66246866" w14:textId="77777777" w:rsidTr="00C64357">
              <w:trPr>
                <w:cantSplit/>
                <w:trHeight w:val="18"/>
                <w:jc w:val="center"/>
              </w:trPr>
              <w:tc>
                <w:tcPr>
                  <w:tcW w:w="1314" w:type="pct"/>
                  <w:tcBorders>
                    <w:top w:val="single" w:sz="4" w:space="0" w:color="auto"/>
                    <w:left w:val="single" w:sz="4" w:space="0" w:color="auto"/>
                  </w:tcBorders>
                </w:tcPr>
                <w:p w14:paraId="7CF13529" w14:textId="39C9A082" w:rsidR="00CA1604" w:rsidRPr="007E66DF" w:rsidRDefault="00CA1604" w:rsidP="007E66DF">
                  <w:pPr>
                    <w:spacing w:line="360" w:lineRule="exact"/>
                    <w:ind w:left="420" w:hangingChars="200" w:hanging="420"/>
                    <w:jc w:val="center"/>
                    <w:rPr>
                      <w:color w:val="000000"/>
                      <w:szCs w:val="21"/>
                    </w:rPr>
                  </w:pPr>
                  <w:r>
                    <w:rPr>
                      <w:rFonts w:hint="eastAsia"/>
                      <w:color w:val="000000"/>
                      <w:szCs w:val="21"/>
                    </w:rPr>
                    <w:t>厂界</w:t>
                  </w:r>
                </w:p>
              </w:tc>
              <w:tc>
                <w:tcPr>
                  <w:tcW w:w="1220" w:type="pct"/>
                  <w:tcBorders>
                    <w:top w:val="single" w:sz="4" w:space="0" w:color="auto"/>
                    <w:left w:val="single" w:sz="4" w:space="0" w:color="auto"/>
                  </w:tcBorders>
                  <w:vAlign w:val="center"/>
                </w:tcPr>
                <w:p w14:paraId="459DD146" w14:textId="0EE1867D" w:rsidR="00CA1604" w:rsidRPr="007E66DF" w:rsidRDefault="00CA1604" w:rsidP="007E66DF">
                  <w:pPr>
                    <w:spacing w:line="360" w:lineRule="exact"/>
                    <w:ind w:left="420" w:hangingChars="200" w:hanging="420"/>
                    <w:jc w:val="center"/>
                    <w:rPr>
                      <w:color w:val="000000"/>
                      <w:szCs w:val="21"/>
                    </w:rPr>
                  </w:pPr>
                  <w:r w:rsidRPr="007E66DF">
                    <w:rPr>
                      <w:color w:val="000000"/>
                      <w:szCs w:val="21"/>
                    </w:rPr>
                    <w:t>标准类别</w:t>
                  </w:r>
                </w:p>
              </w:tc>
              <w:tc>
                <w:tcPr>
                  <w:tcW w:w="1245" w:type="pct"/>
                  <w:tcBorders>
                    <w:top w:val="single" w:sz="4" w:space="0" w:color="auto"/>
                  </w:tcBorders>
                  <w:vAlign w:val="center"/>
                </w:tcPr>
                <w:p w14:paraId="52723236" w14:textId="77777777" w:rsidR="00CA1604" w:rsidRPr="007E66DF" w:rsidRDefault="00CA1604" w:rsidP="007E66DF">
                  <w:pPr>
                    <w:spacing w:line="360" w:lineRule="exact"/>
                    <w:ind w:left="420" w:hangingChars="200" w:hanging="420"/>
                    <w:jc w:val="center"/>
                    <w:rPr>
                      <w:color w:val="000000"/>
                      <w:szCs w:val="21"/>
                    </w:rPr>
                  </w:pPr>
                  <w:r w:rsidRPr="007E66DF">
                    <w:rPr>
                      <w:color w:val="000000"/>
                      <w:szCs w:val="21"/>
                    </w:rPr>
                    <w:t>昼间</w:t>
                  </w:r>
                  <w:r w:rsidRPr="007E66DF">
                    <w:rPr>
                      <w:color w:val="000000"/>
                      <w:szCs w:val="21"/>
                    </w:rPr>
                    <w:t>(</w:t>
                  </w:r>
                  <w:r w:rsidRPr="007E66DF">
                    <w:rPr>
                      <w:color w:val="000000"/>
                    </w:rPr>
                    <w:t>dB(A)</w:t>
                  </w:r>
                  <w:r w:rsidRPr="007E66DF">
                    <w:rPr>
                      <w:color w:val="000000"/>
                      <w:szCs w:val="21"/>
                    </w:rPr>
                    <w:t>)</w:t>
                  </w:r>
                </w:p>
              </w:tc>
              <w:tc>
                <w:tcPr>
                  <w:tcW w:w="1221" w:type="pct"/>
                  <w:tcBorders>
                    <w:right w:val="single" w:sz="4" w:space="0" w:color="auto"/>
                  </w:tcBorders>
                  <w:vAlign w:val="center"/>
                </w:tcPr>
                <w:p w14:paraId="01FD1BE9" w14:textId="77777777" w:rsidR="00CA1604" w:rsidRPr="007E66DF" w:rsidRDefault="00CA1604" w:rsidP="007E66DF">
                  <w:pPr>
                    <w:spacing w:line="360" w:lineRule="exact"/>
                    <w:ind w:left="420" w:hangingChars="200" w:hanging="420"/>
                    <w:jc w:val="center"/>
                    <w:rPr>
                      <w:color w:val="000000"/>
                      <w:szCs w:val="21"/>
                    </w:rPr>
                  </w:pPr>
                  <w:r w:rsidRPr="007E66DF">
                    <w:rPr>
                      <w:color w:val="000000"/>
                      <w:szCs w:val="21"/>
                    </w:rPr>
                    <w:t>夜间</w:t>
                  </w:r>
                  <w:r w:rsidRPr="007E66DF">
                    <w:rPr>
                      <w:color w:val="000000"/>
                      <w:szCs w:val="21"/>
                    </w:rPr>
                    <w:t>(</w:t>
                  </w:r>
                  <w:r w:rsidRPr="007E66DF">
                    <w:rPr>
                      <w:color w:val="000000"/>
                    </w:rPr>
                    <w:t>dB(A)</w:t>
                  </w:r>
                  <w:r w:rsidRPr="007E66DF">
                    <w:rPr>
                      <w:color w:val="000000"/>
                      <w:szCs w:val="21"/>
                    </w:rPr>
                    <w:t>)</w:t>
                  </w:r>
                </w:p>
              </w:tc>
            </w:tr>
            <w:tr w:rsidR="00CA1604" w:rsidRPr="007E66DF" w14:paraId="6434DA31" w14:textId="77777777" w:rsidTr="00C64357">
              <w:trPr>
                <w:trHeight w:val="20"/>
                <w:jc w:val="center"/>
              </w:trPr>
              <w:tc>
                <w:tcPr>
                  <w:tcW w:w="1314" w:type="pct"/>
                  <w:tcBorders>
                    <w:left w:val="single" w:sz="4" w:space="0" w:color="auto"/>
                  </w:tcBorders>
                </w:tcPr>
                <w:p w14:paraId="7EF2D6D3" w14:textId="322DB10A" w:rsidR="00CA1604" w:rsidRPr="007E66DF" w:rsidRDefault="005A40DA" w:rsidP="00E544FE">
                  <w:pPr>
                    <w:spacing w:line="360" w:lineRule="exact"/>
                    <w:ind w:left="420" w:hangingChars="200" w:hanging="420"/>
                    <w:jc w:val="center"/>
                    <w:rPr>
                      <w:bCs/>
                      <w:color w:val="000000"/>
                      <w:szCs w:val="21"/>
                    </w:rPr>
                  </w:pPr>
                  <w:r>
                    <w:rPr>
                      <w:rFonts w:hint="eastAsia"/>
                      <w:bCs/>
                      <w:color w:val="000000"/>
                      <w:szCs w:val="21"/>
                    </w:rPr>
                    <w:t>四周厂界</w:t>
                  </w:r>
                </w:p>
              </w:tc>
              <w:tc>
                <w:tcPr>
                  <w:tcW w:w="1220" w:type="pct"/>
                  <w:tcBorders>
                    <w:left w:val="single" w:sz="4" w:space="0" w:color="auto"/>
                  </w:tcBorders>
                  <w:vAlign w:val="center"/>
                </w:tcPr>
                <w:p w14:paraId="1DC5F816" w14:textId="4C91583C" w:rsidR="00CA1604" w:rsidRPr="007E66DF" w:rsidRDefault="00CA1604" w:rsidP="00E544FE">
                  <w:pPr>
                    <w:spacing w:line="360" w:lineRule="exact"/>
                    <w:ind w:left="420" w:hangingChars="200" w:hanging="420"/>
                    <w:jc w:val="center"/>
                    <w:rPr>
                      <w:color w:val="000000"/>
                      <w:szCs w:val="21"/>
                    </w:rPr>
                  </w:pPr>
                  <w:r w:rsidRPr="007E66DF">
                    <w:rPr>
                      <w:bCs/>
                      <w:color w:val="000000"/>
                      <w:szCs w:val="21"/>
                    </w:rPr>
                    <w:t>3</w:t>
                  </w:r>
                  <w:r w:rsidRPr="007E66DF">
                    <w:rPr>
                      <w:color w:val="000000"/>
                      <w:szCs w:val="21"/>
                    </w:rPr>
                    <w:t>类</w:t>
                  </w:r>
                </w:p>
              </w:tc>
              <w:tc>
                <w:tcPr>
                  <w:tcW w:w="1245" w:type="pct"/>
                  <w:vAlign w:val="center"/>
                </w:tcPr>
                <w:p w14:paraId="4ECB251B" w14:textId="77777777" w:rsidR="00CA1604" w:rsidRPr="007E66DF" w:rsidRDefault="00CA1604" w:rsidP="00E544FE">
                  <w:pPr>
                    <w:spacing w:line="360" w:lineRule="exact"/>
                    <w:ind w:left="420" w:hangingChars="200" w:hanging="420"/>
                    <w:jc w:val="center"/>
                    <w:rPr>
                      <w:color w:val="000000"/>
                      <w:szCs w:val="21"/>
                    </w:rPr>
                  </w:pPr>
                  <w:r w:rsidRPr="007E66DF">
                    <w:rPr>
                      <w:rFonts w:hint="eastAsia"/>
                      <w:color w:val="000000"/>
                      <w:szCs w:val="21"/>
                    </w:rPr>
                    <w:t>6</w:t>
                  </w:r>
                  <w:r w:rsidRPr="007E66DF">
                    <w:rPr>
                      <w:color w:val="000000"/>
                      <w:szCs w:val="21"/>
                    </w:rPr>
                    <w:t>5</w:t>
                  </w:r>
                </w:p>
              </w:tc>
              <w:tc>
                <w:tcPr>
                  <w:tcW w:w="1221" w:type="pct"/>
                  <w:tcBorders>
                    <w:right w:val="single" w:sz="4" w:space="0" w:color="auto"/>
                  </w:tcBorders>
                  <w:vAlign w:val="center"/>
                </w:tcPr>
                <w:p w14:paraId="625B50BA" w14:textId="77777777" w:rsidR="00CA1604" w:rsidRPr="007E66DF" w:rsidRDefault="00CA1604" w:rsidP="00E544FE">
                  <w:pPr>
                    <w:spacing w:line="360" w:lineRule="exact"/>
                    <w:ind w:left="420" w:hangingChars="200" w:hanging="420"/>
                    <w:jc w:val="center"/>
                    <w:rPr>
                      <w:color w:val="000000"/>
                      <w:szCs w:val="21"/>
                    </w:rPr>
                  </w:pPr>
                  <w:r w:rsidRPr="007E66DF">
                    <w:rPr>
                      <w:color w:val="000000"/>
                      <w:szCs w:val="21"/>
                    </w:rPr>
                    <w:t>55</w:t>
                  </w:r>
                </w:p>
              </w:tc>
            </w:tr>
          </w:tbl>
          <w:p w14:paraId="5AA375D9" w14:textId="77777777" w:rsidR="007E66DF" w:rsidRPr="007E66DF" w:rsidRDefault="007E66DF" w:rsidP="007E66DF">
            <w:pPr>
              <w:adjustRightInd w:val="0"/>
              <w:snapToGrid w:val="0"/>
              <w:spacing w:before="40" w:line="440" w:lineRule="exact"/>
              <w:ind w:firstLineChars="200" w:firstLine="482"/>
              <w:textAlignment w:val="baseline"/>
              <w:rPr>
                <w:b/>
                <w:color w:val="000000"/>
                <w:kern w:val="24"/>
                <w:sz w:val="24"/>
              </w:rPr>
            </w:pPr>
            <w:r w:rsidRPr="007E66DF">
              <w:rPr>
                <w:rFonts w:hint="eastAsia"/>
                <w:b/>
                <w:color w:val="000000"/>
                <w:kern w:val="24"/>
                <w:sz w:val="24"/>
              </w:rPr>
              <w:t>4</w:t>
            </w:r>
            <w:r w:rsidRPr="007E66DF">
              <w:rPr>
                <w:rFonts w:hint="eastAsia"/>
                <w:b/>
                <w:color w:val="000000"/>
                <w:kern w:val="24"/>
                <w:sz w:val="24"/>
              </w:rPr>
              <w:t>、固废</w:t>
            </w:r>
          </w:p>
          <w:p w14:paraId="4BECDCD3" w14:textId="112E48F3" w:rsidR="0007244C" w:rsidRPr="0007244C" w:rsidRDefault="0007244C" w:rsidP="0007244C">
            <w:pPr>
              <w:spacing w:before="40" w:line="440" w:lineRule="exact"/>
              <w:ind w:firstLineChars="200" w:firstLine="480"/>
              <w:rPr>
                <w:smallCaps/>
                <w:color w:val="000000"/>
                <w:sz w:val="24"/>
              </w:rPr>
            </w:pPr>
            <w:r w:rsidRPr="0007244C">
              <w:rPr>
                <w:smallCaps/>
                <w:color w:val="000000"/>
                <w:sz w:val="24"/>
              </w:rPr>
              <w:t>该项目</w:t>
            </w:r>
            <w:r w:rsidR="00CA1604" w:rsidRPr="00CA1604">
              <w:rPr>
                <w:rFonts w:hint="eastAsia"/>
                <w:smallCaps/>
                <w:color w:val="000000"/>
                <w:sz w:val="24"/>
              </w:rPr>
              <w:t>一般固废暂存参照执行《一般工业固体废物贮存和填埋污染控制标准》（</w:t>
            </w:r>
            <w:r w:rsidR="00CA1604" w:rsidRPr="00CA1604">
              <w:rPr>
                <w:smallCaps/>
                <w:color w:val="000000"/>
                <w:sz w:val="24"/>
              </w:rPr>
              <w:t>GB18599-2020</w:t>
            </w:r>
            <w:r w:rsidR="00CA1604" w:rsidRPr="00CA1604">
              <w:rPr>
                <w:rFonts w:hint="eastAsia"/>
                <w:smallCaps/>
                <w:color w:val="000000"/>
                <w:sz w:val="24"/>
              </w:rPr>
              <w:t>）中的要求</w:t>
            </w:r>
            <w:r w:rsidRPr="0007244C">
              <w:rPr>
                <w:smallCaps/>
                <w:color w:val="000000"/>
                <w:sz w:val="24"/>
              </w:rPr>
              <w:t>。</w:t>
            </w:r>
          </w:p>
          <w:p w14:paraId="32D26F14" w14:textId="024B4DAC" w:rsidR="007E66DF" w:rsidRPr="005124B0" w:rsidRDefault="0007244C" w:rsidP="005124B0">
            <w:pPr>
              <w:spacing w:before="40" w:line="440" w:lineRule="exact"/>
              <w:ind w:firstLineChars="200" w:firstLine="480"/>
              <w:rPr>
                <w:smallCaps/>
                <w:color w:val="000000"/>
                <w:sz w:val="24"/>
              </w:rPr>
            </w:pPr>
            <w:r w:rsidRPr="0007244C">
              <w:rPr>
                <w:smallCaps/>
                <w:color w:val="000000"/>
                <w:sz w:val="24"/>
              </w:rPr>
              <w:lastRenderedPageBreak/>
              <w:t>危险固体废物的贮存应符合《危险废物贮存污染控制标准》（</w:t>
            </w:r>
            <w:r w:rsidRPr="0007244C">
              <w:rPr>
                <w:smallCaps/>
                <w:color w:val="000000"/>
                <w:sz w:val="24"/>
              </w:rPr>
              <w:t>GB18597-2001</w:t>
            </w:r>
            <w:r w:rsidRPr="0007244C">
              <w:rPr>
                <w:smallCaps/>
                <w:color w:val="000000"/>
                <w:sz w:val="24"/>
              </w:rPr>
              <w:t>）及</w:t>
            </w:r>
            <w:r w:rsidRPr="0007244C">
              <w:rPr>
                <w:rFonts w:hint="eastAsia"/>
                <w:smallCaps/>
                <w:color w:val="000000"/>
                <w:sz w:val="24"/>
              </w:rPr>
              <w:t>2013</w:t>
            </w:r>
            <w:r w:rsidRPr="0007244C">
              <w:rPr>
                <w:rFonts w:hint="eastAsia"/>
                <w:smallCaps/>
                <w:color w:val="000000"/>
                <w:sz w:val="24"/>
              </w:rPr>
              <w:t>修改单</w:t>
            </w:r>
            <w:r w:rsidRPr="0007244C">
              <w:rPr>
                <w:smallCaps/>
                <w:color w:val="000000"/>
                <w:sz w:val="24"/>
              </w:rPr>
              <w:t>中的相应要求。</w:t>
            </w:r>
          </w:p>
        </w:tc>
      </w:tr>
    </w:tbl>
    <w:p w14:paraId="59776D5A" w14:textId="77777777" w:rsidR="00831CAA" w:rsidRDefault="00831CAA" w:rsidP="006E5BF4">
      <w:pPr>
        <w:pStyle w:val="1"/>
        <w:spacing w:before="0" w:after="0"/>
        <w:rPr>
          <w:sz w:val="32"/>
        </w:rPr>
        <w:sectPr w:rsidR="00831CAA" w:rsidSect="008864D5">
          <w:pgSz w:w="11906" w:h="16838"/>
          <w:pgMar w:top="1134" w:right="1797" w:bottom="1440" w:left="1928" w:header="851" w:footer="992" w:gutter="0"/>
          <w:cols w:space="720"/>
          <w:titlePg/>
          <w:docGrid w:type="lines" w:linePitch="312"/>
        </w:sectPr>
      </w:pPr>
    </w:p>
    <w:p w14:paraId="0223CC90" w14:textId="54D42F6E" w:rsidR="00831CAA" w:rsidRPr="007D3B99" w:rsidRDefault="00831CAA" w:rsidP="00831CAA">
      <w:pPr>
        <w:pStyle w:val="1"/>
        <w:spacing w:before="0" w:after="0"/>
        <w:rPr>
          <w:sz w:val="32"/>
        </w:rPr>
      </w:pPr>
      <w:bookmarkStart w:id="2" w:name="_Toc89350574"/>
      <w:r>
        <w:rPr>
          <w:rFonts w:hint="eastAsia"/>
          <w:sz w:val="32"/>
        </w:rPr>
        <w:lastRenderedPageBreak/>
        <w:t>三</w:t>
      </w:r>
      <w:r w:rsidRPr="006E5BF4">
        <w:rPr>
          <w:rFonts w:hint="eastAsia"/>
          <w:sz w:val="32"/>
        </w:rPr>
        <w:t>、</w:t>
      </w:r>
      <w:r>
        <w:rPr>
          <w:rFonts w:hint="eastAsia"/>
          <w:sz w:val="32"/>
        </w:rPr>
        <w:t>工程分析</w:t>
      </w:r>
      <w:bookmarkEnd w:id="2"/>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8389"/>
      </w:tblGrid>
      <w:tr w:rsidR="00831CAA" w:rsidRPr="00306AE6" w14:paraId="5AD7FE71" w14:textId="77777777" w:rsidTr="004F2FC9">
        <w:trPr>
          <w:trHeight w:val="10904"/>
          <w:jc w:val="center"/>
        </w:trPr>
        <w:tc>
          <w:tcPr>
            <w:tcW w:w="498" w:type="dxa"/>
          </w:tcPr>
          <w:p w14:paraId="326B5780" w14:textId="77777777" w:rsidR="00831CAA" w:rsidRPr="00306AE6" w:rsidRDefault="00831CAA" w:rsidP="004F2FC9">
            <w:pPr>
              <w:spacing w:line="360" w:lineRule="auto"/>
              <w:rPr>
                <w:b/>
                <w:sz w:val="28"/>
              </w:rPr>
            </w:pPr>
            <w:r w:rsidRPr="00306AE6">
              <w:rPr>
                <w:rFonts w:hint="eastAsia"/>
                <w:b/>
                <w:sz w:val="28"/>
              </w:rPr>
              <w:t>工艺流程及产污环节</w:t>
            </w:r>
          </w:p>
        </w:tc>
        <w:tc>
          <w:tcPr>
            <w:tcW w:w="8389" w:type="dxa"/>
          </w:tcPr>
          <w:p w14:paraId="5B08A344" w14:textId="77777777" w:rsidR="00831CAA" w:rsidRPr="00BA1F02" w:rsidRDefault="00831CAA" w:rsidP="004F2FC9">
            <w:pPr>
              <w:snapToGrid w:val="0"/>
              <w:spacing w:line="440" w:lineRule="exact"/>
              <w:rPr>
                <w:b/>
                <w:sz w:val="28"/>
                <w:szCs w:val="28"/>
              </w:rPr>
            </w:pPr>
            <w:r>
              <w:rPr>
                <w:rFonts w:hint="eastAsia"/>
                <w:b/>
                <w:sz w:val="28"/>
                <w:szCs w:val="28"/>
              </w:rPr>
              <w:t>施工期：</w:t>
            </w:r>
          </w:p>
          <w:p w14:paraId="756C4968" w14:textId="77777777" w:rsidR="00831CAA" w:rsidRPr="00CC3DF3" w:rsidRDefault="00831CAA" w:rsidP="004F2FC9">
            <w:pPr>
              <w:snapToGrid w:val="0"/>
              <w:spacing w:line="440" w:lineRule="exact"/>
              <w:ind w:firstLineChars="200" w:firstLine="480"/>
              <w:rPr>
                <w:sz w:val="24"/>
                <w:szCs w:val="28"/>
              </w:rPr>
            </w:pPr>
            <w:r w:rsidRPr="00CC3DF3">
              <w:rPr>
                <w:rFonts w:hint="eastAsia"/>
                <w:sz w:val="24"/>
                <w:szCs w:val="28"/>
              </w:rPr>
              <w:t>本项目</w:t>
            </w:r>
            <w:r>
              <w:rPr>
                <w:rFonts w:hint="eastAsia"/>
                <w:sz w:val="24"/>
                <w:szCs w:val="28"/>
              </w:rPr>
              <w:t>租用其他厂已建闲置</w:t>
            </w:r>
            <w:r w:rsidRPr="00CC3DF3">
              <w:rPr>
                <w:rFonts w:hint="eastAsia"/>
                <w:sz w:val="24"/>
                <w:szCs w:val="28"/>
              </w:rPr>
              <w:t>厂房进行生产，主要为房屋装修，设备安装，不涉及土建，因此本环评不再分析施工期环境污染源强。</w:t>
            </w:r>
          </w:p>
          <w:p w14:paraId="56491596" w14:textId="77777777" w:rsidR="00831CAA" w:rsidRDefault="00831CAA" w:rsidP="004F2FC9">
            <w:pPr>
              <w:snapToGrid w:val="0"/>
              <w:spacing w:line="440" w:lineRule="exact"/>
              <w:rPr>
                <w:b/>
                <w:sz w:val="28"/>
                <w:szCs w:val="28"/>
              </w:rPr>
            </w:pPr>
            <w:r>
              <w:rPr>
                <w:rFonts w:hint="eastAsia"/>
                <w:b/>
                <w:sz w:val="28"/>
                <w:szCs w:val="28"/>
              </w:rPr>
              <w:t>营运期：</w:t>
            </w:r>
          </w:p>
          <w:p w14:paraId="4CCE109B" w14:textId="77777777" w:rsidR="00831CAA" w:rsidRPr="00C579E4" w:rsidRDefault="00831CAA" w:rsidP="004F2FC9">
            <w:pPr>
              <w:snapToGrid w:val="0"/>
              <w:spacing w:line="440" w:lineRule="exact"/>
              <w:rPr>
                <w:b/>
                <w:sz w:val="28"/>
                <w:szCs w:val="28"/>
              </w:rPr>
            </w:pPr>
            <w:r>
              <w:rPr>
                <w:rFonts w:hint="eastAsia"/>
                <w:b/>
                <w:sz w:val="28"/>
                <w:szCs w:val="28"/>
              </w:rPr>
              <w:t>生产工艺：</w:t>
            </w:r>
          </w:p>
          <w:p w14:paraId="17FD4F0D" w14:textId="77777777" w:rsidR="00C64357" w:rsidRPr="00C64357" w:rsidRDefault="00C64357" w:rsidP="00C64357">
            <w:pPr>
              <w:adjustRightInd w:val="0"/>
              <w:snapToGrid w:val="0"/>
              <w:ind w:firstLine="345"/>
              <w:rPr>
                <w:rFonts w:cs="宋体"/>
                <w:bCs/>
                <w:sz w:val="24"/>
              </w:rPr>
            </w:pPr>
            <w:r w:rsidRPr="00C64357">
              <w:rPr>
                <w:rFonts w:cs="宋体" w:hint="eastAsia"/>
                <w:bCs/>
                <w:sz w:val="24"/>
              </w:rPr>
              <w:t>本项目生产工艺流程及产污环节如图所示：</w:t>
            </w:r>
          </w:p>
          <w:p w14:paraId="31337DD1" w14:textId="7A9D4F0C" w:rsidR="00831CAA" w:rsidRPr="00C64357" w:rsidRDefault="005124B0" w:rsidP="00C64357">
            <w:pPr>
              <w:spacing w:line="360" w:lineRule="auto"/>
              <w:jc w:val="center"/>
              <w:rPr>
                <w:bCs/>
                <w:spacing w:val="-10"/>
                <w:szCs w:val="21"/>
              </w:rPr>
            </w:pPr>
            <w:r>
              <w:object w:dxaOrig="11551" w:dyaOrig="4786" w14:anchorId="3F2E9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154.5pt" o:ole="">
                  <v:imagedata r:id="rId15" o:title=""/>
                </v:shape>
                <o:OLEObject Type="Embed" ProgID="Visio.Drawing.15" ShapeID="_x0000_i1025" DrawAspect="Content" ObjectID="_1732257257" r:id="rId16"/>
              </w:object>
            </w:r>
          </w:p>
          <w:p w14:paraId="1F6E7812" w14:textId="6C630243" w:rsidR="00831CAA" w:rsidRDefault="00831CAA" w:rsidP="00267280">
            <w:pPr>
              <w:spacing w:line="440" w:lineRule="exact"/>
              <w:jc w:val="center"/>
              <w:rPr>
                <w:b/>
                <w:sz w:val="24"/>
              </w:rPr>
            </w:pPr>
            <w:r>
              <w:rPr>
                <w:rFonts w:hint="eastAsia"/>
                <w:b/>
                <w:sz w:val="24"/>
              </w:rPr>
              <w:t>图</w:t>
            </w:r>
            <w:r w:rsidR="005124B0">
              <w:rPr>
                <w:b/>
                <w:sz w:val="24"/>
              </w:rPr>
              <w:t>3</w:t>
            </w:r>
            <w:r>
              <w:rPr>
                <w:rFonts w:hint="eastAsia"/>
                <w:b/>
                <w:sz w:val="24"/>
              </w:rPr>
              <w:t xml:space="preserve">-1  </w:t>
            </w:r>
            <w:r w:rsidR="00C64357" w:rsidRPr="00C64357">
              <w:rPr>
                <w:rFonts w:hint="eastAsia"/>
                <w:b/>
                <w:sz w:val="24"/>
              </w:rPr>
              <w:t>项目生产工艺流程及产污环节图</w:t>
            </w:r>
          </w:p>
          <w:p w14:paraId="6C010668" w14:textId="77777777" w:rsidR="00831CAA" w:rsidRDefault="00831CAA" w:rsidP="00267280">
            <w:pPr>
              <w:spacing w:line="440" w:lineRule="exact"/>
              <w:rPr>
                <w:b/>
                <w:sz w:val="24"/>
              </w:rPr>
            </w:pPr>
            <w:r w:rsidRPr="00A025F9">
              <w:rPr>
                <w:rFonts w:hint="eastAsia"/>
                <w:b/>
                <w:sz w:val="24"/>
              </w:rPr>
              <w:t>工艺简介：</w:t>
            </w:r>
          </w:p>
          <w:p w14:paraId="24DE87D9" w14:textId="77777777" w:rsidR="005124B0" w:rsidRPr="005124B0" w:rsidRDefault="005124B0" w:rsidP="005124B0">
            <w:pPr>
              <w:adjustRightInd w:val="0"/>
              <w:snapToGrid w:val="0"/>
              <w:spacing w:line="440" w:lineRule="exact"/>
              <w:rPr>
                <w:b/>
                <w:bCs/>
                <w:sz w:val="24"/>
              </w:rPr>
            </w:pPr>
            <w:r w:rsidRPr="005124B0">
              <w:rPr>
                <w:rFonts w:hint="eastAsia"/>
                <w:b/>
                <w:bCs/>
                <w:sz w:val="24"/>
              </w:rPr>
              <w:t>冲洗版制版：</w:t>
            </w:r>
          </w:p>
          <w:p w14:paraId="080E4D47"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热敏打版：胶印厂所需图案放至计算机中，计算机将图案传送至激光扫描打印设备，用激光头在空白版上进行热敏扫描打印。制版温度为</w:t>
            </w:r>
            <w:r w:rsidRPr="005124B0">
              <w:rPr>
                <w:rFonts w:hint="eastAsia"/>
                <w:bCs/>
                <w:sz w:val="24"/>
              </w:rPr>
              <w:t>2</w:t>
            </w:r>
            <w:r w:rsidRPr="005124B0">
              <w:rPr>
                <w:bCs/>
                <w:sz w:val="24"/>
              </w:rPr>
              <w:t>5</w:t>
            </w:r>
            <w:r w:rsidRPr="005124B0">
              <w:rPr>
                <w:rFonts w:hint="eastAsia"/>
                <w:bCs/>
                <w:sz w:val="24"/>
              </w:rPr>
              <w:t>摄氏度。</w:t>
            </w:r>
          </w:p>
          <w:p w14:paraId="27B74E2C"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过显影液：打印完成后，版在显影液槽中通过，使其带上显影液。</w:t>
            </w:r>
          </w:p>
          <w:p w14:paraId="3E3EBC5C"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水冲洗：从显影液槽出来后自动进入冲洗机（洗版机），冲洗</w:t>
            </w:r>
            <w:r w:rsidRPr="005124B0">
              <w:rPr>
                <w:rFonts w:hint="eastAsia"/>
                <w:bCs/>
                <w:sz w:val="24"/>
              </w:rPr>
              <w:t>3</w:t>
            </w:r>
            <w:r w:rsidRPr="005124B0">
              <w:rPr>
                <w:bCs/>
                <w:sz w:val="24"/>
              </w:rPr>
              <w:t>0</w:t>
            </w:r>
            <w:r w:rsidRPr="005124B0">
              <w:rPr>
                <w:rFonts w:hint="eastAsia"/>
                <w:bCs/>
                <w:sz w:val="24"/>
              </w:rPr>
              <w:t>~</w:t>
            </w:r>
            <w:r w:rsidRPr="005124B0">
              <w:rPr>
                <w:bCs/>
                <w:sz w:val="24"/>
              </w:rPr>
              <w:t>40</w:t>
            </w:r>
            <w:r w:rsidRPr="005124B0">
              <w:rPr>
                <w:rFonts w:hint="eastAsia"/>
                <w:bCs/>
                <w:sz w:val="24"/>
              </w:rPr>
              <w:t>s</w:t>
            </w:r>
            <w:r w:rsidRPr="005124B0">
              <w:rPr>
                <w:rFonts w:hint="eastAsia"/>
                <w:bCs/>
                <w:sz w:val="24"/>
              </w:rPr>
              <w:t>，每张板需要使用冲洗水约</w:t>
            </w:r>
            <w:r w:rsidRPr="005124B0">
              <w:rPr>
                <w:rFonts w:hint="eastAsia"/>
                <w:bCs/>
                <w:sz w:val="24"/>
              </w:rPr>
              <w:t>2</w:t>
            </w:r>
            <w:r w:rsidRPr="005124B0">
              <w:rPr>
                <w:bCs/>
                <w:sz w:val="24"/>
              </w:rPr>
              <w:t>L</w:t>
            </w:r>
            <w:r w:rsidRPr="005124B0">
              <w:rPr>
                <w:rFonts w:hint="eastAsia"/>
                <w:bCs/>
                <w:sz w:val="24"/>
              </w:rPr>
              <w:t>。</w:t>
            </w:r>
          </w:p>
          <w:p w14:paraId="07CCEF1D"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干化：冲洗后在一体机中直接烘干（电热烘干无废气产生）。</w:t>
            </w:r>
          </w:p>
          <w:p w14:paraId="5BFDEF45"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部分打孔：根据胶印厂要求，部分需打定位孔，而后交付使用。部分直接交由胶印厂自行打孔。</w:t>
            </w:r>
          </w:p>
          <w:p w14:paraId="37D10BB3"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废显影液：显影液槽一般定时添加显影液即可，但是时间长后（一般为</w:t>
            </w:r>
            <w:r w:rsidRPr="005124B0">
              <w:rPr>
                <w:rFonts w:hint="eastAsia"/>
                <w:bCs/>
                <w:sz w:val="24"/>
              </w:rPr>
              <w:t>1</w:t>
            </w:r>
            <w:r w:rsidRPr="005124B0">
              <w:rPr>
                <w:bCs/>
                <w:sz w:val="24"/>
              </w:rPr>
              <w:t>5</w:t>
            </w:r>
            <w:r w:rsidRPr="005124B0">
              <w:rPr>
                <w:rFonts w:hint="eastAsia"/>
                <w:bCs/>
                <w:sz w:val="24"/>
              </w:rPr>
              <w:t>个工作日）显影液槽中的显影液悬浮物增加，同时碱度下降，显影能力不足，需要全部更换。此时产生废显影液约</w:t>
            </w:r>
            <w:r w:rsidRPr="005124B0">
              <w:rPr>
                <w:rFonts w:hint="eastAsia"/>
                <w:bCs/>
                <w:sz w:val="24"/>
              </w:rPr>
              <w:t>5</w:t>
            </w:r>
            <w:r w:rsidRPr="005124B0">
              <w:rPr>
                <w:bCs/>
                <w:sz w:val="24"/>
              </w:rPr>
              <w:t>0L</w:t>
            </w:r>
            <w:r w:rsidRPr="005124B0">
              <w:rPr>
                <w:rFonts w:hint="eastAsia"/>
                <w:bCs/>
                <w:sz w:val="24"/>
              </w:rPr>
              <w:t>（全部清空）。废显影液由管道排入配套的废显影液预处理系统。废显影液预处理系统采用目前国际上较为先进的低温减压蒸馏方式，在负压情况下</w:t>
            </w:r>
            <w:r w:rsidRPr="005124B0">
              <w:rPr>
                <w:rFonts w:hint="eastAsia"/>
                <w:bCs/>
                <w:sz w:val="24"/>
              </w:rPr>
              <w:t>28</w:t>
            </w:r>
            <w:r w:rsidRPr="005124B0">
              <w:rPr>
                <w:rFonts w:hint="eastAsia"/>
                <w:bCs/>
                <w:sz w:val="24"/>
              </w:rPr>
              <w:t>℃沸腾出蒸汽，蒸汽再经管道冷凝为蒸馏水，蒸馏后的干净蒸馏水可用于冲洗版。低压蒸馏可以将废显影液浓缩至原来量的</w:t>
            </w:r>
            <w:r w:rsidRPr="005124B0">
              <w:rPr>
                <w:rFonts w:hint="eastAsia"/>
                <w:bCs/>
                <w:sz w:val="24"/>
              </w:rPr>
              <w:lastRenderedPageBreak/>
              <w:t>2</w:t>
            </w:r>
            <w:r w:rsidRPr="005124B0">
              <w:rPr>
                <w:bCs/>
                <w:sz w:val="24"/>
              </w:rPr>
              <w:t>0</w:t>
            </w:r>
            <w:r w:rsidRPr="005124B0">
              <w:rPr>
                <w:rFonts w:hint="eastAsia"/>
                <w:bCs/>
                <w:sz w:val="24"/>
              </w:rPr>
              <w:t>%</w:t>
            </w:r>
            <w:r w:rsidRPr="005124B0">
              <w:rPr>
                <w:rFonts w:hint="eastAsia"/>
                <w:bCs/>
                <w:sz w:val="24"/>
              </w:rPr>
              <w:t>（浓缩后实际为废碱液），即</w:t>
            </w:r>
            <w:r w:rsidRPr="005124B0">
              <w:rPr>
                <w:rFonts w:hint="eastAsia"/>
                <w:bCs/>
                <w:sz w:val="24"/>
              </w:rPr>
              <w:t>1</w:t>
            </w:r>
            <w:r w:rsidRPr="005124B0">
              <w:rPr>
                <w:bCs/>
                <w:sz w:val="24"/>
              </w:rPr>
              <w:t>0L</w:t>
            </w:r>
            <w:r w:rsidRPr="005124B0">
              <w:rPr>
                <w:rFonts w:hint="eastAsia"/>
                <w:bCs/>
                <w:sz w:val="24"/>
              </w:rPr>
              <w:t>，其余</w:t>
            </w:r>
            <w:r w:rsidRPr="005124B0">
              <w:rPr>
                <w:rFonts w:hint="eastAsia"/>
                <w:bCs/>
                <w:sz w:val="24"/>
              </w:rPr>
              <w:t>4</w:t>
            </w:r>
            <w:r w:rsidRPr="005124B0">
              <w:rPr>
                <w:bCs/>
                <w:sz w:val="24"/>
              </w:rPr>
              <w:t>0L</w:t>
            </w:r>
            <w:r w:rsidRPr="005124B0">
              <w:rPr>
                <w:rFonts w:hint="eastAsia"/>
                <w:bCs/>
                <w:sz w:val="24"/>
              </w:rPr>
              <w:t>蒸馏水用于冲洗版。</w:t>
            </w:r>
          </w:p>
          <w:p w14:paraId="69BA9F80" w14:textId="77777777" w:rsidR="005124B0" w:rsidRPr="005124B0" w:rsidRDefault="005124B0" w:rsidP="005124B0">
            <w:pPr>
              <w:adjustRightInd w:val="0"/>
              <w:snapToGrid w:val="0"/>
              <w:spacing w:line="440" w:lineRule="exact"/>
              <w:rPr>
                <w:b/>
                <w:bCs/>
                <w:sz w:val="24"/>
              </w:rPr>
            </w:pPr>
            <w:r w:rsidRPr="005124B0">
              <w:rPr>
                <w:rFonts w:hint="eastAsia"/>
                <w:b/>
                <w:bCs/>
                <w:sz w:val="24"/>
              </w:rPr>
              <w:t>免冲洗版制版：</w:t>
            </w:r>
          </w:p>
          <w:p w14:paraId="3785EAA9"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热敏打版：胶印厂所需图案放至计算机中，计算机将图案传送至激光扫描打印设备，用激光头在空白版上进行热敏扫描打印。制版温度为</w:t>
            </w:r>
            <w:r w:rsidRPr="005124B0">
              <w:rPr>
                <w:rFonts w:hint="eastAsia"/>
                <w:bCs/>
                <w:sz w:val="24"/>
              </w:rPr>
              <w:t>2</w:t>
            </w:r>
            <w:r w:rsidRPr="005124B0">
              <w:rPr>
                <w:bCs/>
                <w:sz w:val="24"/>
              </w:rPr>
              <w:t>5</w:t>
            </w:r>
            <w:r w:rsidRPr="005124B0">
              <w:rPr>
                <w:rFonts w:hint="eastAsia"/>
                <w:bCs/>
                <w:sz w:val="24"/>
              </w:rPr>
              <w:t>摄氏度。</w:t>
            </w:r>
          </w:p>
          <w:p w14:paraId="27882439"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出版：打版完成后直接出版，无需进行显影、冲洗工序。</w:t>
            </w:r>
          </w:p>
          <w:p w14:paraId="0E74F759" w14:textId="2125A355" w:rsidR="005124B0" w:rsidRDefault="005124B0" w:rsidP="005124B0">
            <w:pPr>
              <w:adjustRightInd w:val="0"/>
              <w:snapToGrid w:val="0"/>
              <w:spacing w:line="440" w:lineRule="exact"/>
              <w:jc w:val="left"/>
              <w:rPr>
                <w:bCs/>
                <w:sz w:val="24"/>
              </w:rPr>
            </w:pPr>
            <w:r w:rsidRPr="005124B0">
              <w:rPr>
                <w:rFonts w:hint="eastAsia"/>
                <w:bCs/>
                <w:sz w:val="24"/>
              </w:rPr>
              <w:t>部分打孔：根据胶印厂要求，部分需打定位孔，而后交付使用。部分直接交由胶印厂自行打孔。</w:t>
            </w:r>
          </w:p>
          <w:p w14:paraId="3DA7E7C2" w14:textId="77777777" w:rsidR="005124B0" w:rsidRPr="005124B0" w:rsidRDefault="005124B0" w:rsidP="005124B0">
            <w:pPr>
              <w:adjustRightInd w:val="0"/>
              <w:snapToGrid w:val="0"/>
              <w:spacing w:line="400" w:lineRule="exact"/>
              <w:rPr>
                <w:rFonts w:ascii="宋体" w:hAnsi="宋体" w:cs="宋体"/>
                <w:b/>
                <w:bCs/>
                <w:color w:val="0D0D0D"/>
                <w:sz w:val="24"/>
              </w:rPr>
            </w:pPr>
            <w:r w:rsidRPr="005124B0">
              <w:rPr>
                <w:rFonts w:ascii="宋体" w:hAnsi="宋体" w:cs="宋体" w:hint="eastAsia"/>
                <w:b/>
                <w:bCs/>
                <w:color w:val="0D0D0D"/>
                <w:sz w:val="24"/>
              </w:rPr>
              <w:t>营运期主要污染环节及污染因子详见下表：</w:t>
            </w:r>
          </w:p>
          <w:p w14:paraId="6D72C721" w14:textId="697BA355" w:rsidR="005124B0" w:rsidRPr="005124B0" w:rsidRDefault="005124B0" w:rsidP="005124B0">
            <w:pPr>
              <w:adjustRightInd w:val="0"/>
              <w:snapToGrid w:val="0"/>
              <w:spacing w:line="400" w:lineRule="exact"/>
              <w:jc w:val="center"/>
              <w:rPr>
                <w:b/>
                <w:bCs/>
                <w:color w:val="0D0D0D"/>
                <w:sz w:val="24"/>
              </w:rPr>
            </w:pPr>
            <w:r w:rsidRPr="005124B0">
              <w:rPr>
                <w:b/>
                <w:color w:val="0D0D0D"/>
                <w:sz w:val="24"/>
              </w:rPr>
              <w:t>表</w:t>
            </w:r>
            <w:r>
              <w:rPr>
                <w:b/>
                <w:color w:val="0D0D0D"/>
                <w:sz w:val="24"/>
              </w:rPr>
              <w:t>3-1</w:t>
            </w:r>
            <w:r w:rsidRPr="005124B0">
              <w:rPr>
                <w:b/>
                <w:color w:val="0D0D0D"/>
                <w:sz w:val="24"/>
              </w:rPr>
              <w:t xml:space="preserve">  </w:t>
            </w:r>
            <w:r w:rsidRPr="005124B0">
              <w:rPr>
                <w:b/>
                <w:bCs/>
                <w:color w:val="0D0D0D"/>
                <w:sz w:val="24"/>
              </w:rPr>
              <w:t>主要污染环节及污染因子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730"/>
              <w:gridCol w:w="1750"/>
              <w:gridCol w:w="1603"/>
              <w:gridCol w:w="3473"/>
            </w:tblGrid>
            <w:tr w:rsidR="005124B0" w:rsidRPr="005124B0" w14:paraId="47D06C88" w14:textId="77777777" w:rsidTr="000672D6">
              <w:trPr>
                <w:trHeight w:val="283"/>
              </w:trPr>
              <w:tc>
                <w:tcPr>
                  <w:tcW w:w="372" w:type="pct"/>
                  <w:shd w:val="clear" w:color="auto" w:fill="auto"/>
                  <w:vAlign w:val="center"/>
                </w:tcPr>
                <w:p w14:paraId="674E2C08" w14:textId="77777777" w:rsidR="005124B0" w:rsidRPr="005124B0" w:rsidRDefault="005124B0" w:rsidP="005124B0">
                  <w:pPr>
                    <w:jc w:val="center"/>
                    <w:rPr>
                      <w:bCs/>
                      <w:color w:val="0D0D0D"/>
                      <w:szCs w:val="21"/>
                    </w:rPr>
                  </w:pPr>
                  <w:r w:rsidRPr="005124B0">
                    <w:rPr>
                      <w:rFonts w:hint="eastAsia"/>
                      <w:bCs/>
                      <w:color w:val="0D0D0D"/>
                      <w:szCs w:val="21"/>
                    </w:rPr>
                    <w:t>序号</w:t>
                  </w:r>
                </w:p>
              </w:tc>
              <w:tc>
                <w:tcPr>
                  <w:tcW w:w="447" w:type="pct"/>
                  <w:shd w:val="clear" w:color="auto" w:fill="auto"/>
                  <w:vAlign w:val="center"/>
                </w:tcPr>
                <w:p w14:paraId="3CFC103D" w14:textId="77777777" w:rsidR="005124B0" w:rsidRPr="005124B0" w:rsidRDefault="005124B0" w:rsidP="005124B0">
                  <w:pPr>
                    <w:jc w:val="center"/>
                    <w:rPr>
                      <w:bCs/>
                      <w:color w:val="0D0D0D"/>
                      <w:szCs w:val="21"/>
                    </w:rPr>
                  </w:pPr>
                  <w:r w:rsidRPr="005124B0">
                    <w:rPr>
                      <w:rFonts w:hint="eastAsia"/>
                      <w:bCs/>
                      <w:color w:val="0D0D0D"/>
                      <w:szCs w:val="21"/>
                    </w:rPr>
                    <w:t>类别</w:t>
                  </w:r>
                </w:p>
              </w:tc>
              <w:tc>
                <w:tcPr>
                  <w:tcW w:w="1072" w:type="pct"/>
                  <w:shd w:val="clear" w:color="auto" w:fill="auto"/>
                  <w:vAlign w:val="center"/>
                </w:tcPr>
                <w:p w14:paraId="2D07CC21" w14:textId="77777777" w:rsidR="005124B0" w:rsidRPr="005124B0" w:rsidRDefault="005124B0" w:rsidP="005124B0">
                  <w:pPr>
                    <w:jc w:val="center"/>
                    <w:rPr>
                      <w:bCs/>
                      <w:color w:val="0D0D0D"/>
                      <w:szCs w:val="21"/>
                    </w:rPr>
                  </w:pPr>
                  <w:r w:rsidRPr="005124B0">
                    <w:rPr>
                      <w:rFonts w:hint="eastAsia"/>
                      <w:bCs/>
                      <w:color w:val="0D0D0D"/>
                      <w:szCs w:val="21"/>
                    </w:rPr>
                    <w:t>产生工序</w:t>
                  </w:r>
                </w:p>
              </w:tc>
              <w:tc>
                <w:tcPr>
                  <w:tcW w:w="982" w:type="pct"/>
                  <w:shd w:val="clear" w:color="auto" w:fill="auto"/>
                  <w:vAlign w:val="center"/>
                </w:tcPr>
                <w:p w14:paraId="1F2ECAE8" w14:textId="77777777" w:rsidR="005124B0" w:rsidRPr="005124B0" w:rsidRDefault="005124B0" w:rsidP="005124B0">
                  <w:pPr>
                    <w:jc w:val="center"/>
                    <w:rPr>
                      <w:bCs/>
                      <w:color w:val="0D0D0D"/>
                      <w:szCs w:val="21"/>
                    </w:rPr>
                  </w:pPr>
                  <w:r w:rsidRPr="005124B0">
                    <w:rPr>
                      <w:rFonts w:hint="eastAsia"/>
                      <w:bCs/>
                      <w:color w:val="0D0D0D"/>
                      <w:szCs w:val="21"/>
                    </w:rPr>
                    <w:t>污染因子</w:t>
                  </w:r>
                </w:p>
              </w:tc>
              <w:tc>
                <w:tcPr>
                  <w:tcW w:w="2127" w:type="pct"/>
                  <w:shd w:val="clear" w:color="auto" w:fill="auto"/>
                  <w:vAlign w:val="center"/>
                </w:tcPr>
                <w:p w14:paraId="612AF39B" w14:textId="77777777" w:rsidR="005124B0" w:rsidRPr="005124B0" w:rsidRDefault="005124B0" w:rsidP="005124B0">
                  <w:pPr>
                    <w:jc w:val="center"/>
                    <w:rPr>
                      <w:bCs/>
                      <w:color w:val="0D0D0D"/>
                      <w:szCs w:val="21"/>
                    </w:rPr>
                  </w:pPr>
                  <w:r w:rsidRPr="005124B0">
                    <w:rPr>
                      <w:rFonts w:hint="eastAsia"/>
                      <w:bCs/>
                      <w:color w:val="0D0D0D"/>
                      <w:szCs w:val="21"/>
                    </w:rPr>
                    <w:t>污染防治措施</w:t>
                  </w:r>
                </w:p>
              </w:tc>
            </w:tr>
            <w:tr w:rsidR="005124B0" w:rsidRPr="005124B0" w14:paraId="26C6F2CB" w14:textId="77777777" w:rsidTr="000672D6">
              <w:trPr>
                <w:trHeight w:val="283"/>
              </w:trPr>
              <w:tc>
                <w:tcPr>
                  <w:tcW w:w="372" w:type="pct"/>
                  <w:shd w:val="clear" w:color="auto" w:fill="auto"/>
                  <w:vAlign w:val="center"/>
                </w:tcPr>
                <w:p w14:paraId="21E0747A" w14:textId="77777777" w:rsidR="005124B0" w:rsidRPr="005124B0" w:rsidRDefault="005124B0" w:rsidP="005124B0">
                  <w:pPr>
                    <w:jc w:val="center"/>
                    <w:rPr>
                      <w:bCs/>
                      <w:color w:val="0D0D0D"/>
                      <w:szCs w:val="21"/>
                    </w:rPr>
                  </w:pPr>
                  <w:r w:rsidRPr="005124B0">
                    <w:rPr>
                      <w:rFonts w:hint="eastAsia"/>
                      <w:bCs/>
                      <w:color w:val="0D0D0D"/>
                      <w:szCs w:val="21"/>
                    </w:rPr>
                    <w:t>1</w:t>
                  </w:r>
                </w:p>
              </w:tc>
              <w:tc>
                <w:tcPr>
                  <w:tcW w:w="447" w:type="pct"/>
                  <w:vMerge w:val="restart"/>
                  <w:shd w:val="clear" w:color="auto" w:fill="auto"/>
                  <w:vAlign w:val="center"/>
                </w:tcPr>
                <w:p w14:paraId="3AE12258" w14:textId="77777777" w:rsidR="005124B0" w:rsidRPr="005124B0" w:rsidRDefault="005124B0" w:rsidP="005124B0">
                  <w:pPr>
                    <w:jc w:val="center"/>
                    <w:rPr>
                      <w:bCs/>
                      <w:color w:val="0D0D0D"/>
                      <w:szCs w:val="21"/>
                    </w:rPr>
                  </w:pPr>
                  <w:r w:rsidRPr="005124B0">
                    <w:rPr>
                      <w:rFonts w:hint="eastAsia"/>
                      <w:bCs/>
                      <w:color w:val="0D0D0D"/>
                      <w:szCs w:val="21"/>
                    </w:rPr>
                    <w:t>废水</w:t>
                  </w:r>
                </w:p>
              </w:tc>
              <w:tc>
                <w:tcPr>
                  <w:tcW w:w="1072" w:type="pct"/>
                  <w:shd w:val="clear" w:color="auto" w:fill="auto"/>
                  <w:vAlign w:val="center"/>
                </w:tcPr>
                <w:p w14:paraId="69EF6262" w14:textId="77777777" w:rsidR="005124B0" w:rsidRPr="005124B0" w:rsidRDefault="005124B0" w:rsidP="005124B0">
                  <w:pPr>
                    <w:jc w:val="center"/>
                    <w:rPr>
                      <w:bCs/>
                      <w:color w:val="0D0D0D"/>
                      <w:szCs w:val="21"/>
                    </w:rPr>
                  </w:pPr>
                  <w:r w:rsidRPr="005124B0">
                    <w:rPr>
                      <w:rFonts w:hint="eastAsia"/>
                      <w:bCs/>
                      <w:color w:val="0D0D0D"/>
                      <w:szCs w:val="21"/>
                    </w:rPr>
                    <w:t>生活污水</w:t>
                  </w:r>
                </w:p>
              </w:tc>
              <w:tc>
                <w:tcPr>
                  <w:tcW w:w="982" w:type="pct"/>
                  <w:shd w:val="clear" w:color="auto" w:fill="auto"/>
                  <w:vAlign w:val="center"/>
                </w:tcPr>
                <w:p w14:paraId="1F9E3055" w14:textId="77777777" w:rsidR="005124B0" w:rsidRPr="005124B0" w:rsidRDefault="005124B0" w:rsidP="005124B0">
                  <w:pPr>
                    <w:jc w:val="center"/>
                    <w:rPr>
                      <w:bCs/>
                      <w:color w:val="0D0D0D"/>
                      <w:szCs w:val="21"/>
                    </w:rPr>
                  </w:pPr>
                  <w:r w:rsidRPr="005124B0">
                    <w:rPr>
                      <w:rFonts w:hint="eastAsia"/>
                      <w:bCs/>
                      <w:color w:val="0D0D0D"/>
                      <w:szCs w:val="21"/>
                    </w:rPr>
                    <w:t>CODcr</w:t>
                  </w:r>
                  <w:r w:rsidRPr="005124B0">
                    <w:rPr>
                      <w:rFonts w:hint="eastAsia"/>
                      <w:bCs/>
                      <w:color w:val="0D0D0D"/>
                      <w:szCs w:val="21"/>
                    </w:rPr>
                    <w:t>、氨氮等</w:t>
                  </w:r>
                </w:p>
              </w:tc>
              <w:tc>
                <w:tcPr>
                  <w:tcW w:w="2127" w:type="pct"/>
                  <w:shd w:val="clear" w:color="auto" w:fill="auto"/>
                  <w:vAlign w:val="center"/>
                </w:tcPr>
                <w:p w14:paraId="12B0E17B" w14:textId="77777777" w:rsidR="005124B0" w:rsidRPr="005124B0" w:rsidRDefault="005124B0" w:rsidP="005124B0">
                  <w:pPr>
                    <w:jc w:val="center"/>
                    <w:rPr>
                      <w:bCs/>
                      <w:color w:val="0D0D0D"/>
                      <w:szCs w:val="21"/>
                    </w:rPr>
                  </w:pPr>
                  <w:r w:rsidRPr="005124B0">
                    <w:rPr>
                      <w:rFonts w:hint="eastAsia"/>
                      <w:bCs/>
                      <w:color w:val="0D0D0D"/>
                      <w:szCs w:val="21"/>
                    </w:rPr>
                    <w:t>经化粪池预处理后纳管排放</w:t>
                  </w:r>
                </w:p>
              </w:tc>
            </w:tr>
            <w:tr w:rsidR="005124B0" w:rsidRPr="005124B0" w14:paraId="1E19CBB8" w14:textId="77777777" w:rsidTr="000672D6">
              <w:trPr>
                <w:trHeight w:val="283"/>
              </w:trPr>
              <w:tc>
                <w:tcPr>
                  <w:tcW w:w="372" w:type="pct"/>
                  <w:shd w:val="clear" w:color="auto" w:fill="auto"/>
                  <w:vAlign w:val="center"/>
                </w:tcPr>
                <w:p w14:paraId="395D17AF" w14:textId="77777777" w:rsidR="005124B0" w:rsidRPr="005124B0" w:rsidRDefault="005124B0" w:rsidP="005124B0">
                  <w:pPr>
                    <w:jc w:val="center"/>
                    <w:rPr>
                      <w:bCs/>
                      <w:color w:val="0D0D0D"/>
                      <w:szCs w:val="21"/>
                    </w:rPr>
                  </w:pPr>
                  <w:r w:rsidRPr="005124B0">
                    <w:rPr>
                      <w:rFonts w:hint="eastAsia"/>
                      <w:bCs/>
                      <w:color w:val="0D0D0D"/>
                      <w:szCs w:val="21"/>
                    </w:rPr>
                    <w:t>2</w:t>
                  </w:r>
                </w:p>
              </w:tc>
              <w:tc>
                <w:tcPr>
                  <w:tcW w:w="447" w:type="pct"/>
                  <w:vMerge/>
                  <w:shd w:val="clear" w:color="auto" w:fill="auto"/>
                  <w:vAlign w:val="center"/>
                </w:tcPr>
                <w:p w14:paraId="4362686B" w14:textId="77777777" w:rsidR="005124B0" w:rsidRPr="005124B0" w:rsidRDefault="005124B0" w:rsidP="005124B0">
                  <w:pPr>
                    <w:jc w:val="center"/>
                    <w:rPr>
                      <w:bCs/>
                      <w:color w:val="0D0D0D"/>
                      <w:szCs w:val="21"/>
                    </w:rPr>
                  </w:pPr>
                </w:p>
              </w:tc>
              <w:tc>
                <w:tcPr>
                  <w:tcW w:w="1072" w:type="pct"/>
                  <w:shd w:val="clear" w:color="auto" w:fill="auto"/>
                  <w:vAlign w:val="center"/>
                </w:tcPr>
                <w:p w14:paraId="314CB487" w14:textId="77777777" w:rsidR="005124B0" w:rsidRPr="005124B0" w:rsidRDefault="005124B0" w:rsidP="005124B0">
                  <w:pPr>
                    <w:jc w:val="center"/>
                    <w:rPr>
                      <w:bCs/>
                      <w:color w:val="0D0D0D"/>
                      <w:szCs w:val="21"/>
                    </w:rPr>
                  </w:pPr>
                  <w:r w:rsidRPr="005124B0">
                    <w:rPr>
                      <w:rFonts w:hint="eastAsia"/>
                      <w:bCs/>
                      <w:color w:val="0D0D0D"/>
                      <w:szCs w:val="21"/>
                    </w:rPr>
                    <w:t>生产废水</w:t>
                  </w:r>
                </w:p>
              </w:tc>
              <w:tc>
                <w:tcPr>
                  <w:tcW w:w="982" w:type="pct"/>
                  <w:shd w:val="clear" w:color="auto" w:fill="auto"/>
                  <w:vAlign w:val="center"/>
                </w:tcPr>
                <w:p w14:paraId="66B668D8" w14:textId="77777777" w:rsidR="005124B0" w:rsidRPr="005124B0" w:rsidRDefault="005124B0" w:rsidP="005124B0">
                  <w:pPr>
                    <w:jc w:val="center"/>
                    <w:rPr>
                      <w:bCs/>
                      <w:color w:val="0D0D0D"/>
                      <w:szCs w:val="21"/>
                    </w:rPr>
                  </w:pPr>
                  <w:r w:rsidRPr="005124B0">
                    <w:rPr>
                      <w:bCs/>
                      <w:color w:val="0D0D0D"/>
                      <w:szCs w:val="21"/>
                    </w:rPr>
                    <w:t>COD</w:t>
                  </w:r>
                  <w:r w:rsidRPr="005124B0">
                    <w:rPr>
                      <w:bCs/>
                      <w:color w:val="0D0D0D"/>
                      <w:szCs w:val="21"/>
                      <w:vertAlign w:val="subscript"/>
                    </w:rPr>
                    <w:t>Cr</w:t>
                  </w:r>
                  <w:r w:rsidRPr="005124B0">
                    <w:rPr>
                      <w:bCs/>
                      <w:color w:val="0D0D0D"/>
                      <w:szCs w:val="21"/>
                    </w:rPr>
                    <w:t>、氨氮、</w:t>
                  </w:r>
                  <w:r w:rsidRPr="005124B0">
                    <w:rPr>
                      <w:bCs/>
                      <w:color w:val="0D0D0D"/>
                      <w:szCs w:val="21"/>
                    </w:rPr>
                    <w:t>SS</w:t>
                  </w:r>
                  <w:r w:rsidRPr="005124B0">
                    <w:rPr>
                      <w:rFonts w:hint="eastAsia"/>
                      <w:bCs/>
                      <w:color w:val="0D0D0D"/>
                      <w:szCs w:val="21"/>
                    </w:rPr>
                    <w:t>、树脂</w:t>
                  </w:r>
                </w:p>
              </w:tc>
              <w:tc>
                <w:tcPr>
                  <w:tcW w:w="2127" w:type="pct"/>
                  <w:shd w:val="clear" w:color="auto" w:fill="auto"/>
                  <w:vAlign w:val="center"/>
                </w:tcPr>
                <w:p w14:paraId="7EE12372" w14:textId="77777777" w:rsidR="005124B0" w:rsidRPr="005124B0" w:rsidRDefault="005124B0" w:rsidP="005124B0">
                  <w:pPr>
                    <w:jc w:val="center"/>
                    <w:rPr>
                      <w:bCs/>
                      <w:color w:val="0D0D0D"/>
                      <w:szCs w:val="21"/>
                    </w:rPr>
                  </w:pPr>
                  <w:r w:rsidRPr="005124B0">
                    <w:rPr>
                      <w:rFonts w:hint="eastAsia"/>
                      <w:bCs/>
                      <w:color w:val="0D0D0D"/>
                      <w:szCs w:val="21"/>
                    </w:rPr>
                    <w:t>经处理后全部回用至冲版工序用于冲版，不外排</w:t>
                  </w:r>
                </w:p>
              </w:tc>
            </w:tr>
            <w:tr w:rsidR="005124B0" w:rsidRPr="005124B0" w14:paraId="4C1BA4CD" w14:textId="77777777" w:rsidTr="000672D6">
              <w:trPr>
                <w:trHeight w:val="283"/>
              </w:trPr>
              <w:tc>
                <w:tcPr>
                  <w:tcW w:w="372" w:type="pct"/>
                  <w:shd w:val="clear" w:color="auto" w:fill="auto"/>
                  <w:vAlign w:val="center"/>
                </w:tcPr>
                <w:p w14:paraId="5EA91CB2" w14:textId="77777777" w:rsidR="005124B0" w:rsidRPr="005124B0" w:rsidRDefault="005124B0" w:rsidP="005124B0">
                  <w:pPr>
                    <w:jc w:val="center"/>
                    <w:rPr>
                      <w:bCs/>
                      <w:color w:val="0D0D0D"/>
                      <w:szCs w:val="21"/>
                    </w:rPr>
                  </w:pPr>
                  <w:r w:rsidRPr="005124B0">
                    <w:rPr>
                      <w:rFonts w:hint="eastAsia"/>
                      <w:bCs/>
                      <w:color w:val="0D0D0D"/>
                      <w:szCs w:val="21"/>
                    </w:rPr>
                    <w:t>3</w:t>
                  </w:r>
                </w:p>
              </w:tc>
              <w:tc>
                <w:tcPr>
                  <w:tcW w:w="447" w:type="pct"/>
                  <w:shd w:val="clear" w:color="auto" w:fill="auto"/>
                  <w:vAlign w:val="center"/>
                </w:tcPr>
                <w:p w14:paraId="18BEC41D" w14:textId="77777777" w:rsidR="005124B0" w:rsidRPr="005124B0" w:rsidRDefault="005124B0" w:rsidP="005124B0">
                  <w:pPr>
                    <w:jc w:val="center"/>
                    <w:rPr>
                      <w:bCs/>
                      <w:color w:val="0D0D0D"/>
                      <w:szCs w:val="21"/>
                    </w:rPr>
                  </w:pPr>
                  <w:r w:rsidRPr="005124B0">
                    <w:rPr>
                      <w:rFonts w:hint="eastAsia"/>
                      <w:bCs/>
                      <w:color w:val="0D0D0D"/>
                      <w:szCs w:val="21"/>
                    </w:rPr>
                    <w:t>废气</w:t>
                  </w:r>
                </w:p>
              </w:tc>
              <w:tc>
                <w:tcPr>
                  <w:tcW w:w="1072" w:type="pct"/>
                  <w:shd w:val="clear" w:color="auto" w:fill="auto"/>
                  <w:vAlign w:val="center"/>
                </w:tcPr>
                <w:p w14:paraId="69765224" w14:textId="77777777" w:rsidR="005124B0" w:rsidRPr="005124B0" w:rsidRDefault="005124B0" w:rsidP="005124B0">
                  <w:pPr>
                    <w:jc w:val="center"/>
                    <w:rPr>
                      <w:bCs/>
                      <w:color w:val="0D0D0D"/>
                      <w:szCs w:val="21"/>
                    </w:rPr>
                  </w:pPr>
                  <w:r w:rsidRPr="005124B0">
                    <w:rPr>
                      <w:rFonts w:hint="eastAsia"/>
                      <w:bCs/>
                      <w:color w:val="0D0D0D"/>
                      <w:szCs w:val="21"/>
                    </w:rPr>
                    <w:t>无大气污染源</w:t>
                  </w:r>
                </w:p>
              </w:tc>
              <w:tc>
                <w:tcPr>
                  <w:tcW w:w="982" w:type="pct"/>
                  <w:shd w:val="clear" w:color="auto" w:fill="auto"/>
                  <w:vAlign w:val="center"/>
                </w:tcPr>
                <w:p w14:paraId="7B3A2576" w14:textId="77777777" w:rsidR="005124B0" w:rsidRPr="005124B0" w:rsidRDefault="005124B0" w:rsidP="005124B0">
                  <w:pPr>
                    <w:jc w:val="center"/>
                    <w:rPr>
                      <w:bCs/>
                      <w:color w:val="0D0D0D"/>
                      <w:szCs w:val="21"/>
                    </w:rPr>
                  </w:pPr>
                  <w:r w:rsidRPr="005124B0">
                    <w:rPr>
                      <w:rFonts w:hint="eastAsia"/>
                      <w:bCs/>
                      <w:color w:val="0D0D0D"/>
                      <w:szCs w:val="21"/>
                    </w:rPr>
                    <w:t>/</w:t>
                  </w:r>
                </w:p>
              </w:tc>
              <w:tc>
                <w:tcPr>
                  <w:tcW w:w="2127" w:type="pct"/>
                  <w:shd w:val="clear" w:color="auto" w:fill="auto"/>
                  <w:vAlign w:val="center"/>
                </w:tcPr>
                <w:p w14:paraId="00BC1FC6" w14:textId="77777777" w:rsidR="005124B0" w:rsidRPr="005124B0" w:rsidRDefault="005124B0" w:rsidP="005124B0">
                  <w:pPr>
                    <w:jc w:val="center"/>
                    <w:rPr>
                      <w:bCs/>
                      <w:color w:val="0D0D0D"/>
                      <w:szCs w:val="21"/>
                    </w:rPr>
                  </w:pPr>
                  <w:r w:rsidRPr="005124B0">
                    <w:rPr>
                      <w:rFonts w:hint="eastAsia"/>
                      <w:bCs/>
                      <w:color w:val="0D0D0D"/>
                      <w:szCs w:val="21"/>
                    </w:rPr>
                    <w:t>/</w:t>
                  </w:r>
                </w:p>
              </w:tc>
            </w:tr>
            <w:tr w:rsidR="005124B0" w:rsidRPr="005124B0" w14:paraId="15818AB2" w14:textId="77777777" w:rsidTr="000672D6">
              <w:trPr>
                <w:trHeight w:val="283"/>
              </w:trPr>
              <w:tc>
                <w:tcPr>
                  <w:tcW w:w="372" w:type="pct"/>
                  <w:shd w:val="clear" w:color="auto" w:fill="auto"/>
                  <w:vAlign w:val="center"/>
                </w:tcPr>
                <w:p w14:paraId="5B8E3D51" w14:textId="77777777" w:rsidR="005124B0" w:rsidRPr="005124B0" w:rsidRDefault="005124B0" w:rsidP="005124B0">
                  <w:pPr>
                    <w:jc w:val="center"/>
                    <w:rPr>
                      <w:bCs/>
                      <w:color w:val="0D0D0D"/>
                      <w:szCs w:val="21"/>
                    </w:rPr>
                  </w:pPr>
                  <w:r w:rsidRPr="005124B0">
                    <w:rPr>
                      <w:rFonts w:hint="eastAsia"/>
                      <w:bCs/>
                      <w:color w:val="0D0D0D"/>
                      <w:szCs w:val="21"/>
                    </w:rPr>
                    <w:t>4</w:t>
                  </w:r>
                </w:p>
              </w:tc>
              <w:tc>
                <w:tcPr>
                  <w:tcW w:w="447" w:type="pct"/>
                  <w:shd w:val="clear" w:color="auto" w:fill="auto"/>
                  <w:vAlign w:val="center"/>
                </w:tcPr>
                <w:p w14:paraId="7AD3207E" w14:textId="77777777" w:rsidR="005124B0" w:rsidRPr="005124B0" w:rsidRDefault="005124B0" w:rsidP="005124B0">
                  <w:pPr>
                    <w:jc w:val="center"/>
                    <w:rPr>
                      <w:bCs/>
                      <w:color w:val="0D0D0D"/>
                      <w:szCs w:val="21"/>
                    </w:rPr>
                  </w:pPr>
                  <w:r w:rsidRPr="005124B0">
                    <w:rPr>
                      <w:rFonts w:hint="eastAsia"/>
                      <w:bCs/>
                      <w:color w:val="0D0D0D"/>
                      <w:szCs w:val="21"/>
                    </w:rPr>
                    <w:t>噪声</w:t>
                  </w:r>
                </w:p>
              </w:tc>
              <w:tc>
                <w:tcPr>
                  <w:tcW w:w="1072" w:type="pct"/>
                  <w:shd w:val="clear" w:color="auto" w:fill="auto"/>
                  <w:vAlign w:val="center"/>
                </w:tcPr>
                <w:p w14:paraId="10927A56" w14:textId="77777777" w:rsidR="005124B0" w:rsidRPr="005124B0" w:rsidRDefault="005124B0" w:rsidP="005124B0">
                  <w:pPr>
                    <w:jc w:val="center"/>
                    <w:rPr>
                      <w:bCs/>
                      <w:color w:val="0D0D0D"/>
                      <w:szCs w:val="21"/>
                    </w:rPr>
                  </w:pPr>
                  <w:r w:rsidRPr="005124B0">
                    <w:rPr>
                      <w:rFonts w:hint="eastAsia"/>
                      <w:bCs/>
                      <w:color w:val="0D0D0D"/>
                      <w:szCs w:val="21"/>
                    </w:rPr>
                    <w:t>设备运行噪声</w:t>
                  </w:r>
                </w:p>
              </w:tc>
              <w:tc>
                <w:tcPr>
                  <w:tcW w:w="982" w:type="pct"/>
                  <w:shd w:val="clear" w:color="auto" w:fill="auto"/>
                  <w:vAlign w:val="center"/>
                </w:tcPr>
                <w:p w14:paraId="5E6BF2C2" w14:textId="77777777" w:rsidR="005124B0" w:rsidRPr="005124B0" w:rsidRDefault="005124B0" w:rsidP="005124B0">
                  <w:pPr>
                    <w:jc w:val="center"/>
                    <w:rPr>
                      <w:bCs/>
                      <w:color w:val="0D0D0D"/>
                      <w:szCs w:val="21"/>
                    </w:rPr>
                  </w:pPr>
                  <w:r w:rsidRPr="005124B0">
                    <w:rPr>
                      <w:bCs/>
                      <w:color w:val="0D0D0D"/>
                      <w:szCs w:val="21"/>
                    </w:rPr>
                    <w:t>dB</w:t>
                  </w:r>
                  <w:r w:rsidRPr="005124B0">
                    <w:rPr>
                      <w:rFonts w:hint="eastAsia"/>
                      <w:bCs/>
                      <w:color w:val="0D0D0D"/>
                      <w:szCs w:val="21"/>
                    </w:rPr>
                    <w:t>（</w:t>
                  </w:r>
                  <w:r w:rsidRPr="005124B0">
                    <w:rPr>
                      <w:rFonts w:hint="eastAsia"/>
                      <w:bCs/>
                      <w:color w:val="0D0D0D"/>
                      <w:szCs w:val="21"/>
                    </w:rPr>
                    <w:t>A</w:t>
                  </w:r>
                  <w:r w:rsidRPr="005124B0">
                    <w:rPr>
                      <w:rFonts w:hint="eastAsia"/>
                      <w:bCs/>
                      <w:color w:val="0D0D0D"/>
                      <w:szCs w:val="21"/>
                    </w:rPr>
                    <w:t>）</w:t>
                  </w:r>
                </w:p>
              </w:tc>
              <w:tc>
                <w:tcPr>
                  <w:tcW w:w="2127" w:type="pct"/>
                  <w:shd w:val="clear" w:color="auto" w:fill="auto"/>
                  <w:vAlign w:val="center"/>
                </w:tcPr>
                <w:p w14:paraId="6E4CDB2F" w14:textId="77777777" w:rsidR="005124B0" w:rsidRPr="005124B0" w:rsidRDefault="005124B0" w:rsidP="005124B0">
                  <w:pPr>
                    <w:jc w:val="center"/>
                    <w:rPr>
                      <w:bCs/>
                      <w:color w:val="0D0D0D"/>
                      <w:szCs w:val="21"/>
                    </w:rPr>
                  </w:pPr>
                  <w:r w:rsidRPr="005124B0">
                    <w:rPr>
                      <w:rFonts w:hint="eastAsia"/>
                      <w:bCs/>
                      <w:color w:val="0D0D0D"/>
                      <w:szCs w:val="21"/>
                    </w:rPr>
                    <w:t>合理布局，建筑物隔声、距离衰减</w:t>
                  </w:r>
                </w:p>
              </w:tc>
            </w:tr>
            <w:tr w:rsidR="005124B0" w:rsidRPr="005124B0" w14:paraId="1541EBF6" w14:textId="77777777" w:rsidTr="000672D6">
              <w:trPr>
                <w:trHeight w:val="283"/>
              </w:trPr>
              <w:tc>
                <w:tcPr>
                  <w:tcW w:w="372" w:type="pct"/>
                  <w:shd w:val="clear" w:color="auto" w:fill="auto"/>
                  <w:vAlign w:val="center"/>
                </w:tcPr>
                <w:p w14:paraId="25B28271" w14:textId="77777777" w:rsidR="005124B0" w:rsidRPr="005124B0" w:rsidRDefault="005124B0" w:rsidP="005124B0">
                  <w:pPr>
                    <w:jc w:val="center"/>
                    <w:rPr>
                      <w:bCs/>
                      <w:color w:val="0D0D0D"/>
                      <w:szCs w:val="21"/>
                    </w:rPr>
                  </w:pPr>
                  <w:r w:rsidRPr="005124B0">
                    <w:rPr>
                      <w:rFonts w:hint="eastAsia"/>
                      <w:bCs/>
                      <w:color w:val="0D0D0D"/>
                      <w:szCs w:val="21"/>
                    </w:rPr>
                    <w:t>5</w:t>
                  </w:r>
                </w:p>
              </w:tc>
              <w:tc>
                <w:tcPr>
                  <w:tcW w:w="447" w:type="pct"/>
                  <w:vMerge w:val="restart"/>
                  <w:shd w:val="clear" w:color="auto" w:fill="auto"/>
                  <w:vAlign w:val="center"/>
                </w:tcPr>
                <w:p w14:paraId="4C42F03B" w14:textId="77777777" w:rsidR="005124B0" w:rsidRPr="005124B0" w:rsidRDefault="005124B0" w:rsidP="005124B0">
                  <w:pPr>
                    <w:jc w:val="center"/>
                    <w:rPr>
                      <w:bCs/>
                      <w:color w:val="0D0D0D"/>
                      <w:szCs w:val="21"/>
                    </w:rPr>
                  </w:pPr>
                  <w:r w:rsidRPr="005124B0">
                    <w:rPr>
                      <w:rFonts w:hint="eastAsia"/>
                      <w:bCs/>
                      <w:color w:val="0D0D0D"/>
                      <w:szCs w:val="21"/>
                    </w:rPr>
                    <w:t>副产物</w:t>
                  </w:r>
                </w:p>
              </w:tc>
              <w:tc>
                <w:tcPr>
                  <w:tcW w:w="1072" w:type="pct"/>
                  <w:vAlign w:val="center"/>
                </w:tcPr>
                <w:p w14:paraId="3F06F6B4" w14:textId="77777777" w:rsidR="005124B0" w:rsidRPr="005124B0" w:rsidRDefault="005124B0" w:rsidP="005124B0">
                  <w:pPr>
                    <w:jc w:val="center"/>
                    <w:rPr>
                      <w:bCs/>
                      <w:color w:val="0D0D0D"/>
                      <w:szCs w:val="21"/>
                    </w:rPr>
                  </w:pPr>
                  <w:r w:rsidRPr="005124B0">
                    <w:rPr>
                      <w:rFonts w:hint="eastAsia"/>
                      <w:bCs/>
                      <w:color w:val="000000"/>
                      <w:szCs w:val="21"/>
                    </w:rPr>
                    <w:t>原料使用</w:t>
                  </w:r>
                </w:p>
              </w:tc>
              <w:tc>
                <w:tcPr>
                  <w:tcW w:w="982" w:type="pct"/>
                  <w:vAlign w:val="center"/>
                </w:tcPr>
                <w:p w14:paraId="0933271E" w14:textId="77777777" w:rsidR="005124B0" w:rsidRPr="005124B0" w:rsidRDefault="005124B0" w:rsidP="005124B0">
                  <w:pPr>
                    <w:jc w:val="center"/>
                    <w:rPr>
                      <w:bCs/>
                      <w:color w:val="0D0D0D"/>
                      <w:szCs w:val="21"/>
                    </w:rPr>
                  </w:pPr>
                  <w:r w:rsidRPr="005124B0">
                    <w:rPr>
                      <w:bCs/>
                      <w:color w:val="000000"/>
                      <w:szCs w:val="21"/>
                    </w:rPr>
                    <w:t>包装废料</w:t>
                  </w:r>
                </w:p>
              </w:tc>
              <w:tc>
                <w:tcPr>
                  <w:tcW w:w="2127" w:type="pct"/>
                  <w:vAlign w:val="center"/>
                </w:tcPr>
                <w:p w14:paraId="0A706791"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收集后外售</w:t>
                  </w:r>
                </w:p>
              </w:tc>
            </w:tr>
            <w:tr w:rsidR="005124B0" w:rsidRPr="005124B0" w14:paraId="524C53D2" w14:textId="77777777" w:rsidTr="000672D6">
              <w:trPr>
                <w:trHeight w:val="283"/>
              </w:trPr>
              <w:tc>
                <w:tcPr>
                  <w:tcW w:w="372" w:type="pct"/>
                  <w:shd w:val="clear" w:color="auto" w:fill="auto"/>
                  <w:vAlign w:val="center"/>
                </w:tcPr>
                <w:p w14:paraId="1D05FE62" w14:textId="77777777" w:rsidR="005124B0" w:rsidRPr="005124B0" w:rsidRDefault="005124B0" w:rsidP="005124B0">
                  <w:pPr>
                    <w:jc w:val="center"/>
                    <w:rPr>
                      <w:bCs/>
                      <w:color w:val="0D0D0D"/>
                      <w:szCs w:val="21"/>
                    </w:rPr>
                  </w:pPr>
                  <w:r w:rsidRPr="005124B0">
                    <w:rPr>
                      <w:rFonts w:hint="eastAsia"/>
                      <w:bCs/>
                      <w:color w:val="0D0D0D"/>
                      <w:szCs w:val="21"/>
                    </w:rPr>
                    <w:t>6</w:t>
                  </w:r>
                </w:p>
              </w:tc>
              <w:tc>
                <w:tcPr>
                  <w:tcW w:w="447" w:type="pct"/>
                  <w:vMerge/>
                  <w:shd w:val="clear" w:color="auto" w:fill="auto"/>
                  <w:vAlign w:val="center"/>
                </w:tcPr>
                <w:p w14:paraId="09FCAA0E" w14:textId="77777777" w:rsidR="005124B0" w:rsidRPr="005124B0" w:rsidRDefault="005124B0" w:rsidP="005124B0">
                  <w:pPr>
                    <w:jc w:val="center"/>
                    <w:rPr>
                      <w:bCs/>
                      <w:color w:val="0D0D0D"/>
                      <w:szCs w:val="21"/>
                    </w:rPr>
                  </w:pPr>
                </w:p>
              </w:tc>
              <w:tc>
                <w:tcPr>
                  <w:tcW w:w="1072" w:type="pct"/>
                  <w:vAlign w:val="center"/>
                </w:tcPr>
                <w:p w14:paraId="3D149442" w14:textId="77777777" w:rsidR="005124B0" w:rsidRPr="005124B0" w:rsidRDefault="005124B0" w:rsidP="005124B0">
                  <w:pPr>
                    <w:jc w:val="center"/>
                    <w:rPr>
                      <w:bCs/>
                      <w:color w:val="000000"/>
                      <w:szCs w:val="21"/>
                    </w:rPr>
                  </w:pPr>
                  <w:r w:rsidRPr="005124B0">
                    <w:rPr>
                      <w:rFonts w:hint="eastAsia"/>
                      <w:bCs/>
                      <w:color w:val="000000"/>
                      <w:szCs w:val="21"/>
                    </w:rPr>
                    <w:t>打孔</w:t>
                  </w:r>
                </w:p>
              </w:tc>
              <w:tc>
                <w:tcPr>
                  <w:tcW w:w="982" w:type="pct"/>
                  <w:vAlign w:val="center"/>
                </w:tcPr>
                <w:p w14:paraId="59887228" w14:textId="77777777" w:rsidR="005124B0" w:rsidRPr="005124B0" w:rsidRDefault="005124B0" w:rsidP="005124B0">
                  <w:pPr>
                    <w:jc w:val="center"/>
                    <w:rPr>
                      <w:bCs/>
                      <w:color w:val="000000"/>
                      <w:szCs w:val="21"/>
                    </w:rPr>
                  </w:pPr>
                  <w:r w:rsidRPr="005124B0">
                    <w:rPr>
                      <w:rFonts w:hint="eastAsia"/>
                      <w:bCs/>
                      <w:color w:val="000000"/>
                      <w:szCs w:val="21"/>
                    </w:rPr>
                    <w:t>铝屑</w:t>
                  </w:r>
                </w:p>
              </w:tc>
              <w:tc>
                <w:tcPr>
                  <w:tcW w:w="2127" w:type="pct"/>
                  <w:vAlign w:val="center"/>
                </w:tcPr>
                <w:p w14:paraId="62903BA0"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收集后外售</w:t>
                  </w:r>
                </w:p>
              </w:tc>
            </w:tr>
            <w:tr w:rsidR="005124B0" w:rsidRPr="005124B0" w14:paraId="65848F02" w14:textId="77777777" w:rsidTr="000672D6">
              <w:trPr>
                <w:trHeight w:val="283"/>
              </w:trPr>
              <w:tc>
                <w:tcPr>
                  <w:tcW w:w="372" w:type="pct"/>
                  <w:shd w:val="clear" w:color="auto" w:fill="auto"/>
                  <w:vAlign w:val="center"/>
                </w:tcPr>
                <w:p w14:paraId="5538924E" w14:textId="77777777" w:rsidR="005124B0" w:rsidRPr="005124B0" w:rsidRDefault="005124B0" w:rsidP="005124B0">
                  <w:pPr>
                    <w:jc w:val="center"/>
                    <w:rPr>
                      <w:bCs/>
                      <w:color w:val="0D0D0D"/>
                      <w:szCs w:val="21"/>
                    </w:rPr>
                  </w:pPr>
                  <w:r w:rsidRPr="005124B0">
                    <w:rPr>
                      <w:rFonts w:hint="eastAsia"/>
                      <w:bCs/>
                      <w:color w:val="0D0D0D"/>
                      <w:szCs w:val="21"/>
                    </w:rPr>
                    <w:t>7</w:t>
                  </w:r>
                </w:p>
              </w:tc>
              <w:tc>
                <w:tcPr>
                  <w:tcW w:w="447" w:type="pct"/>
                  <w:vMerge/>
                  <w:shd w:val="clear" w:color="auto" w:fill="auto"/>
                  <w:vAlign w:val="center"/>
                </w:tcPr>
                <w:p w14:paraId="76518D34" w14:textId="77777777" w:rsidR="005124B0" w:rsidRPr="005124B0" w:rsidRDefault="005124B0" w:rsidP="005124B0">
                  <w:pPr>
                    <w:jc w:val="center"/>
                    <w:rPr>
                      <w:bCs/>
                      <w:color w:val="0D0D0D"/>
                      <w:szCs w:val="21"/>
                    </w:rPr>
                  </w:pPr>
                </w:p>
              </w:tc>
              <w:tc>
                <w:tcPr>
                  <w:tcW w:w="1072" w:type="pct"/>
                  <w:vAlign w:val="center"/>
                </w:tcPr>
                <w:p w14:paraId="31A3000C" w14:textId="77777777" w:rsidR="005124B0" w:rsidRPr="005124B0" w:rsidRDefault="005124B0" w:rsidP="005124B0">
                  <w:pPr>
                    <w:jc w:val="center"/>
                    <w:rPr>
                      <w:bCs/>
                      <w:color w:val="0D0D0D"/>
                      <w:szCs w:val="21"/>
                    </w:rPr>
                  </w:pPr>
                  <w:r w:rsidRPr="005124B0">
                    <w:rPr>
                      <w:rFonts w:hint="eastAsia"/>
                      <w:bCs/>
                      <w:color w:val="0D0D0D"/>
                      <w:szCs w:val="21"/>
                    </w:rPr>
                    <w:t>原料使用</w:t>
                  </w:r>
                </w:p>
              </w:tc>
              <w:tc>
                <w:tcPr>
                  <w:tcW w:w="982" w:type="pct"/>
                  <w:vAlign w:val="center"/>
                </w:tcPr>
                <w:p w14:paraId="5545A573" w14:textId="77777777" w:rsidR="005124B0" w:rsidRPr="005124B0" w:rsidRDefault="005124B0" w:rsidP="005124B0">
                  <w:pPr>
                    <w:jc w:val="center"/>
                    <w:rPr>
                      <w:bCs/>
                      <w:color w:val="0D0D0D"/>
                      <w:szCs w:val="21"/>
                    </w:rPr>
                  </w:pPr>
                  <w:r w:rsidRPr="005124B0">
                    <w:rPr>
                      <w:rFonts w:hint="eastAsia"/>
                      <w:bCs/>
                      <w:color w:val="0D0D0D"/>
                      <w:szCs w:val="21"/>
                    </w:rPr>
                    <w:t>废化学品包装物</w:t>
                  </w:r>
                </w:p>
              </w:tc>
              <w:tc>
                <w:tcPr>
                  <w:tcW w:w="2127" w:type="pct"/>
                  <w:vAlign w:val="center"/>
                </w:tcPr>
                <w:p w14:paraId="6BE9057D"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交由有资质的单位处置</w:t>
                  </w:r>
                </w:p>
              </w:tc>
            </w:tr>
            <w:tr w:rsidR="005124B0" w:rsidRPr="005124B0" w14:paraId="1C939B6E" w14:textId="77777777" w:rsidTr="000672D6">
              <w:trPr>
                <w:trHeight w:val="283"/>
              </w:trPr>
              <w:tc>
                <w:tcPr>
                  <w:tcW w:w="372" w:type="pct"/>
                  <w:shd w:val="clear" w:color="auto" w:fill="auto"/>
                  <w:vAlign w:val="center"/>
                </w:tcPr>
                <w:p w14:paraId="296F30A5" w14:textId="77777777" w:rsidR="005124B0" w:rsidRPr="005124B0" w:rsidRDefault="005124B0" w:rsidP="005124B0">
                  <w:pPr>
                    <w:jc w:val="center"/>
                    <w:rPr>
                      <w:bCs/>
                      <w:color w:val="0D0D0D"/>
                      <w:szCs w:val="21"/>
                    </w:rPr>
                  </w:pPr>
                  <w:r w:rsidRPr="005124B0">
                    <w:rPr>
                      <w:rFonts w:hint="eastAsia"/>
                      <w:bCs/>
                      <w:color w:val="0D0D0D"/>
                      <w:szCs w:val="21"/>
                    </w:rPr>
                    <w:t>8</w:t>
                  </w:r>
                </w:p>
              </w:tc>
              <w:tc>
                <w:tcPr>
                  <w:tcW w:w="447" w:type="pct"/>
                  <w:vMerge/>
                  <w:shd w:val="clear" w:color="auto" w:fill="auto"/>
                  <w:vAlign w:val="center"/>
                </w:tcPr>
                <w:p w14:paraId="29A9F984" w14:textId="77777777" w:rsidR="005124B0" w:rsidRPr="005124B0" w:rsidRDefault="005124B0" w:rsidP="005124B0">
                  <w:pPr>
                    <w:jc w:val="center"/>
                    <w:rPr>
                      <w:bCs/>
                      <w:color w:val="0D0D0D"/>
                      <w:szCs w:val="21"/>
                    </w:rPr>
                  </w:pPr>
                </w:p>
              </w:tc>
              <w:tc>
                <w:tcPr>
                  <w:tcW w:w="1072" w:type="pct"/>
                  <w:vAlign w:val="center"/>
                </w:tcPr>
                <w:p w14:paraId="78D6130B" w14:textId="77777777" w:rsidR="005124B0" w:rsidRPr="005124B0" w:rsidRDefault="005124B0" w:rsidP="005124B0">
                  <w:pPr>
                    <w:jc w:val="center"/>
                    <w:rPr>
                      <w:bCs/>
                      <w:color w:val="0D0D0D"/>
                      <w:szCs w:val="21"/>
                    </w:rPr>
                  </w:pPr>
                  <w:r w:rsidRPr="005124B0">
                    <w:rPr>
                      <w:rFonts w:hint="eastAsia"/>
                      <w:bCs/>
                      <w:color w:val="0D0D0D"/>
                      <w:szCs w:val="21"/>
                    </w:rPr>
                    <w:t>显影液预处理</w:t>
                  </w:r>
                </w:p>
              </w:tc>
              <w:tc>
                <w:tcPr>
                  <w:tcW w:w="982" w:type="pct"/>
                  <w:vAlign w:val="center"/>
                </w:tcPr>
                <w:p w14:paraId="47A581E2" w14:textId="77777777" w:rsidR="005124B0" w:rsidRPr="005124B0" w:rsidRDefault="005124B0" w:rsidP="005124B0">
                  <w:pPr>
                    <w:jc w:val="center"/>
                    <w:rPr>
                      <w:bCs/>
                      <w:color w:val="0D0D0D"/>
                      <w:szCs w:val="21"/>
                    </w:rPr>
                  </w:pPr>
                  <w:r w:rsidRPr="005124B0">
                    <w:rPr>
                      <w:rFonts w:hint="eastAsia"/>
                      <w:bCs/>
                      <w:color w:val="0D0D0D"/>
                      <w:szCs w:val="21"/>
                    </w:rPr>
                    <w:t>废显影液浓渣</w:t>
                  </w:r>
                </w:p>
              </w:tc>
              <w:tc>
                <w:tcPr>
                  <w:tcW w:w="2127" w:type="pct"/>
                  <w:vAlign w:val="center"/>
                </w:tcPr>
                <w:p w14:paraId="3374A2BA"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1140CDC5" w14:textId="77777777" w:rsidTr="000672D6">
              <w:trPr>
                <w:trHeight w:val="283"/>
              </w:trPr>
              <w:tc>
                <w:tcPr>
                  <w:tcW w:w="372" w:type="pct"/>
                  <w:shd w:val="clear" w:color="auto" w:fill="auto"/>
                  <w:vAlign w:val="center"/>
                </w:tcPr>
                <w:p w14:paraId="65BE86FA" w14:textId="77777777" w:rsidR="005124B0" w:rsidRPr="005124B0" w:rsidRDefault="005124B0" w:rsidP="005124B0">
                  <w:pPr>
                    <w:jc w:val="center"/>
                    <w:rPr>
                      <w:bCs/>
                      <w:color w:val="0D0D0D"/>
                      <w:szCs w:val="21"/>
                    </w:rPr>
                  </w:pPr>
                  <w:r w:rsidRPr="005124B0">
                    <w:rPr>
                      <w:rFonts w:hint="eastAsia"/>
                      <w:bCs/>
                      <w:color w:val="0D0D0D"/>
                      <w:szCs w:val="21"/>
                    </w:rPr>
                    <w:t>9</w:t>
                  </w:r>
                </w:p>
              </w:tc>
              <w:tc>
                <w:tcPr>
                  <w:tcW w:w="447" w:type="pct"/>
                  <w:vMerge/>
                  <w:shd w:val="clear" w:color="auto" w:fill="auto"/>
                  <w:vAlign w:val="center"/>
                </w:tcPr>
                <w:p w14:paraId="594D119D" w14:textId="77777777" w:rsidR="005124B0" w:rsidRPr="005124B0" w:rsidRDefault="005124B0" w:rsidP="005124B0">
                  <w:pPr>
                    <w:jc w:val="center"/>
                    <w:rPr>
                      <w:bCs/>
                      <w:color w:val="0D0D0D"/>
                      <w:szCs w:val="21"/>
                    </w:rPr>
                  </w:pPr>
                </w:p>
              </w:tc>
              <w:tc>
                <w:tcPr>
                  <w:tcW w:w="1072" w:type="pct"/>
                  <w:vAlign w:val="center"/>
                </w:tcPr>
                <w:p w14:paraId="7CA9AA58" w14:textId="77777777" w:rsidR="005124B0" w:rsidRPr="005124B0" w:rsidRDefault="005124B0" w:rsidP="005124B0">
                  <w:pPr>
                    <w:jc w:val="center"/>
                    <w:rPr>
                      <w:bCs/>
                      <w:color w:val="0D0D0D"/>
                      <w:szCs w:val="21"/>
                    </w:rPr>
                  </w:pPr>
                  <w:r w:rsidRPr="005124B0">
                    <w:rPr>
                      <w:rFonts w:hint="eastAsia"/>
                      <w:bCs/>
                      <w:color w:val="000000"/>
                      <w:szCs w:val="21"/>
                    </w:rPr>
                    <w:t>擦拭</w:t>
                  </w:r>
                </w:p>
              </w:tc>
              <w:tc>
                <w:tcPr>
                  <w:tcW w:w="982" w:type="pct"/>
                  <w:vAlign w:val="center"/>
                </w:tcPr>
                <w:p w14:paraId="13F8EAE8" w14:textId="77777777" w:rsidR="005124B0" w:rsidRPr="005124B0" w:rsidRDefault="005124B0" w:rsidP="005124B0">
                  <w:pPr>
                    <w:jc w:val="center"/>
                    <w:rPr>
                      <w:bCs/>
                      <w:color w:val="0D0D0D"/>
                      <w:szCs w:val="21"/>
                    </w:rPr>
                  </w:pPr>
                  <w:r w:rsidRPr="005124B0">
                    <w:rPr>
                      <w:rFonts w:hint="eastAsia"/>
                      <w:bCs/>
                      <w:color w:val="000000"/>
                      <w:szCs w:val="21"/>
                    </w:rPr>
                    <w:t>废抹布</w:t>
                  </w:r>
                </w:p>
              </w:tc>
              <w:tc>
                <w:tcPr>
                  <w:tcW w:w="2127" w:type="pct"/>
                  <w:vAlign w:val="center"/>
                </w:tcPr>
                <w:p w14:paraId="4F58805A"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交由有资质的单位处置</w:t>
                  </w:r>
                </w:p>
              </w:tc>
            </w:tr>
            <w:tr w:rsidR="005124B0" w:rsidRPr="005124B0" w14:paraId="6A28798D" w14:textId="77777777" w:rsidTr="000672D6">
              <w:trPr>
                <w:trHeight w:val="283"/>
              </w:trPr>
              <w:tc>
                <w:tcPr>
                  <w:tcW w:w="372" w:type="pct"/>
                  <w:shd w:val="clear" w:color="auto" w:fill="auto"/>
                  <w:vAlign w:val="center"/>
                </w:tcPr>
                <w:p w14:paraId="7E22C692"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0</w:t>
                  </w:r>
                </w:p>
              </w:tc>
              <w:tc>
                <w:tcPr>
                  <w:tcW w:w="447" w:type="pct"/>
                  <w:vMerge/>
                  <w:shd w:val="clear" w:color="auto" w:fill="auto"/>
                  <w:vAlign w:val="center"/>
                </w:tcPr>
                <w:p w14:paraId="1728BE3C" w14:textId="77777777" w:rsidR="005124B0" w:rsidRPr="005124B0" w:rsidRDefault="005124B0" w:rsidP="005124B0">
                  <w:pPr>
                    <w:jc w:val="center"/>
                    <w:rPr>
                      <w:bCs/>
                      <w:color w:val="0D0D0D"/>
                      <w:szCs w:val="21"/>
                    </w:rPr>
                  </w:pPr>
                </w:p>
              </w:tc>
              <w:tc>
                <w:tcPr>
                  <w:tcW w:w="1072" w:type="pct"/>
                  <w:vAlign w:val="center"/>
                </w:tcPr>
                <w:p w14:paraId="1116CC8E" w14:textId="77777777" w:rsidR="005124B0" w:rsidRPr="005124B0" w:rsidRDefault="005124B0" w:rsidP="005124B0">
                  <w:pPr>
                    <w:jc w:val="center"/>
                    <w:rPr>
                      <w:bCs/>
                      <w:color w:val="000000"/>
                      <w:szCs w:val="21"/>
                    </w:rPr>
                  </w:pPr>
                  <w:r w:rsidRPr="005124B0">
                    <w:rPr>
                      <w:rFonts w:hint="eastAsia"/>
                      <w:bCs/>
                      <w:color w:val="000000"/>
                      <w:szCs w:val="21"/>
                    </w:rPr>
                    <w:t>废水处理</w:t>
                  </w:r>
                </w:p>
              </w:tc>
              <w:tc>
                <w:tcPr>
                  <w:tcW w:w="982" w:type="pct"/>
                  <w:vAlign w:val="center"/>
                </w:tcPr>
                <w:p w14:paraId="32B22560" w14:textId="77777777" w:rsidR="005124B0" w:rsidRPr="005124B0" w:rsidRDefault="005124B0" w:rsidP="005124B0">
                  <w:pPr>
                    <w:jc w:val="center"/>
                    <w:rPr>
                      <w:bCs/>
                      <w:color w:val="000000"/>
                      <w:szCs w:val="21"/>
                    </w:rPr>
                  </w:pPr>
                  <w:r w:rsidRPr="005124B0">
                    <w:rPr>
                      <w:rFonts w:hint="eastAsia"/>
                      <w:bCs/>
                      <w:color w:val="000000"/>
                      <w:szCs w:val="21"/>
                    </w:rPr>
                    <w:t>污泥</w:t>
                  </w:r>
                </w:p>
              </w:tc>
              <w:tc>
                <w:tcPr>
                  <w:tcW w:w="2127" w:type="pct"/>
                  <w:vAlign w:val="center"/>
                </w:tcPr>
                <w:p w14:paraId="775099C8"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356038DF" w14:textId="77777777" w:rsidTr="000672D6">
              <w:trPr>
                <w:trHeight w:val="283"/>
              </w:trPr>
              <w:tc>
                <w:tcPr>
                  <w:tcW w:w="372" w:type="pct"/>
                  <w:shd w:val="clear" w:color="auto" w:fill="auto"/>
                  <w:vAlign w:val="center"/>
                </w:tcPr>
                <w:p w14:paraId="2DCC05A4"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1</w:t>
                  </w:r>
                </w:p>
              </w:tc>
              <w:tc>
                <w:tcPr>
                  <w:tcW w:w="447" w:type="pct"/>
                  <w:vMerge/>
                  <w:shd w:val="clear" w:color="auto" w:fill="auto"/>
                  <w:vAlign w:val="center"/>
                </w:tcPr>
                <w:p w14:paraId="0701423E" w14:textId="77777777" w:rsidR="005124B0" w:rsidRPr="005124B0" w:rsidRDefault="005124B0" w:rsidP="005124B0">
                  <w:pPr>
                    <w:jc w:val="center"/>
                    <w:rPr>
                      <w:bCs/>
                      <w:color w:val="0D0D0D"/>
                      <w:szCs w:val="21"/>
                    </w:rPr>
                  </w:pPr>
                </w:p>
              </w:tc>
              <w:tc>
                <w:tcPr>
                  <w:tcW w:w="1072" w:type="pct"/>
                  <w:vAlign w:val="center"/>
                </w:tcPr>
                <w:p w14:paraId="5656F9F2" w14:textId="77777777" w:rsidR="005124B0" w:rsidRPr="005124B0" w:rsidRDefault="005124B0" w:rsidP="005124B0">
                  <w:pPr>
                    <w:jc w:val="center"/>
                    <w:rPr>
                      <w:bCs/>
                      <w:color w:val="000000"/>
                      <w:szCs w:val="21"/>
                    </w:rPr>
                  </w:pPr>
                  <w:r w:rsidRPr="005124B0">
                    <w:rPr>
                      <w:rFonts w:hint="eastAsia"/>
                      <w:bCs/>
                      <w:color w:val="0D0D0D"/>
                      <w:szCs w:val="21"/>
                    </w:rPr>
                    <w:t>废水处理</w:t>
                  </w:r>
                </w:p>
              </w:tc>
              <w:tc>
                <w:tcPr>
                  <w:tcW w:w="982" w:type="pct"/>
                  <w:vAlign w:val="center"/>
                </w:tcPr>
                <w:p w14:paraId="61BFA64F" w14:textId="77777777" w:rsidR="005124B0" w:rsidRPr="005124B0" w:rsidRDefault="005124B0" w:rsidP="005124B0">
                  <w:pPr>
                    <w:jc w:val="center"/>
                    <w:rPr>
                      <w:bCs/>
                      <w:color w:val="000000"/>
                      <w:szCs w:val="21"/>
                    </w:rPr>
                  </w:pPr>
                  <w:r w:rsidRPr="005124B0">
                    <w:rPr>
                      <w:rFonts w:hint="eastAsia"/>
                      <w:bCs/>
                      <w:color w:val="0D0D0D"/>
                      <w:szCs w:val="21"/>
                    </w:rPr>
                    <w:t>废过滤材料</w:t>
                  </w:r>
                </w:p>
              </w:tc>
              <w:tc>
                <w:tcPr>
                  <w:tcW w:w="2127" w:type="pct"/>
                  <w:vAlign w:val="center"/>
                </w:tcPr>
                <w:p w14:paraId="105C0609"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46283109" w14:textId="77777777" w:rsidTr="000672D6">
              <w:trPr>
                <w:trHeight w:val="283"/>
              </w:trPr>
              <w:tc>
                <w:tcPr>
                  <w:tcW w:w="372" w:type="pct"/>
                  <w:shd w:val="clear" w:color="auto" w:fill="auto"/>
                  <w:vAlign w:val="center"/>
                </w:tcPr>
                <w:p w14:paraId="4772A64B"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2</w:t>
                  </w:r>
                </w:p>
              </w:tc>
              <w:tc>
                <w:tcPr>
                  <w:tcW w:w="447" w:type="pct"/>
                  <w:vMerge/>
                  <w:shd w:val="clear" w:color="auto" w:fill="auto"/>
                  <w:vAlign w:val="center"/>
                </w:tcPr>
                <w:p w14:paraId="14625893" w14:textId="77777777" w:rsidR="005124B0" w:rsidRPr="005124B0" w:rsidRDefault="005124B0" w:rsidP="005124B0">
                  <w:pPr>
                    <w:jc w:val="center"/>
                    <w:rPr>
                      <w:bCs/>
                      <w:color w:val="0D0D0D"/>
                      <w:szCs w:val="21"/>
                    </w:rPr>
                  </w:pPr>
                </w:p>
              </w:tc>
              <w:tc>
                <w:tcPr>
                  <w:tcW w:w="1072" w:type="pct"/>
                  <w:vAlign w:val="center"/>
                </w:tcPr>
                <w:p w14:paraId="1BECC444" w14:textId="77777777" w:rsidR="005124B0" w:rsidRPr="005124B0" w:rsidRDefault="005124B0" w:rsidP="005124B0">
                  <w:pPr>
                    <w:jc w:val="center"/>
                    <w:rPr>
                      <w:bCs/>
                      <w:color w:val="0D0D0D"/>
                      <w:szCs w:val="21"/>
                    </w:rPr>
                  </w:pPr>
                  <w:r w:rsidRPr="005124B0">
                    <w:rPr>
                      <w:rFonts w:hint="eastAsia"/>
                      <w:bCs/>
                      <w:color w:val="0D0D0D"/>
                      <w:szCs w:val="21"/>
                    </w:rPr>
                    <w:t>制版</w:t>
                  </w:r>
                </w:p>
              </w:tc>
              <w:tc>
                <w:tcPr>
                  <w:tcW w:w="982" w:type="pct"/>
                  <w:vAlign w:val="center"/>
                </w:tcPr>
                <w:p w14:paraId="65321568" w14:textId="77777777" w:rsidR="005124B0" w:rsidRPr="005124B0" w:rsidRDefault="005124B0" w:rsidP="005124B0">
                  <w:pPr>
                    <w:jc w:val="center"/>
                    <w:rPr>
                      <w:bCs/>
                      <w:color w:val="0D0D0D"/>
                      <w:szCs w:val="21"/>
                    </w:rPr>
                  </w:pPr>
                  <w:r w:rsidRPr="005124B0">
                    <w:rPr>
                      <w:bCs/>
                      <w:color w:val="000000"/>
                      <w:szCs w:val="21"/>
                    </w:rPr>
                    <w:t>废</w:t>
                  </w:r>
                  <w:r w:rsidRPr="005124B0">
                    <w:rPr>
                      <w:rFonts w:hint="eastAsia"/>
                      <w:bCs/>
                      <w:color w:val="000000"/>
                      <w:szCs w:val="21"/>
                    </w:rPr>
                    <w:t>版</w:t>
                  </w:r>
                </w:p>
              </w:tc>
              <w:tc>
                <w:tcPr>
                  <w:tcW w:w="2127" w:type="pct"/>
                  <w:vAlign w:val="center"/>
                </w:tcPr>
                <w:p w14:paraId="4D6C132B" w14:textId="77777777" w:rsidR="005124B0" w:rsidRPr="005124B0" w:rsidRDefault="005124B0" w:rsidP="005124B0">
                  <w:pPr>
                    <w:jc w:val="center"/>
                    <w:rPr>
                      <w:bCs/>
                      <w:color w:val="0D0D0D"/>
                      <w:szCs w:val="21"/>
                    </w:rPr>
                  </w:pPr>
                  <w:r w:rsidRPr="005124B0">
                    <w:rPr>
                      <w:rFonts w:ascii="宋体" w:hAnsi="宋体" w:cs="宋体" w:hint="eastAsia"/>
                      <w:bCs/>
                      <w:color w:val="000000"/>
                      <w:kern w:val="0"/>
                      <w:szCs w:val="21"/>
                    </w:rPr>
                    <w:t>上游厂家回收重新利用</w:t>
                  </w:r>
                </w:p>
              </w:tc>
            </w:tr>
            <w:tr w:rsidR="005124B0" w:rsidRPr="005124B0" w14:paraId="4B8392D5" w14:textId="77777777" w:rsidTr="000672D6">
              <w:trPr>
                <w:trHeight w:val="283"/>
              </w:trPr>
              <w:tc>
                <w:tcPr>
                  <w:tcW w:w="372" w:type="pct"/>
                  <w:shd w:val="clear" w:color="auto" w:fill="auto"/>
                  <w:vAlign w:val="center"/>
                </w:tcPr>
                <w:p w14:paraId="0EEE0D00"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3</w:t>
                  </w:r>
                </w:p>
              </w:tc>
              <w:tc>
                <w:tcPr>
                  <w:tcW w:w="447" w:type="pct"/>
                  <w:vMerge/>
                  <w:shd w:val="clear" w:color="auto" w:fill="auto"/>
                  <w:vAlign w:val="center"/>
                </w:tcPr>
                <w:p w14:paraId="5D756D99" w14:textId="77777777" w:rsidR="005124B0" w:rsidRPr="005124B0" w:rsidRDefault="005124B0" w:rsidP="005124B0">
                  <w:pPr>
                    <w:jc w:val="center"/>
                    <w:rPr>
                      <w:bCs/>
                      <w:color w:val="0D0D0D"/>
                      <w:szCs w:val="21"/>
                    </w:rPr>
                  </w:pPr>
                </w:p>
              </w:tc>
              <w:tc>
                <w:tcPr>
                  <w:tcW w:w="1072" w:type="pct"/>
                  <w:vAlign w:val="center"/>
                </w:tcPr>
                <w:p w14:paraId="7CFA740D" w14:textId="77777777" w:rsidR="005124B0" w:rsidRPr="005124B0" w:rsidRDefault="005124B0" w:rsidP="005124B0">
                  <w:pPr>
                    <w:jc w:val="center"/>
                    <w:rPr>
                      <w:bCs/>
                      <w:color w:val="0D0D0D"/>
                      <w:szCs w:val="21"/>
                    </w:rPr>
                  </w:pPr>
                  <w:r w:rsidRPr="005124B0">
                    <w:rPr>
                      <w:bCs/>
                      <w:color w:val="000000"/>
                      <w:szCs w:val="21"/>
                    </w:rPr>
                    <w:t>职工生活</w:t>
                  </w:r>
                </w:p>
              </w:tc>
              <w:tc>
                <w:tcPr>
                  <w:tcW w:w="982" w:type="pct"/>
                  <w:vAlign w:val="center"/>
                </w:tcPr>
                <w:p w14:paraId="2F42FF06" w14:textId="77777777" w:rsidR="005124B0" w:rsidRPr="005124B0" w:rsidRDefault="005124B0" w:rsidP="005124B0">
                  <w:pPr>
                    <w:jc w:val="center"/>
                    <w:rPr>
                      <w:bCs/>
                      <w:color w:val="0D0D0D"/>
                      <w:szCs w:val="21"/>
                    </w:rPr>
                  </w:pPr>
                  <w:r w:rsidRPr="005124B0">
                    <w:rPr>
                      <w:bCs/>
                      <w:color w:val="000000"/>
                      <w:szCs w:val="21"/>
                    </w:rPr>
                    <w:t>生活垃圾</w:t>
                  </w:r>
                </w:p>
              </w:tc>
              <w:tc>
                <w:tcPr>
                  <w:tcW w:w="2127" w:type="pct"/>
                  <w:vAlign w:val="center"/>
                </w:tcPr>
                <w:p w14:paraId="383E5D06"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由环卫部门统一清运</w:t>
                  </w:r>
                </w:p>
              </w:tc>
            </w:tr>
          </w:tbl>
          <w:p w14:paraId="61265E86" w14:textId="2D5AC644" w:rsidR="00831CAA" w:rsidRPr="00851577" w:rsidRDefault="00831CAA" w:rsidP="005124B0">
            <w:pPr>
              <w:adjustRightInd w:val="0"/>
              <w:snapToGrid w:val="0"/>
              <w:spacing w:line="440" w:lineRule="exact"/>
              <w:jc w:val="left"/>
              <w:rPr>
                <w:rFonts w:eastAsia="黑体"/>
                <w:color w:val="000000"/>
                <w:sz w:val="28"/>
                <w:szCs w:val="28"/>
              </w:rPr>
            </w:pPr>
            <w:r w:rsidRPr="00851577">
              <w:rPr>
                <w:rFonts w:eastAsia="黑体"/>
                <w:b/>
                <w:color w:val="000000"/>
                <w:sz w:val="28"/>
                <w:szCs w:val="28"/>
              </w:rPr>
              <w:t>污染源强分析：</w:t>
            </w:r>
          </w:p>
          <w:p w14:paraId="57C0E498" w14:textId="04667336" w:rsidR="008029AA" w:rsidRDefault="00831CAA" w:rsidP="008029AA">
            <w:pPr>
              <w:spacing w:line="440" w:lineRule="exact"/>
              <w:ind w:left="480"/>
              <w:rPr>
                <w:color w:val="000000"/>
                <w:sz w:val="24"/>
              </w:rPr>
            </w:pPr>
            <w:r w:rsidRPr="00851577">
              <w:rPr>
                <w:color w:val="000000"/>
                <w:sz w:val="24"/>
              </w:rPr>
              <w:t>1</w:t>
            </w:r>
            <w:r w:rsidRPr="00851577">
              <w:rPr>
                <w:color w:val="000000"/>
                <w:sz w:val="24"/>
              </w:rPr>
              <w:t>、废水</w:t>
            </w:r>
          </w:p>
          <w:p w14:paraId="695E9756" w14:textId="1553D7D7" w:rsidR="008029AA" w:rsidRPr="00851577" w:rsidRDefault="008029AA" w:rsidP="008029AA">
            <w:pPr>
              <w:spacing w:line="440" w:lineRule="exact"/>
              <w:ind w:firstLineChars="200" w:firstLine="480"/>
              <w:rPr>
                <w:color w:val="000000"/>
                <w:sz w:val="24"/>
              </w:rPr>
            </w:pPr>
            <w:r w:rsidRPr="008029AA">
              <w:rPr>
                <w:rFonts w:hint="eastAsia"/>
                <w:color w:val="000000"/>
                <w:sz w:val="24"/>
              </w:rPr>
              <w:t>本项目产生生产废水以及生活污水。生产废水经设备处理后全部回用于生产，不外排。排放的废水仅为员工的生活污水。具体源强核算如下：</w:t>
            </w:r>
          </w:p>
          <w:p w14:paraId="69D9B6B1" w14:textId="4A803951" w:rsidR="005124B0" w:rsidRPr="005124B0" w:rsidRDefault="008029AA" w:rsidP="005124B0">
            <w:pPr>
              <w:snapToGrid w:val="0"/>
              <w:spacing w:line="440" w:lineRule="exact"/>
              <w:ind w:firstLineChars="200" w:firstLine="480"/>
              <w:rPr>
                <w:sz w:val="24"/>
              </w:rPr>
            </w:pPr>
            <w:r>
              <w:rPr>
                <w:rFonts w:hint="eastAsia"/>
                <w:sz w:val="24"/>
              </w:rPr>
              <w:t>（</w:t>
            </w:r>
            <w:r>
              <w:rPr>
                <w:rFonts w:hint="eastAsia"/>
                <w:sz w:val="24"/>
              </w:rPr>
              <w:t>1</w:t>
            </w:r>
            <w:r>
              <w:rPr>
                <w:rFonts w:hint="eastAsia"/>
                <w:sz w:val="24"/>
              </w:rPr>
              <w:t>）</w:t>
            </w:r>
            <w:r w:rsidR="005124B0" w:rsidRPr="005124B0">
              <w:rPr>
                <w:rFonts w:hint="eastAsia"/>
                <w:sz w:val="24"/>
              </w:rPr>
              <w:t>生活污水核算</w:t>
            </w:r>
          </w:p>
          <w:p w14:paraId="604281F6" w14:textId="1BD7DCF4" w:rsidR="005124B0" w:rsidRDefault="007147CB" w:rsidP="005124B0">
            <w:pPr>
              <w:snapToGrid w:val="0"/>
              <w:spacing w:line="440" w:lineRule="exact"/>
              <w:ind w:firstLineChars="200" w:firstLine="480"/>
              <w:rPr>
                <w:sz w:val="24"/>
              </w:rPr>
            </w:pPr>
            <w:r w:rsidRPr="007147CB">
              <w:rPr>
                <w:sz w:val="24"/>
              </w:rPr>
              <w:t>本项目实施后，员工</w:t>
            </w:r>
            <w:r w:rsidRPr="007147CB">
              <w:rPr>
                <w:sz w:val="24"/>
              </w:rPr>
              <w:t>9</w:t>
            </w:r>
            <w:r w:rsidRPr="007147CB">
              <w:rPr>
                <w:sz w:val="24"/>
              </w:rPr>
              <w:t>人，</w:t>
            </w:r>
            <w:r w:rsidRPr="007147CB">
              <w:rPr>
                <w:rFonts w:hint="eastAsia"/>
                <w:sz w:val="24"/>
              </w:rPr>
              <w:t>本项目不提供食宿</w:t>
            </w:r>
            <w:r w:rsidRPr="007147CB">
              <w:rPr>
                <w:sz w:val="24"/>
              </w:rPr>
              <w:t>，项目人均用水量以</w:t>
            </w:r>
            <w:r w:rsidRPr="007147CB">
              <w:rPr>
                <w:sz w:val="24"/>
              </w:rPr>
              <w:t>50L/d</w:t>
            </w:r>
            <w:r w:rsidRPr="007147CB">
              <w:rPr>
                <w:sz w:val="24"/>
              </w:rPr>
              <w:t>计，则员工用水量为</w:t>
            </w:r>
            <w:r w:rsidRPr="007147CB">
              <w:rPr>
                <w:sz w:val="24"/>
              </w:rPr>
              <w:t>0.45m</w:t>
            </w:r>
            <w:r w:rsidRPr="007147CB">
              <w:rPr>
                <w:sz w:val="24"/>
                <w:vertAlign w:val="superscript"/>
              </w:rPr>
              <w:t>3</w:t>
            </w:r>
            <w:r w:rsidRPr="007147CB">
              <w:rPr>
                <w:sz w:val="24"/>
              </w:rPr>
              <w:t>/d</w:t>
            </w:r>
            <w:r w:rsidRPr="007147CB">
              <w:rPr>
                <w:sz w:val="24"/>
              </w:rPr>
              <w:t>，污水排放量以</w:t>
            </w:r>
            <w:r w:rsidRPr="007147CB">
              <w:rPr>
                <w:sz w:val="24"/>
              </w:rPr>
              <w:t>8</w:t>
            </w:r>
            <w:r w:rsidRPr="007147CB">
              <w:rPr>
                <w:rFonts w:hint="eastAsia"/>
                <w:sz w:val="24"/>
              </w:rPr>
              <w:t>5</w:t>
            </w:r>
            <w:r w:rsidRPr="007147CB">
              <w:rPr>
                <w:sz w:val="24"/>
              </w:rPr>
              <w:t>%</w:t>
            </w:r>
            <w:r w:rsidRPr="007147CB">
              <w:rPr>
                <w:sz w:val="24"/>
              </w:rPr>
              <w:t>计算，污水量为</w:t>
            </w:r>
            <w:r w:rsidRPr="007147CB">
              <w:rPr>
                <w:sz w:val="24"/>
              </w:rPr>
              <w:t>0.383m</w:t>
            </w:r>
            <w:r w:rsidRPr="007147CB">
              <w:rPr>
                <w:sz w:val="24"/>
                <w:vertAlign w:val="superscript"/>
              </w:rPr>
              <w:t>3</w:t>
            </w:r>
            <w:r w:rsidRPr="007147CB">
              <w:rPr>
                <w:sz w:val="24"/>
              </w:rPr>
              <w:t>/d</w:t>
            </w:r>
            <w:r w:rsidRPr="007147CB">
              <w:rPr>
                <w:rFonts w:hint="eastAsia"/>
                <w:sz w:val="24"/>
              </w:rPr>
              <w:t>。</w:t>
            </w:r>
            <w:r w:rsidRPr="007147CB">
              <w:rPr>
                <w:sz w:val="24"/>
              </w:rPr>
              <w:t>项目全年运营</w:t>
            </w:r>
            <w:r w:rsidRPr="007147CB">
              <w:rPr>
                <w:sz w:val="24"/>
              </w:rPr>
              <w:t>30</w:t>
            </w:r>
            <w:r w:rsidRPr="007147CB">
              <w:rPr>
                <w:rFonts w:hint="eastAsia"/>
                <w:sz w:val="24"/>
              </w:rPr>
              <w:t>0</w:t>
            </w:r>
            <w:r w:rsidRPr="007147CB">
              <w:rPr>
                <w:sz w:val="24"/>
              </w:rPr>
              <w:t>天，则用水量为</w:t>
            </w:r>
            <w:r w:rsidRPr="007147CB">
              <w:rPr>
                <w:sz w:val="24"/>
              </w:rPr>
              <w:t>135m</w:t>
            </w:r>
            <w:r w:rsidRPr="007147CB">
              <w:rPr>
                <w:sz w:val="24"/>
                <w:vertAlign w:val="superscript"/>
              </w:rPr>
              <w:t>3</w:t>
            </w:r>
            <w:r w:rsidRPr="007147CB">
              <w:rPr>
                <w:sz w:val="24"/>
              </w:rPr>
              <w:t>/a</w:t>
            </w:r>
            <w:r w:rsidRPr="007147CB">
              <w:rPr>
                <w:sz w:val="24"/>
              </w:rPr>
              <w:t>，排水量约为</w:t>
            </w:r>
            <w:r w:rsidRPr="007147CB">
              <w:rPr>
                <w:sz w:val="24"/>
              </w:rPr>
              <w:t>114.75m</w:t>
            </w:r>
            <w:r w:rsidRPr="007147CB">
              <w:rPr>
                <w:sz w:val="24"/>
                <w:vertAlign w:val="superscript"/>
              </w:rPr>
              <w:t>3</w:t>
            </w:r>
            <w:r w:rsidRPr="007147CB">
              <w:rPr>
                <w:sz w:val="24"/>
              </w:rPr>
              <w:t>/a</w:t>
            </w:r>
            <w:r w:rsidRPr="007147CB">
              <w:rPr>
                <w:sz w:val="24"/>
              </w:rPr>
              <w:t>。据类比生活污水水质资料，即</w:t>
            </w:r>
            <w:r w:rsidRPr="007147CB">
              <w:rPr>
                <w:sz w:val="24"/>
              </w:rPr>
              <w:t>COD</w:t>
            </w:r>
            <w:r w:rsidRPr="007147CB">
              <w:rPr>
                <w:sz w:val="24"/>
                <w:vertAlign w:val="subscript"/>
              </w:rPr>
              <w:t>Cr</w:t>
            </w:r>
            <w:r w:rsidRPr="007147CB">
              <w:rPr>
                <w:sz w:val="24"/>
              </w:rPr>
              <w:t>350mg/L</w:t>
            </w:r>
            <w:r w:rsidRPr="007147CB">
              <w:rPr>
                <w:sz w:val="24"/>
              </w:rPr>
              <w:t>，</w:t>
            </w:r>
            <w:r w:rsidRPr="007147CB">
              <w:rPr>
                <w:sz w:val="24"/>
              </w:rPr>
              <w:t>BOD</w:t>
            </w:r>
            <w:r w:rsidRPr="007147CB">
              <w:rPr>
                <w:sz w:val="24"/>
                <w:vertAlign w:val="subscript"/>
              </w:rPr>
              <w:t>5</w:t>
            </w:r>
            <w:r w:rsidRPr="007147CB">
              <w:rPr>
                <w:sz w:val="24"/>
              </w:rPr>
              <w:t>200mg/L</w:t>
            </w:r>
            <w:r w:rsidRPr="007147CB">
              <w:rPr>
                <w:sz w:val="24"/>
              </w:rPr>
              <w:t>，</w:t>
            </w:r>
            <w:r w:rsidRPr="007147CB">
              <w:rPr>
                <w:sz w:val="24"/>
              </w:rPr>
              <w:t>SS200mg/L</w:t>
            </w:r>
            <w:r w:rsidRPr="007147CB">
              <w:rPr>
                <w:sz w:val="24"/>
              </w:rPr>
              <w:t>，</w:t>
            </w:r>
            <w:r w:rsidRPr="007147CB">
              <w:rPr>
                <w:sz w:val="24"/>
              </w:rPr>
              <w:t>NH</w:t>
            </w:r>
            <w:r w:rsidRPr="007147CB">
              <w:rPr>
                <w:sz w:val="24"/>
                <w:vertAlign w:val="subscript"/>
              </w:rPr>
              <w:t>3</w:t>
            </w:r>
            <w:r w:rsidRPr="007147CB">
              <w:rPr>
                <w:sz w:val="24"/>
              </w:rPr>
              <w:t>-N35mg/L</w:t>
            </w:r>
            <w:r w:rsidRPr="007147CB">
              <w:rPr>
                <w:sz w:val="24"/>
              </w:rPr>
              <w:t>，</w:t>
            </w:r>
            <w:r w:rsidRPr="007147CB">
              <w:rPr>
                <w:sz w:val="24"/>
              </w:rPr>
              <w:t>TP8mg/L</w:t>
            </w:r>
            <w:r w:rsidRPr="007147CB">
              <w:rPr>
                <w:rFonts w:hint="eastAsia"/>
                <w:sz w:val="24"/>
              </w:rPr>
              <w:t>，</w:t>
            </w:r>
            <w:r w:rsidRPr="007147CB">
              <w:rPr>
                <w:sz w:val="24"/>
              </w:rPr>
              <w:t>则各种污染物的产生量分别为</w:t>
            </w:r>
            <w:r w:rsidRPr="007147CB">
              <w:rPr>
                <w:sz w:val="24"/>
              </w:rPr>
              <w:t>COD</w:t>
            </w:r>
            <w:r w:rsidRPr="007147CB">
              <w:rPr>
                <w:sz w:val="24"/>
                <w:vertAlign w:val="subscript"/>
              </w:rPr>
              <w:t>Cr</w:t>
            </w:r>
            <w:r w:rsidRPr="007147CB">
              <w:rPr>
                <w:sz w:val="24"/>
              </w:rPr>
              <w:t>0.040</w:t>
            </w:r>
            <w:r w:rsidRPr="007147CB">
              <w:rPr>
                <w:rFonts w:hint="eastAsia"/>
                <w:sz w:val="24"/>
              </w:rPr>
              <w:t>t</w:t>
            </w:r>
            <w:r w:rsidRPr="007147CB">
              <w:rPr>
                <w:sz w:val="24"/>
              </w:rPr>
              <w:t>/a</w:t>
            </w:r>
            <w:r w:rsidRPr="007147CB">
              <w:rPr>
                <w:sz w:val="24"/>
              </w:rPr>
              <w:t>，</w:t>
            </w:r>
            <w:r w:rsidRPr="007147CB">
              <w:rPr>
                <w:sz w:val="24"/>
              </w:rPr>
              <w:t>BOD</w:t>
            </w:r>
            <w:r w:rsidRPr="007147CB">
              <w:rPr>
                <w:sz w:val="24"/>
                <w:vertAlign w:val="subscript"/>
              </w:rPr>
              <w:t>5</w:t>
            </w:r>
            <w:r w:rsidRPr="007147CB">
              <w:rPr>
                <w:sz w:val="24"/>
              </w:rPr>
              <w:t>0.023</w:t>
            </w:r>
            <w:r w:rsidRPr="007147CB">
              <w:rPr>
                <w:rFonts w:hint="eastAsia"/>
                <w:sz w:val="24"/>
              </w:rPr>
              <w:t>t</w:t>
            </w:r>
            <w:r w:rsidRPr="007147CB">
              <w:rPr>
                <w:sz w:val="24"/>
              </w:rPr>
              <w:t>/a</w:t>
            </w:r>
            <w:r w:rsidRPr="007147CB">
              <w:rPr>
                <w:sz w:val="24"/>
              </w:rPr>
              <w:t>，</w:t>
            </w:r>
            <w:r w:rsidRPr="007147CB">
              <w:rPr>
                <w:sz w:val="24"/>
              </w:rPr>
              <w:t>SS0.023</w:t>
            </w:r>
            <w:r w:rsidRPr="007147CB">
              <w:rPr>
                <w:rFonts w:hint="eastAsia"/>
                <w:sz w:val="24"/>
              </w:rPr>
              <w:t>t</w:t>
            </w:r>
            <w:r w:rsidRPr="007147CB">
              <w:rPr>
                <w:sz w:val="24"/>
              </w:rPr>
              <w:t>/a</w:t>
            </w:r>
            <w:r w:rsidRPr="007147CB">
              <w:rPr>
                <w:sz w:val="24"/>
              </w:rPr>
              <w:t>，</w:t>
            </w:r>
            <w:r w:rsidRPr="007147CB">
              <w:rPr>
                <w:sz w:val="24"/>
              </w:rPr>
              <w:t>NH</w:t>
            </w:r>
            <w:r w:rsidRPr="007147CB">
              <w:rPr>
                <w:sz w:val="24"/>
                <w:vertAlign w:val="subscript"/>
              </w:rPr>
              <w:t>3</w:t>
            </w:r>
            <w:r w:rsidRPr="007147CB">
              <w:rPr>
                <w:sz w:val="24"/>
              </w:rPr>
              <w:t>-N0.004t/a</w:t>
            </w:r>
            <w:r w:rsidRPr="007147CB">
              <w:rPr>
                <w:sz w:val="24"/>
              </w:rPr>
              <w:t>，</w:t>
            </w:r>
            <w:r w:rsidRPr="007147CB">
              <w:rPr>
                <w:sz w:val="24"/>
              </w:rPr>
              <w:t>TP</w:t>
            </w:r>
            <w:r w:rsidRPr="007147CB">
              <w:rPr>
                <w:rFonts w:hint="eastAsia"/>
                <w:sz w:val="24"/>
              </w:rPr>
              <w:t>0.0</w:t>
            </w:r>
            <w:r w:rsidRPr="007147CB">
              <w:rPr>
                <w:sz w:val="24"/>
              </w:rPr>
              <w:t>01t/a</w:t>
            </w:r>
            <w:r w:rsidRPr="007147CB">
              <w:rPr>
                <w:sz w:val="24"/>
              </w:rPr>
              <w:t>。本项目产生的</w:t>
            </w:r>
            <w:r w:rsidRPr="007147CB">
              <w:rPr>
                <w:rFonts w:hint="eastAsia"/>
                <w:sz w:val="24"/>
              </w:rPr>
              <w:t>生活污水经化粪池预处</w:t>
            </w:r>
            <w:r w:rsidRPr="007147CB">
              <w:rPr>
                <w:rFonts w:hint="eastAsia"/>
                <w:sz w:val="24"/>
              </w:rPr>
              <w:lastRenderedPageBreak/>
              <w:t>理后达</w:t>
            </w:r>
            <w:r w:rsidRPr="007147CB">
              <w:rPr>
                <w:sz w:val="24"/>
              </w:rPr>
              <w:t>到《污水综合排放标准》（</w:t>
            </w:r>
            <w:r w:rsidRPr="007147CB">
              <w:rPr>
                <w:sz w:val="24"/>
              </w:rPr>
              <w:t>GB8978-1996</w:t>
            </w:r>
            <w:r w:rsidRPr="007147CB">
              <w:rPr>
                <w:sz w:val="24"/>
              </w:rPr>
              <w:t>）三级标准后纳管排放，经义乌市水处理有限责任公司稠江运营部处理后达到相应标准</w:t>
            </w:r>
            <w:r w:rsidRPr="007147CB">
              <w:rPr>
                <w:rFonts w:hint="eastAsia"/>
                <w:sz w:val="24"/>
              </w:rPr>
              <w:t>（根据《关于印发《关于推进城镇污水处理厂清洁排放标准技术改造的指导意见》的通知》（浙环函【</w:t>
            </w:r>
            <w:r w:rsidRPr="007147CB">
              <w:rPr>
                <w:rFonts w:hint="eastAsia"/>
                <w:sz w:val="24"/>
              </w:rPr>
              <w:t>2018</w:t>
            </w:r>
            <w:r w:rsidRPr="007147CB">
              <w:rPr>
                <w:rFonts w:hint="eastAsia"/>
                <w:sz w:val="24"/>
              </w:rPr>
              <w:t>】</w:t>
            </w:r>
            <w:r w:rsidRPr="007147CB">
              <w:rPr>
                <w:rFonts w:hint="eastAsia"/>
                <w:sz w:val="24"/>
              </w:rPr>
              <w:t>296</w:t>
            </w:r>
            <w:r w:rsidRPr="007147CB">
              <w:rPr>
                <w:rFonts w:hint="eastAsia"/>
                <w:sz w:val="24"/>
              </w:rPr>
              <w:t>号）的相关要求及考虑地方情况，义乌市水处理有限责任公司稠江运营部尾水</w:t>
            </w:r>
            <w:r w:rsidRPr="007147CB">
              <w:rPr>
                <w:rFonts w:hint="eastAsia"/>
                <w:sz w:val="24"/>
              </w:rPr>
              <w:t>CODCr</w:t>
            </w:r>
            <w:r w:rsidRPr="007147CB">
              <w:rPr>
                <w:rFonts w:hint="eastAsia"/>
                <w:sz w:val="24"/>
              </w:rPr>
              <w:t>、总磷执行《城镇污水处理厂主要水污染物排放标准》（</w:t>
            </w:r>
            <w:r w:rsidRPr="007147CB">
              <w:rPr>
                <w:rFonts w:hint="eastAsia"/>
                <w:sz w:val="24"/>
              </w:rPr>
              <w:t>DB33/ 2169-2018</w:t>
            </w:r>
            <w:r w:rsidRPr="007147CB">
              <w:rPr>
                <w:rFonts w:hint="eastAsia"/>
                <w:sz w:val="24"/>
              </w:rPr>
              <w:t>）中限值要求，氨氮执行金华市生态环境局义乌分局地方要求，其余指标执行《城镇污水处理厂污染物排放标准》（</w:t>
            </w:r>
            <w:r w:rsidRPr="007147CB">
              <w:rPr>
                <w:rFonts w:hint="eastAsia"/>
                <w:sz w:val="24"/>
              </w:rPr>
              <w:t>GB18918-2002</w:t>
            </w:r>
            <w:r w:rsidRPr="007147CB">
              <w:rPr>
                <w:rFonts w:hint="eastAsia"/>
                <w:sz w:val="24"/>
              </w:rPr>
              <w:t>）一级</w:t>
            </w:r>
            <w:r w:rsidRPr="007147CB">
              <w:rPr>
                <w:rFonts w:hint="eastAsia"/>
                <w:sz w:val="24"/>
              </w:rPr>
              <w:t xml:space="preserve"> A</w:t>
            </w:r>
            <w:r w:rsidRPr="007147CB">
              <w:rPr>
                <w:rFonts w:hint="eastAsia"/>
                <w:sz w:val="24"/>
              </w:rPr>
              <w:t>标准中相应数值，即</w:t>
            </w:r>
            <w:r w:rsidRPr="007147CB">
              <w:rPr>
                <w:sz w:val="24"/>
              </w:rPr>
              <w:t>COD</w:t>
            </w:r>
            <w:r w:rsidRPr="007147CB">
              <w:rPr>
                <w:sz w:val="24"/>
                <w:vertAlign w:val="subscript"/>
              </w:rPr>
              <w:t xml:space="preserve">Cr </w:t>
            </w:r>
            <w:r w:rsidRPr="007147CB">
              <w:rPr>
                <w:sz w:val="24"/>
              </w:rPr>
              <w:t>≤</w:t>
            </w:r>
            <w:r w:rsidRPr="007147CB">
              <w:rPr>
                <w:rFonts w:hint="eastAsia"/>
                <w:sz w:val="24"/>
              </w:rPr>
              <w:t>40</w:t>
            </w:r>
            <w:r w:rsidRPr="007147CB">
              <w:rPr>
                <w:sz w:val="24"/>
              </w:rPr>
              <w:t>mg/L</w:t>
            </w:r>
            <w:r w:rsidRPr="007147CB">
              <w:rPr>
                <w:sz w:val="24"/>
              </w:rPr>
              <w:t>、</w:t>
            </w:r>
            <w:r w:rsidRPr="007147CB">
              <w:rPr>
                <w:sz w:val="24"/>
              </w:rPr>
              <w:t>BOD</w:t>
            </w:r>
            <w:r w:rsidRPr="007147CB">
              <w:rPr>
                <w:sz w:val="24"/>
                <w:vertAlign w:val="subscript"/>
              </w:rPr>
              <w:t>5</w:t>
            </w:r>
            <w:r w:rsidRPr="007147CB">
              <w:rPr>
                <w:sz w:val="24"/>
              </w:rPr>
              <w:t>≤10mg/L</w:t>
            </w:r>
            <w:r w:rsidRPr="007147CB">
              <w:rPr>
                <w:sz w:val="24"/>
              </w:rPr>
              <w:t>、</w:t>
            </w:r>
            <w:r w:rsidRPr="007147CB">
              <w:rPr>
                <w:sz w:val="24"/>
              </w:rPr>
              <w:t>SS≤10mg/L</w:t>
            </w:r>
            <w:r w:rsidRPr="007147CB">
              <w:rPr>
                <w:sz w:val="24"/>
              </w:rPr>
              <w:t>、氨氮</w:t>
            </w:r>
            <w:r w:rsidRPr="007147CB">
              <w:rPr>
                <w:sz w:val="24"/>
              </w:rPr>
              <w:t>≤</w:t>
            </w:r>
            <w:r w:rsidRPr="007147CB">
              <w:rPr>
                <w:rFonts w:hint="eastAsia"/>
                <w:sz w:val="24"/>
              </w:rPr>
              <w:t>1</w:t>
            </w:r>
            <w:r w:rsidRPr="007147CB">
              <w:rPr>
                <w:sz w:val="24"/>
              </w:rPr>
              <w:t>mg/L</w:t>
            </w:r>
            <w:r w:rsidRPr="007147CB">
              <w:rPr>
                <w:sz w:val="24"/>
              </w:rPr>
              <w:t>、总磷</w:t>
            </w:r>
            <w:r w:rsidRPr="007147CB">
              <w:rPr>
                <w:sz w:val="24"/>
              </w:rPr>
              <w:t>≤0.</w:t>
            </w:r>
            <w:r w:rsidRPr="007147CB">
              <w:rPr>
                <w:rFonts w:hint="eastAsia"/>
                <w:sz w:val="24"/>
              </w:rPr>
              <w:t>3</w:t>
            </w:r>
            <w:r w:rsidRPr="007147CB">
              <w:rPr>
                <w:sz w:val="24"/>
              </w:rPr>
              <w:t>mg/L</w:t>
            </w:r>
            <w:r w:rsidRPr="007147CB">
              <w:rPr>
                <w:rFonts w:hint="eastAsia"/>
                <w:sz w:val="24"/>
              </w:rPr>
              <w:t>）</w:t>
            </w:r>
            <w:r w:rsidRPr="007147CB">
              <w:rPr>
                <w:sz w:val="24"/>
              </w:rPr>
              <w:t>后排入义乌江</w:t>
            </w:r>
            <w:r w:rsidRPr="007147CB">
              <w:rPr>
                <w:rFonts w:hint="eastAsia"/>
                <w:sz w:val="24"/>
              </w:rPr>
              <w:t>。</w:t>
            </w:r>
            <w:r w:rsidRPr="007147CB">
              <w:rPr>
                <w:bCs/>
                <w:sz w:val="24"/>
              </w:rPr>
              <w:t>则</w:t>
            </w:r>
            <w:r w:rsidRPr="007147CB">
              <w:rPr>
                <w:sz w:val="24"/>
              </w:rPr>
              <w:t>各种污染物的新增年排放量分别为</w:t>
            </w:r>
            <w:r w:rsidRPr="007147CB">
              <w:rPr>
                <w:sz w:val="24"/>
              </w:rPr>
              <w:t>COD</w:t>
            </w:r>
            <w:r w:rsidRPr="007147CB">
              <w:rPr>
                <w:sz w:val="24"/>
                <w:vertAlign w:val="subscript"/>
              </w:rPr>
              <w:t>Cr</w:t>
            </w:r>
            <w:r w:rsidRPr="007147CB">
              <w:rPr>
                <w:sz w:val="24"/>
              </w:rPr>
              <w:t>0.005t/a</w:t>
            </w:r>
            <w:r w:rsidRPr="007147CB">
              <w:rPr>
                <w:sz w:val="24"/>
              </w:rPr>
              <w:t>，</w:t>
            </w:r>
            <w:r w:rsidRPr="007147CB">
              <w:rPr>
                <w:sz w:val="24"/>
              </w:rPr>
              <w:t>BOD</w:t>
            </w:r>
            <w:r w:rsidRPr="007147CB">
              <w:rPr>
                <w:sz w:val="24"/>
                <w:vertAlign w:val="subscript"/>
              </w:rPr>
              <w:t>5</w:t>
            </w:r>
            <w:r w:rsidRPr="007147CB">
              <w:rPr>
                <w:sz w:val="24"/>
              </w:rPr>
              <w:t>0.</w:t>
            </w:r>
            <w:r w:rsidRPr="007147CB">
              <w:rPr>
                <w:rFonts w:hint="eastAsia"/>
                <w:sz w:val="24"/>
              </w:rPr>
              <w:t>0</w:t>
            </w:r>
            <w:r w:rsidRPr="007147CB">
              <w:rPr>
                <w:sz w:val="24"/>
              </w:rPr>
              <w:t>01t/a</w:t>
            </w:r>
            <w:r w:rsidRPr="007147CB">
              <w:rPr>
                <w:sz w:val="24"/>
              </w:rPr>
              <w:t>，</w:t>
            </w:r>
            <w:r w:rsidRPr="007147CB">
              <w:rPr>
                <w:sz w:val="24"/>
              </w:rPr>
              <w:t>SS0.001t/a</w:t>
            </w:r>
            <w:r w:rsidRPr="007147CB">
              <w:rPr>
                <w:sz w:val="24"/>
              </w:rPr>
              <w:t>，</w:t>
            </w:r>
            <w:r w:rsidRPr="007147CB">
              <w:rPr>
                <w:sz w:val="24"/>
              </w:rPr>
              <w:t>NH</w:t>
            </w:r>
            <w:r w:rsidRPr="007147CB">
              <w:rPr>
                <w:sz w:val="24"/>
                <w:vertAlign w:val="subscript"/>
              </w:rPr>
              <w:t>3</w:t>
            </w:r>
            <w:r w:rsidRPr="007147CB">
              <w:rPr>
                <w:sz w:val="24"/>
              </w:rPr>
              <w:t>-N0.0</w:t>
            </w:r>
            <w:r w:rsidRPr="007147CB">
              <w:rPr>
                <w:rFonts w:hint="eastAsia"/>
                <w:sz w:val="24"/>
              </w:rPr>
              <w:t>0</w:t>
            </w:r>
            <w:r w:rsidRPr="007147CB">
              <w:rPr>
                <w:sz w:val="24"/>
              </w:rPr>
              <w:t>01t/a</w:t>
            </w:r>
            <w:r w:rsidRPr="007147CB">
              <w:rPr>
                <w:rFonts w:hint="eastAsia"/>
                <w:sz w:val="24"/>
              </w:rPr>
              <w:t>，</w:t>
            </w:r>
            <w:r w:rsidRPr="007147CB">
              <w:rPr>
                <w:rFonts w:hint="eastAsia"/>
                <w:sz w:val="24"/>
              </w:rPr>
              <w:t>TP0.00</w:t>
            </w:r>
            <w:r w:rsidRPr="007147CB">
              <w:rPr>
                <w:sz w:val="24"/>
              </w:rPr>
              <w:t>003t/a</w:t>
            </w:r>
            <w:r w:rsidRPr="007147CB">
              <w:rPr>
                <w:rFonts w:hint="eastAsia"/>
                <w:sz w:val="24"/>
              </w:rPr>
              <w:t>。</w:t>
            </w:r>
          </w:p>
          <w:p w14:paraId="1CDC5A31" w14:textId="3A677C52" w:rsidR="008029AA" w:rsidRPr="005124B0" w:rsidRDefault="008029AA" w:rsidP="005124B0">
            <w:pPr>
              <w:snapToGrid w:val="0"/>
              <w:spacing w:line="440" w:lineRule="exact"/>
              <w:ind w:firstLineChars="200" w:firstLine="480"/>
              <w:rPr>
                <w:sz w:val="24"/>
              </w:rPr>
            </w:pPr>
            <w:r>
              <w:rPr>
                <w:rFonts w:hint="eastAsia"/>
                <w:sz w:val="24"/>
              </w:rPr>
              <w:t>项目生活污水纳管排放后对周边地表水环境以及义乌江水环境影响不大。</w:t>
            </w:r>
          </w:p>
          <w:p w14:paraId="72809627" w14:textId="277EAADC" w:rsidR="005124B0" w:rsidRPr="005124B0" w:rsidRDefault="008029AA" w:rsidP="005124B0">
            <w:pPr>
              <w:snapToGrid w:val="0"/>
              <w:spacing w:line="440" w:lineRule="exact"/>
              <w:ind w:firstLineChars="200" w:firstLine="480"/>
              <w:rPr>
                <w:sz w:val="24"/>
              </w:rPr>
            </w:pPr>
            <w:r>
              <w:rPr>
                <w:rFonts w:hint="eastAsia"/>
                <w:sz w:val="24"/>
              </w:rPr>
              <w:t>（</w:t>
            </w:r>
            <w:r>
              <w:rPr>
                <w:rFonts w:hint="eastAsia"/>
                <w:sz w:val="24"/>
              </w:rPr>
              <w:t>2</w:t>
            </w:r>
            <w:r>
              <w:rPr>
                <w:rFonts w:hint="eastAsia"/>
                <w:sz w:val="24"/>
              </w:rPr>
              <w:t>）</w:t>
            </w:r>
            <w:r w:rsidR="005124B0" w:rsidRPr="005124B0">
              <w:rPr>
                <w:rFonts w:hint="eastAsia"/>
                <w:sz w:val="24"/>
              </w:rPr>
              <w:t>生产废水核算</w:t>
            </w:r>
          </w:p>
          <w:p w14:paraId="4A0D4390" w14:textId="23A0AC67" w:rsidR="005124B0" w:rsidRPr="005124B0" w:rsidRDefault="007147CB" w:rsidP="005124B0">
            <w:pPr>
              <w:snapToGrid w:val="0"/>
              <w:spacing w:line="440" w:lineRule="exact"/>
              <w:ind w:firstLineChars="200" w:firstLine="480"/>
              <w:rPr>
                <w:sz w:val="24"/>
                <w:lang w:bidi="en-US"/>
              </w:rPr>
            </w:pPr>
            <w:r w:rsidRPr="007147CB">
              <w:rPr>
                <w:rFonts w:hint="eastAsia"/>
                <w:bCs/>
                <w:sz w:val="24"/>
              </w:rPr>
              <w:t>项目冲版部分将产生冲版废水。对开版大小为</w:t>
            </w:r>
            <w:r w:rsidRPr="007147CB">
              <w:rPr>
                <w:bCs/>
                <w:sz w:val="24"/>
              </w:rPr>
              <w:t>103cm</w:t>
            </w:r>
            <w:r w:rsidRPr="007147CB">
              <w:rPr>
                <w:rFonts w:hint="eastAsia"/>
                <w:bCs/>
                <w:sz w:val="24"/>
              </w:rPr>
              <w:t>×</w:t>
            </w:r>
            <w:r w:rsidRPr="007147CB">
              <w:rPr>
                <w:bCs/>
                <w:sz w:val="24"/>
              </w:rPr>
              <w:t>80cm</w:t>
            </w:r>
            <w:r w:rsidRPr="007147CB">
              <w:rPr>
                <w:rFonts w:hint="eastAsia"/>
                <w:bCs/>
                <w:sz w:val="24"/>
              </w:rPr>
              <w:t>，冲洗一张版耗水约</w:t>
            </w:r>
            <w:r w:rsidRPr="007147CB">
              <w:rPr>
                <w:bCs/>
                <w:sz w:val="24"/>
              </w:rPr>
              <w:t>2L</w:t>
            </w:r>
            <w:r w:rsidRPr="007147CB">
              <w:rPr>
                <w:rFonts w:hint="eastAsia"/>
                <w:bCs/>
                <w:sz w:val="24"/>
              </w:rPr>
              <w:t>，</w:t>
            </w:r>
            <w:r w:rsidRPr="007147CB">
              <w:rPr>
                <w:rFonts w:hint="eastAsia"/>
                <w:bCs/>
                <w:sz w:val="24"/>
                <w:lang w:bidi="en-US"/>
              </w:rPr>
              <w:t>根据冲版水循环过滤系统说明书，循环水容量为约为</w:t>
            </w:r>
            <w:r w:rsidRPr="007147CB">
              <w:rPr>
                <w:bCs/>
                <w:sz w:val="24"/>
                <w:lang w:bidi="en-US"/>
              </w:rPr>
              <w:t>60L</w:t>
            </w:r>
            <w:r w:rsidRPr="007147CB">
              <w:rPr>
                <w:rFonts w:hint="eastAsia"/>
                <w:bCs/>
                <w:sz w:val="24"/>
                <w:lang w:bidi="en-US"/>
              </w:rPr>
              <w:t>，冲版后经循环过滤系统过滤后（</w:t>
            </w:r>
            <w:r w:rsidRPr="007147CB">
              <w:rPr>
                <w:bCs/>
                <w:sz w:val="24"/>
                <w:lang w:bidi="en-US"/>
              </w:rPr>
              <w:t>100</w:t>
            </w:r>
            <w:r w:rsidRPr="007147CB">
              <w:rPr>
                <w:rFonts w:hint="eastAsia"/>
                <w:bCs/>
                <w:sz w:val="24"/>
                <w:lang w:bidi="en-US"/>
              </w:rPr>
              <w:t>μ</w:t>
            </w:r>
            <w:r w:rsidRPr="007147CB">
              <w:rPr>
                <w:bCs/>
                <w:sz w:val="24"/>
                <w:lang w:bidi="en-US"/>
              </w:rPr>
              <w:t>m</w:t>
            </w:r>
            <w:r w:rsidRPr="007147CB">
              <w:rPr>
                <w:rFonts w:hint="eastAsia"/>
                <w:bCs/>
                <w:sz w:val="24"/>
                <w:lang w:bidi="en-US"/>
              </w:rPr>
              <w:t>）循环使用，每当冲洗</w:t>
            </w:r>
            <w:r w:rsidRPr="007147CB">
              <w:rPr>
                <w:bCs/>
                <w:sz w:val="24"/>
                <w:lang w:bidi="en-US"/>
              </w:rPr>
              <w:t>30</w:t>
            </w:r>
            <w:r w:rsidRPr="007147CB">
              <w:rPr>
                <w:rFonts w:hint="eastAsia"/>
                <w:bCs/>
                <w:sz w:val="24"/>
                <w:lang w:bidi="en-US"/>
              </w:rPr>
              <w:t>张版后，该部分水含微小颗粒及树脂等过多，继续使用将影响</w:t>
            </w:r>
            <w:r w:rsidRPr="007147CB">
              <w:rPr>
                <w:bCs/>
                <w:sz w:val="24"/>
                <w:lang w:bidi="en-US"/>
              </w:rPr>
              <w:t>CTP</w:t>
            </w:r>
            <w:r w:rsidRPr="007147CB">
              <w:rPr>
                <w:rFonts w:hint="eastAsia"/>
                <w:bCs/>
                <w:sz w:val="24"/>
                <w:lang w:bidi="en-US"/>
              </w:rPr>
              <w:t>版的质量。此时</w:t>
            </w:r>
            <w:r w:rsidRPr="007147CB">
              <w:rPr>
                <w:bCs/>
                <w:sz w:val="24"/>
                <w:lang w:bidi="en-US"/>
              </w:rPr>
              <w:t>100</w:t>
            </w:r>
            <w:r w:rsidRPr="007147CB">
              <w:rPr>
                <w:rFonts w:hint="eastAsia"/>
                <w:bCs/>
                <w:sz w:val="24"/>
                <w:lang w:bidi="en-US"/>
              </w:rPr>
              <w:t>μ</w:t>
            </w:r>
            <w:r w:rsidRPr="007147CB">
              <w:rPr>
                <w:bCs/>
                <w:sz w:val="24"/>
                <w:lang w:bidi="en-US"/>
              </w:rPr>
              <w:t>m</w:t>
            </w:r>
            <w:r w:rsidRPr="007147CB">
              <w:rPr>
                <w:rFonts w:hint="eastAsia"/>
                <w:bCs/>
                <w:sz w:val="24"/>
                <w:lang w:bidi="en-US"/>
              </w:rPr>
              <w:t>过滤后将废水排出，进入源水箱，排出量为冲洗量的</w:t>
            </w:r>
            <w:r w:rsidRPr="007147CB">
              <w:rPr>
                <w:bCs/>
                <w:sz w:val="24"/>
                <w:lang w:bidi="en-US"/>
              </w:rPr>
              <w:t>95%</w:t>
            </w:r>
            <w:r w:rsidRPr="007147CB">
              <w:rPr>
                <w:rFonts w:hint="eastAsia"/>
                <w:bCs/>
                <w:sz w:val="24"/>
                <w:lang w:bidi="en-US"/>
              </w:rPr>
              <w:t>（其余约</w:t>
            </w:r>
            <w:r w:rsidRPr="007147CB">
              <w:rPr>
                <w:bCs/>
                <w:sz w:val="24"/>
                <w:lang w:bidi="en-US"/>
              </w:rPr>
              <w:t>5%</w:t>
            </w:r>
            <w:r w:rsidRPr="007147CB">
              <w:rPr>
                <w:rFonts w:hint="eastAsia"/>
                <w:bCs/>
                <w:sz w:val="24"/>
                <w:lang w:bidi="en-US"/>
              </w:rPr>
              <w:t>由版带至干化区蒸发），即</w:t>
            </w:r>
            <w:r w:rsidRPr="007147CB">
              <w:rPr>
                <w:bCs/>
                <w:sz w:val="24"/>
                <w:lang w:bidi="en-US"/>
              </w:rPr>
              <w:t>57L</w:t>
            </w:r>
            <w:r w:rsidRPr="007147CB">
              <w:rPr>
                <w:rFonts w:hint="eastAsia"/>
                <w:bCs/>
                <w:sz w:val="24"/>
                <w:lang w:bidi="en-US"/>
              </w:rPr>
              <w:t>。项目年产</w:t>
            </w:r>
            <w:r w:rsidRPr="007147CB">
              <w:rPr>
                <w:bCs/>
                <w:sz w:val="24"/>
                <w:lang w:bidi="en-US"/>
              </w:rPr>
              <w:t>50.4</w:t>
            </w:r>
            <w:r w:rsidRPr="007147CB">
              <w:rPr>
                <w:rFonts w:hint="eastAsia"/>
                <w:bCs/>
                <w:sz w:val="24"/>
                <w:lang w:bidi="en-US"/>
              </w:rPr>
              <w:t>万张冲洗版，年使用冲版水</w:t>
            </w:r>
            <w:r w:rsidRPr="007147CB">
              <w:rPr>
                <w:bCs/>
                <w:sz w:val="24"/>
                <w:lang w:bidi="en-US"/>
              </w:rPr>
              <w:t>1008t</w:t>
            </w:r>
            <w:r w:rsidRPr="007147CB">
              <w:rPr>
                <w:rFonts w:hint="eastAsia"/>
                <w:bCs/>
                <w:sz w:val="24"/>
                <w:lang w:bidi="en-US"/>
              </w:rPr>
              <w:t>，产生废水</w:t>
            </w:r>
            <w:r w:rsidRPr="007147CB">
              <w:rPr>
                <w:bCs/>
                <w:sz w:val="24"/>
                <w:lang w:bidi="en-US"/>
              </w:rPr>
              <w:t>957.6t/a</w:t>
            </w:r>
            <w:r w:rsidRPr="007147CB">
              <w:rPr>
                <w:rFonts w:hint="eastAsia"/>
                <w:bCs/>
                <w:sz w:val="24"/>
                <w:lang w:bidi="en-US"/>
              </w:rPr>
              <w:t>。同时，有部分显影液由版带至冲洗区，项目年使用显影液</w:t>
            </w:r>
            <w:r w:rsidRPr="007147CB">
              <w:rPr>
                <w:bCs/>
                <w:sz w:val="24"/>
                <w:lang w:bidi="en-US"/>
              </w:rPr>
              <w:t>20.16t</w:t>
            </w:r>
            <w:r w:rsidRPr="007147CB">
              <w:rPr>
                <w:rFonts w:hint="eastAsia"/>
                <w:bCs/>
                <w:sz w:val="24"/>
                <w:lang w:bidi="en-US"/>
              </w:rPr>
              <w:t>，废显影液</w:t>
            </w:r>
            <w:r w:rsidRPr="007147CB">
              <w:rPr>
                <w:bCs/>
                <w:sz w:val="24"/>
                <w:lang w:bidi="en-US"/>
              </w:rPr>
              <w:t>15</w:t>
            </w:r>
            <w:r w:rsidRPr="007147CB">
              <w:rPr>
                <w:rFonts w:hint="eastAsia"/>
                <w:bCs/>
                <w:sz w:val="24"/>
                <w:lang w:bidi="en-US"/>
              </w:rPr>
              <w:t>个工作日清空一次，则清空量为</w:t>
            </w:r>
            <w:r w:rsidRPr="007147CB">
              <w:rPr>
                <w:bCs/>
                <w:sz w:val="24"/>
                <w:lang w:bidi="en-US"/>
              </w:rPr>
              <w:t>7t/a</w:t>
            </w:r>
            <w:r w:rsidRPr="007147CB">
              <w:rPr>
                <w:rFonts w:hint="eastAsia"/>
                <w:bCs/>
                <w:sz w:val="24"/>
                <w:lang w:bidi="en-US"/>
              </w:rPr>
              <w:t>（</w:t>
            </w:r>
            <w:r w:rsidRPr="007147CB">
              <w:rPr>
                <w:bCs/>
                <w:sz w:val="24"/>
                <w:lang w:bidi="en-US"/>
              </w:rPr>
              <w:t>7</w:t>
            </w:r>
            <w:r w:rsidRPr="007147CB">
              <w:rPr>
                <w:rFonts w:hint="eastAsia"/>
                <w:bCs/>
                <w:sz w:val="24"/>
                <w:lang w:bidi="en-US"/>
              </w:rPr>
              <w:t>台，一次</w:t>
            </w:r>
            <w:r w:rsidRPr="007147CB">
              <w:rPr>
                <w:bCs/>
                <w:sz w:val="24"/>
                <w:lang w:bidi="en-US"/>
              </w:rPr>
              <w:t>50L</w:t>
            </w:r>
            <w:r w:rsidRPr="007147CB">
              <w:rPr>
                <w:rFonts w:hint="eastAsia"/>
                <w:bCs/>
                <w:sz w:val="24"/>
                <w:lang w:bidi="en-US"/>
              </w:rPr>
              <w:t>，</w:t>
            </w:r>
            <w:r w:rsidRPr="007147CB">
              <w:rPr>
                <w:bCs/>
                <w:sz w:val="24"/>
                <w:lang w:bidi="en-US"/>
              </w:rPr>
              <w:t>20</w:t>
            </w:r>
            <w:r w:rsidRPr="007147CB">
              <w:rPr>
                <w:rFonts w:hint="eastAsia"/>
                <w:bCs/>
                <w:sz w:val="24"/>
                <w:lang w:bidi="en-US"/>
              </w:rPr>
              <w:t>次），</w:t>
            </w:r>
            <w:r w:rsidR="00D03EBD">
              <w:rPr>
                <w:rFonts w:hint="eastAsia"/>
                <w:bCs/>
                <w:sz w:val="24"/>
                <w:lang w:bidi="en-US"/>
              </w:rPr>
              <w:t>其余</w:t>
            </w:r>
            <w:r w:rsidRPr="007147CB">
              <w:rPr>
                <w:rFonts w:hint="eastAsia"/>
                <w:bCs/>
                <w:sz w:val="24"/>
                <w:lang w:bidi="en-US"/>
              </w:rPr>
              <w:t>则由版带至冲洗区的显影液为</w:t>
            </w:r>
            <w:r w:rsidRPr="007147CB">
              <w:rPr>
                <w:bCs/>
                <w:sz w:val="24"/>
                <w:lang w:bidi="en-US"/>
              </w:rPr>
              <w:t>13.16t/a</w:t>
            </w:r>
            <w:r w:rsidRPr="007147CB">
              <w:rPr>
                <w:rFonts w:hint="eastAsia"/>
                <w:bCs/>
                <w:sz w:val="24"/>
                <w:lang w:bidi="en-US"/>
              </w:rPr>
              <w:t>。冲洗区共产生废水</w:t>
            </w:r>
            <w:r w:rsidRPr="007147CB">
              <w:rPr>
                <w:bCs/>
                <w:sz w:val="24"/>
                <w:lang w:bidi="en-US"/>
              </w:rPr>
              <w:t>970.76t/a</w:t>
            </w:r>
            <w:r w:rsidR="005124B0" w:rsidRPr="005124B0">
              <w:rPr>
                <w:rFonts w:hint="eastAsia"/>
                <w:sz w:val="24"/>
                <w:lang w:bidi="en-US"/>
              </w:rPr>
              <w:t>。</w:t>
            </w:r>
          </w:p>
          <w:p w14:paraId="79E5CCA4" w14:textId="77777777" w:rsidR="005124B0" w:rsidRPr="005124B0" w:rsidRDefault="005124B0" w:rsidP="005124B0">
            <w:pPr>
              <w:snapToGrid w:val="0"/>
              <w:spacing w:line="440" w:lineRule="exact"/>
              <w:ind w:firstLineChars="200" w:firstLine="480"/>
              <w:rPr>
                <w:sz w:val="24"/>
              </w:rPr>
            </w:pPr>
            <w:r w:rsidRPr="005124B0">
              <w:rPr>
                <w:rFonts w:hint="eastAsia"/>
                <w:sz w:val="24"/>
                <w:lang w:bidi="en-US"/>
              </w:rPr>
              <w:t>而后，废水由泵送入</w:t>
            </w:r>
            <w:r w:rsidRPr="005124B0">
              <w:rPr>
                <w:rFonts w:hint="eastAsia"/>
                <w:sz w:val="24"/>
                <w:lang w:bidi="en-US"/>
              </w:rPr>
              <w:t>C</w:t>
            </w:r>
            <w:r w:rsidRPr="005124B0">
              <w:rPr>
                <w:sz w:val="24"/>
                <w:lang w:bidi="en-US"/>
              </w:rPr>
              <w:t>UF</w:t>
            </w:r>
            <w:r w:rsidRPr="005124B0">
              <w:rPr>
                <w:rFonts w:hint="eastAsia"/>
                <w:sz w:val="24"/>
                <w:lang w:bidi="en-US"/>
              </w:rPr>
              <w:t>超滤系统，超滤系统工艺详见下图。</w:t>
            </w:r>
          </w:p>
          <w:p w14:paraId="7FE8ADE7" w14:textId="77777777" w:rsidR="005124B0" w:rsidRPr="005124B0" w:rsidRDefault="005124B0" w:rsidP="005124B0">
            <w:pPr>
              <w:snapToGrid w:val="0"/>
              <w:spacing w:line="360" w:lineRule="auto"/>
              <w:ind w:firstLineChars="200" w:firstLine="480"/>
              <w:rPr>
                <w:bCs/>
                <w:sz w:val="24"/>
              </w:rPr>
            </w:pPr>
            <w:r w:rsidRPr="005124B0">
              <w:rPr>
                <w:bCs/>
                <w:sz w:val="24"/>
              </w:rPr>
              <w:object w:dxaOrig="8116" w:dyaOrig="4906" w14:anchorId="08882400">
                <v:shape id="_x0000_i1026" type="#_x0000_t75" style="width:379.5pt;height:229.5pt" o:ole="">
                  <v:imagedata r:id="rId17" o:title=""/>
                </v:shape>
                <o:OLEObject Type="Embed" ProgID="Visio.Drawing.15" ShapeID="_x0000_i1026" DrawAspect="Content" ObjectID="_1732257258" r:id="rId18"/>
              </w:object>
            </w:r>
          </w:p>
          <w:p w14:paraId="1C6480B7" w14:textId="0C89288F" w:rsidR="005124B0" w:rsidRPr="005124B0" w:rsidRDefault="005124B0" w:rsidP="005124B0">
            <w:pPr>
              <w:snapToGrid w:val="0"/>
              <w:spacing w:line="440" w:lineRule="exact"/>
              <w:jc w:val="center"/>
              <w:rPr>
                <w:b/>
                <w:sz w:val="24"/>
              </w:rPr>
            </w:pPr>
            <w:r w:rsidRPr="005124B0">
              <w:rPr>
                <w:rFonts w:hint="eastAsia"/>
                <w:b/>
                <w:sz w:val="24"/>
              </w:rPr>
              <w:t>图</w:t>
            </w:r>
            <w:r>
              <w:rPr>
                <w:b/>
                <w:sz w:val="24"/>
              </w:rPr>
              <w:t>3-2</w:t>
            </w:r>
            <w:r w:rsidRPr="005124B0">
              <w:rPr>
                <w:b/>
                <w:sz w:val="24"/>
              </w:rPr>
              <w:t xml:space="preserve">  </w:t>
            </w:r>
            <w:r w:rsidRPr="005124B0">
              <w:rPr>
                <w:rFonts w:hint="eastAsia"/>
                <w:b/>
                <w:sz w:val="24"/>
              </w:rPr>
              <w:t>项目废水处理系统流程图</w:t>
            </w:r>
          </w:p>
          <w:p w14:paraId="56AAA174"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源水箱为冲版机自带水箱，通过源水泵将废水泵入</w:t>
            </w:r>
            <w:r w:rsidRPr="005124B0">
              <w:rPr>
                <w:rFonts w:hint="eastAsia"/>
                <w:bCs/>
                <w:sz w:val="24"/>
                <w:lang w:bidi="en-US"/>
              </w:rPr>
              <w:t>C</w:t>
            </w:r>
            <w:r w:rsidRPr="005124B0">
              <w:rPr>
                <w:bCs/>
                <w:sz w:val="24"/>
                <w:lang w:bidi="en-US"/>
              </w:rPr>
              <w:t>UF</w:t>
            </w:r>
            <w:r w:rsidRPr="005124B0">
              <w:rPr>
                <w:rFonts w:hint="eastAsia"/>
                <w:bCs/>
                <w:sz w:val="24"/>
                <w:lang w:bidi="en-US"/>
              </w:rPr>
              <w:t>连续超滤装置。</w:t>
            </w:r>
          </w:p>
          <w:p w14:paraId="6B00C916"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CUF</w:t>
            </w:r>
            <w:r w:rsidRPr="005124B0">
              <w:rPr>
                <w:rFonts w:hint="eastAsia"/>
                <w:bCs/>
                <w:sz w:val="24"/>
                <w:lang w:bidi="en-US"/>
              </w:rPr>
              <w:t>连续超滤装置采用</w:t>
            </w:r>
            <w:r w:rsidRPr="005124B0">
              <w:rPr>
                <w:rFonts w:hint="eastAsia"/>
                <w:bCs/>
                <w:sz w:val="24"/>
                <w:lang w:bidi="en-US"/>
              </w:rPr>
              <w:t>KJ-ESUF9050-X80</w:t>
            </w:r>
            <w:r w:rsidRPr="005124B0">
              <w:rPr>
                <w:rFonts w:hint="eastAsia"/>
                <w:bCs/>
                <w:sz w:val="24"/>
                <w:lang w:bidi="en-US"/>
              </w:rPr>
              <w:t>膜组件共</w:t>
            </w:r>
            <w:r w:rsidRPr="005124B0">
              <w:rPr>
                <w:rFonts w:hint="eastAsia"/>
                <w:bCs/>
                <w:sz w:val="24"/>
                <w:lang w:bidi="en-US"/>
              </w:rPr>
              <w:t>10</w:t>
            </w:r>
            <w:r w:rsidRPr="005124B0">
              <w:rPr>
                <w:rFonts w:hint="eastAsia"/>
                <w:bCs/>
                <w:sz w:val="24"/>
                <w:lang w:bidi="en-US"/>
              </w:rPr>
              <w:t>支。膜孔径为</w:t>
            </w:r>
            <w:r w:rsidRPr="005124B0">
              <w:rPr>
                <w:bCs/>
                <w:sz w:val="24"/>
                <w:lang w:bidi="en-US"/>
              </w:rPr>
              <w:t>0.1</w:t>
            </w:r>
            <w:r w:rsidRPr="005124B0">
              <w:rPr>
                <w:rFonts w:hint="eastAsia"/>
                <w:bCs/>
                <w:sz w:val="24"/>
                <w:lang w:bidi="en-US"/>
              </w:rPr>
              <w:t>μ</w:t>
            </w:r>
            <w:r w:rsidRPr="005124B0">
              <w:rPr>
                <w:rFonts w:hint="eastAsia"/>
                <w:bCs/>
                <w:sz w:val="24"/>
                <w:lang w:bidi="en-US"/>
              </w:rPr>
              <w:t>m</w:t>
            </w:r>
            <w:r w:rsidRPr="005124B0">
              <w:rPr>
                <w:rFonts w:hint="eastAsia"/>
                <w:bCs/>
                <w:sz w:val="24"/>
                <w:lang w:bidi="en-US"/>
              </w:rPr>
              <w:t>、外径</w:t>
            </w:r>
            <w:r w:rsidRPr="005124B0">
              <w:rPr>
                <w:rFonts w:hint="eastAsia"/>
                <w:bCs/>
                <w:sz w:val="24"/>
                <w:lang w:bidi="en-US"/>
              </w:rPr>
              <w:t>4</w:t>
            </w:r>
            <w:r w:rsidRPr="005124B0">
              <w:rPr>
                <w:bCs/>
                <w:sz w:val="24"/>
                <w:lang w:bidi="en-US"/>
              </w:rPr>
              <w:t>00</w:t>
            </w:r>
            <w:r w:rsidRPr="005124B0">
              <w:rPr>
                <w:rFonts w:hint="eastAsia"/>
                <w:bCs/>
                <w:sz w:val="24"/>
                <w:lang w:bidi="en-US"/>
              </w:rPr>
              <w:t>μ</w:t>
            </w:r>
            <w:r w:rsidRPr="005124B0">
              <w:rPr>
                <w:rFonts w:hint="eastAsia"/>
                <w:bCs/>
                <w:sz w:val="24"/>
                <w:lang w:bidi="en-US"/>
              </w:rPr>
              <w:t>m</w:t>
            </w:r>
            <w:r w:rsidRPr="005124B0">
              <w:rPr>
                <w:rFonts w:hint="eastAsia"/>
                <w:bCs/>
                <w:sz w:val="24"/>
                <w:lang w:bidi="en-US"/>
              </w:rPr>
              <w:t>、壁厚</w:t>
            </w:r>
            <w:r w:rsidRPr="005124B0">
              <w:rPr>
                <w:rFonts w:hint="eastAsia"/>
                <w:bCs/>
                <w:sz w:val="24"/>
                <w:lang w:bidi="en-US"/>
              </w:rPr>
              <w:t>5</w:t>
            </w:r>
            <w:r w:rsidRPr="005124B0">
              <w:rPr>
                <w:bCs/>
                <w:sz w:val="24"/>
                <w:lang w:bidi="en-US"/>
              </w:rPr>
              <w:t>0</w:t>
            </w:r>
            <w:r w:rsidRPr="005124B0">
              <w:rPr>
                <w:rFonts w:hint="eastAsia"/>
                <w:bCs/>
                <w:sz w:val="24"/>
                <w:lang w:bidi="en-US"/>
              </w:rPr>
              <w:t>μ</w:t>
            </w:r>
            <w:r w:rsidRPr="005124B0">
              <w:rPr>
                <w:rFonts w:hint="eastAsia"/>
                <w:bCs/>
                <w:sz w:val="24"/>
                <w:lang w:bidi="en-US"/>
              </w:rPr>
              <w:t>m</w:t>
            </w:r>
            <w:r w:rsidRPr="005124B0">
              <w:rPr>
                <w:rFonts w:hint="eastAsia"/>
                <w:bCs/>
                <w:sz w:val="24"/>
                <w:lang w:bidi="en-US"/>
              </w:rPr>
              <w:t>。设计出水水质</w:t>
            </w:r>
            <w:r w:rsidRPr="005124B0">
              <w:rPr>
                <w:rFonts w:hint="eastAsia"/>
                <w:bCs/>
                <w:sz w:val="24"/>
                <w:lang w:bidi="en-US"/>
              </w:rPr>
              <w:t>S</w:t>
            </w:r>
            <w:r w:rsidRPr="005124B0">
              <w:rPr>
                <w:bCs/>
                <w:sz w:val="24"/>
                <w:lang w:bidi="en-US"/>
              </w:rPr>
              <w:t>DI</w:t>
            </w:r>
            <w:r w:rsidRPr="005124B0">
              <w:rPr>
                <w:rFonts w:hint="eastAsia"/>
                <w:bCs/>
                <w:sz w:val="24"/>
                <w:lang w:bidi="en-US"/>
              </w:rPr>
              <w:t>（淤泥密度指数，纯化水的</w:t>
            </w:r>
            <w:r w:rsidRPr="005124B0">
              <w:rPr>
                <w:rFonts w:hint="eastAsia"/>
                <w:bCs/>
                <w:sz w:val="24"/>
                <w:lang w:bidi="en-US"/>
              </w:rPr>
              <w:t>S</w:t>
            </w:r>
            <w:r w:rsidRPr="005124B0">
              <w:rPr>
                <w:bCs/>
                <w:sz w:val="24"/>
                <w:lang w:bidi="en-US"/>
              </w:rPr>
              <w:t>DI</w:t>
            </w:r>
            <w:r w:rsidRPr="005124B0">
              <w:rPr>
                <w:rFonts w:hint="eastAsia"/>
                <w:bCs/>
                <w:sz w:val="24"/>
                <w:lang w:bidi="en-US"/>
              </w:rPr>
              <w:t>污染指数小于</w:t>
            </w:r>
            <w:r w:rsidRPr="005124B0">
              <w:rPr>
                <w:rFonts w:hint="eastAsia"/>
                <w:bCs/>
                <w:sz w:val="24"/>
                <w:lang w:bidi="en-US"/>
              </w:rPr>
              <w:t>3</w:t>
            </w:r>
            <w:r w:rsidRPr="005124B0">
              <w:rPr>
                <w:rFonts w:hint="eastAsia"/>
                <w:bCs/>
                <w:sz w:val="24"/>
                <w:lang w:bidi="en-US"/>
              </w:rPr>
              <w:t>）≤</w:t>
            </w:r>
            <w:r w:rsidRPr="005124B0">
              <w:rPr>
                <w:bCs/>
                <w:sz w:val="24"/>
                <w:lang w:bidi="en-US"/>
              </w:rPr>
              <w:t>3</w:t>
            </w:r>
            <w:r w:rsidRPr="005124B0">
              <w:rPr>
                <w:rFonts w:hint="eastAsia"/>
                <w:bCs/>
                <w:sz w:val="24"/>
                <w:lang w:bidi="en-US"/>
              </w:rPr>
              <w:t>、微生物去除率≥</w:t>
            </w:r>
            <w:r w:rsidRPr="005124B0">
              <w:rPr>
                <w:bCs/>
                <w:sz w:val="24"/>
                <w:lang w:bidi="en-US"/>
              </w:rPr>
              <w:t>99</w:t>
            </w:r>
            <w:r w:rsidRPr="005124B0">
              <w:rPr>
                <w:rFonts w:hint="eastAsia"/>
                <w:bCs/>
                <w:sz w:val="24"/>
                <w:lang w:bidi="en-US"/>
              </w:rPr>
              <w:t>%</w:t>
            </w:r>
            <w:r w:rsidRPr="005124B0">
              <w:rPr>
                <w:rFonts w:hint="eastAsia"/>
                <w:bCs/>
                <w:sz w:val="24"/>
                <w:lang w:bidi="en-US"/>
              </w:rPr>
              <w:t>。</w:t>
            </w:r>
          </w:p>
          <w:p w14:paraId="182F4B0E"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完成一次超滤后需要对膜进行氧化反冲洗，反冲洗废水进入氧化、混凝沉淀系统。</w:t>
            </w:r>
            <w:r w:rsidRPr="005124B0">
              <w:rPr>
                <w:bCs/>
                <w:sz w:val="24"/>
                <w:lang w:bidi="en-US"/>
              </w:rPr>
              <w:t>氧化剂把废水中的有机物和金属、微量元素等从废水中氧化出来。混凝剂把剥离出来的有机物</w:t>
            </w:r>
            <w:r w:rsidRPr="005124B0">
              <w:rPr>
                <w:rFonts w:hint="eastAsia"/>
                <w:bCs/>
                <w:sz w:val="24"/>
                <w:lang w:bidi="en-US"/>
              </w:rPr>
              <w:t>、金属</w:t>
            </w:r>
            <w:r w:rsidRPr="005124B0">
              <w:rPr>
                <w:bCs/>
                <w:sz w:val="24"/>
                <w:lang w:bidi="en-US"/>
              </w:rPr>
              <w:t>混凝起来变成混合物</w:t>
            </w:r>
            <w:r w:rsidRPr="005124B0">
              <w:rPr>
                <w:rFonts w:hint="eastAsia"/>
                <w:bCs/>
                <w:sz w:val="24"/>
                <w:lang w:bidi="en-US"/>
              </w:rPr>
              <w:t>，即铝离子的络合絮凝沉淀</w:t>
            </w:r>
            <w:r w:rsidRPr="005124B0">
              <w:rPr>
                <w:bCs/>
                <w:sz w:val="24"/>
                <w:lang w:bidi="en-US"/>
              </w:rPr>
              <w:t>。</w:t>
            </w:r>
          </w:p>
          <w:p w14:paraId="695F0783"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絮凝后废水进入压滤机，清水（滤出水）回到源水箱进行重新超滤，络合沉淀物（金属、树脂有机物）变成泥饼，最后作为危险废物进行处置。</w:t>
            </w:r>
          </w:p>
          <w:p w14:paraId="442630CB" w14:textId="5BD12A50" w:rsidR="008029AA" w:rsidRDefault="007147CB" w:rsidP="005124B0">
            <w:pPr>
              <w:snapToGrid w:val="0"/>
              <w:spacing w:line="440" w:lineRule="exact"/>
              <w:ind w:firstLineChars="200" w:firstLine="480"/>
              <w:rPr>
                <w:sz w:val="24"/>
              </w:rPr>
            </w:pPr>
            <w:r w:rsidRPr="007147CB">
              <w:rPr>
                <w:rFonts w:hint="eastAsia"/>
                <w:bCs/>
                <w:sz w:val="24"/>
              </w:rPr>
              <w:t>根据水处理方案设计厂家提供的数据，反冲洗水量约为超滤水量的</w:t>
            </w:r>
            <w:r w:rsidRPr="007147CB">
              <w:rPr>
                <w:bCs/>
                <w:sz w:val="24"/>
              </w:rPr>
              <w:t>5%</w:t>
            </w:r>
            <w:r w:rsidRPr="007147CB">
              <w:rPr>
                <w:rFonts w:hint="eastAsia"/>
                <w:bCs/>
                <w:sz w:val="24"/>
              </w:rPr>
              <w:t>，则为</w:t>
            </w:r>
            <w:r w:rsidRPr="007147CB">
              <w:rPr>
                <w:bCs/>
                <w:sz w:val="24"/>
              </w:rPr>
              <w:t>48.538t</w:t>
            </w:r>
            <w:r w:rsidR="005124B0" w:rsidRPr="005124B0">
              <w:rPr>
                <w:rFonts w:hint="eastAsia"/>
                <w:sz w:val="24"/>
              </w:rPr>
              <w:t>。</w:t>
            </w:r>
          </w:p>
          <w:p w14:paraId="6F996BFA" w14:textId="350D5294" w:rsidR="008029AA" w:rsidRDefault="008029AA" w:rsidP="008029AA">
            <w:pPr>
              <w:snapToGrid w:val="0"/>
              <w:spacing w:line="440" w:lineRule="exact"/>
              <w:ind w:firstLineChars="200" w:firstLine="480"/>
              <w:rPr>
                <w:sz w:val="24"/>
              </w:rPr>
            </w:pPr>
            <w:r w:rsidRPr="008029AA">
              <w:rPr>
                <w:rFonts w:hint="eastAsia"/>
                <w:bCs/>
                <w:sz w:val="24"/>
              </w:rPr>
              <w:t>废水经絮凝沉淀后，全部进入压滤机，再经压滤处理后回至源水箱（重新进入处理系统），</w:t>
            </w:r>
            <w:r w:rsidR="007147CB" w:rsidRPr="007147CB">
              <w:rPr>
                <w:rFonts w:hint="eastAsia"/>
                <w:bCs/>
                <w:sz w:val="24"/>
              </w:rPr>
              <w:t>污泥带走量约为压滤总水量的</w:t>
            </w:r>
            <w:r w:rsidR="007147CB" w:rsidRPr="007147CB">
              <w:rPr>
                <w:bCs/>
                <w:sz w:val="24"/>
              </w:rPr>
              <w:t>5%</w:t>
            </w:r>
            <w:r w:rsidR="007147CB" w:rsidRPr="007147CB">
              <w:rPr>
                <w:rFonts w:hint="eastAsia"/>
                <w:bCs/>
                <w:sz w:val="24"/>
              </w:rPr>
              <w:t>（</w:t>
            </w:r>
            <w:r w:rsidR="007147CB" w:rsidRPr="007147CB">
              <w:rPr>
                <w:bCs/>
                <w:sz w:val="24"/>
              </w:rPr>
              <w:t>2.427t/a</w:t>
            </w:r>
            <w:r w:rsidR="007147CB" w:rsidRPr="007147CB">
              <w:rPr>
                <w:rFonts w:hint="eastAsia"/>
                <w:bCs/>
                <w:sz w:val="24"/>
              </w:rPr>
              <w:t>），产生污泥</w:t>
            </w:r>
            <w:r w:rsidR="007147CB" w:rsidRPr="007147CB">
              <w:rPr>
                <w:bCs/>
                <w:sz w:val="24"/>
              </w:rPr>
              <w:t>3.467t/a</w:t>
            </w:r>
            <w:r w:rsidR="007147CB" w:rsidRPr="007147CB">
              <w:rPr>
                <w:rFonts w:hint="eastAsia"/>
                <w:bCs/>
                <w:sz w:val="24"/>
              </w:rPr>
              <w:t>（污泥含水率</w:t>
            </w:r>
            <w:r w:rsidR="007147CB" w:rsidRPr="007147CB">
              <w:rPr>
                <w:bCs/>
                <w:sz w:val="24"/>
              </w:rPr>
              <w:t>70%</w:t>
            </w:r>
            <w:r w:rsidR="007147CB" w:rsidRPr="007147CB">
              <w:rPr>
                <w:rFonts w:hint="eastAsia"/>
                <w:bCs/>
                <w:sz w:val="24"/>
              </w:rPr>
              <w:t>），滤出水</w:t>
            </w:r>
            <w:r w:rsidR="007147CB" w:rsidRPr="007147CB">
              <w:rPr>
                <w:bCs/>
                <w:sz w:val="24"/>
              </w:rPr>
              <w:t>46.111t/a</w:t>
            </w:r>
            <w:r w:rsidR="007147CB" w:rsidRPr="007147CB">
              <w:rPr>
                <w:rFonts w:hint="eastAsia"/>
                <w:bCs/>
                <w:sz w:val="24"/>
              </w:rPr>
              <w:t>进入源水箱重新处理。净水箱最终</w:t>
            </w:r>
            <w:r w:rsidR="007147CB" w:rsidRPr="007147CB">
              <w:rPr>
                <w:bCs/>
                <w:sz w:val="24"/>
              </w:rPr>
              <w:t>1016.871t/a</w:t>
            </w:r>
            <w:r w:rsidR="007147CB" w:rsidRPr="007147CB">
              <w:rPr>
                <w:rFonts w:hint="eastAsia"/>
                <w:bCs/>
                <w:sz w:val="24"/>
              </w:rPr>
              <w:t>，用于反冲洗</w:t>
            </w:r>
            <w:r w:rsidR="007147CB" w:rsidRPr="007147CB">
              <w:rPr>
                <w:bCs/>
                <w:sz w:val="24"/>
              </w:rPr>
              <w:t>48.538t/a</w:t>
            </w:r>
            <w:r w:rsidR="007147CB" w:rsidRPr="007147CB">
              <w:rPr>
                <w:rFonts w:hint="eastAsia"/>
                <w:bCs/>
                <w:sz w:val="24"/>
              </w:rPr>
              <w:t>，回用于冲版</w:t>
            </w:r>
            <w:r w:rsidR="007147CB" w:rsidRPr="007147CB">
              <w:rPr>
                <w:bCs/>
                <w:sz w:val="24"/>
              </w:rPr>
              <w:t>968.333t/a</w:t>
            </w:r>
            <w:r w:rsidR="007147CB" w:rsidRPr="007147CB">
              <w:rPr>
                <w:rFonts w:hint="eastAsia"/>
                <w:bCs/>
                <w:sz w:val="24"/>
              </w:rPr>
              <w:t>。</w:t>
            </w:r>
          </w:p>
          <w:p w14:paraId="0B44AC5E" w14:textId="77777777" w:rsidR="008029AA" w:rsidRDefault="008029AA" w:rsidP="008029AA">
            <w:pPr>
              <w:snapToGrid w:val="0"/>
              <w:spacing w:line="440" w:lineRule="exact"/>
              <w:ind w:firstLineChars="200" w:firstLine="480"/>
              <w:rPr>
                <w:sz w:val="24"/>
              </w:rPr>
            </w:pPr>
          </w:p>
          <w:p w14:paraId="50713C35" w14:textId="77777777" w:rsidR="008029AA" w:rsidRDefault="008029AA" w:rsidP="008029AA">
            <w:pPr>
              <w:snapToGrid w:val="0"/>
              <w:spacing w:line="440" w:lineRule="exact"/>
              <w:ind w:firstLineChars="200" w:firstLine="480"/>
              <w:rPr>
                <w:sz w:val="24"/>
              </w:rPr>
            </w:pPr>
          </w:p>
          <w:p w14:paraId="0D7B8AD3" w14:textId="77777777" w:rsidR="008029AA" w:rsidRDefault="008029AA" w:rsidP="008029AA">
            <w:pPr>
              <w:snapToGrid w:val="0"/>
              <w:spacing w:line="440" w:lineRule="exact"/>
              <w:ind w:firstLineChars="200" w:firstLine="480"/>
              <w:rPr>
                <w:sz w:val="24"/>
              </w:rPr>
            </w:pPr>
          </w:p>
          <w:p w14:paraId="5218C68D" w14:textId="77777777" w:rsidR="008029AA" w:rsidRDefault="008029AA" w:rsidP="008029AA">
            <w:pPr>
              <w:snapToGrid w:val="0"/>
              <w:spacing w:line="440" w:lineRule="exact"/>
              <w:ind w:firstLineChars="200" w:firstLine="480"/>
              <w:rPr>
                <w:sz w:val="24"/>
              </w:rPr>
            </w:pPr>
          </w:p>
          <w:p w14:paraId="512E54C5" w14:textId="5789874F" w:rsidR="008029AA" w:rsidRPr="005124B0" w:rsidRDefault="008029AA" w:rsidP="008029AA">
            <w:pPr>
              <w:snapToGrid w:val="0"/>
              <w:spacing w:line="440" w:lineRule="exact"/>
              <w:ind w:firstLineChars="200" w:firstLine="480"/>
              <w:rPr>
                <w:sz w:val="24"/>
              </w:rPr>
            </w:pPr>
            <w:r>
              <w:rPr>
                <w:rFonts w:hint="eastAsia"/>
                <w:sz w:val="24"/>
              </w:rPr>
              <w:lastRenderedPageBreak/>
              <w:t>系统水平衡详见下图：</w:t>
            </w:r>
          </w:p>
          <w:p w14:paraId="6BD04AB5" w14:textId="03CEB209" w:rsidR="008029AA" w:rsidRDefault="00D03EBD" w:rsidP="00D03EBD">
            <w:pPr>
              <w:snapToGrid w:val="0"/>
              <w:spacing w:line="360" w:lineRule="auto"/>
              <w:jc w:val="center"/>
            </w:pPr>
            <w:r>
              <w:object w:dxaOrig="12856" w:dyaOrig="4260" w14:anchorId="7A20E99B">
                <v:shape id="_x0000_i1040" type="#_x0000_t75" style="width:398.25pt;height:132pt" o:ole="">
                  <v:imagedata r:id="rId19" o:title=""/>
                </v:shape>
                <o:OLEObject Type="Embed" ProgID="Visio.Drawing.15" ShapeID="_x0000_i1040" DrawAspect="Content" ObjectID="_1732257259" r:id="rId20"/>
              </w:object>
            </w:r>
          </w:p>
          <w:p w14:paraId="30CEE962" w14:textId="77777777" w:rsidR="008029AA" w:rsidRPr="005124B0" w:rsidRDefault="008029AA" w:rsidP="008029AA">
            <w:pPr>
              <w:snapToGrid w:val="0"/>
              <w:spacing w:line="360" w:lineRule="auto"/>
              <w:jc w:val="center"/>
              <w:rPr>
                <w:b/>
                <w:bCs/>
                <w:sz w:val="32"/>
                <w:szCs w:val="32"/>
              </w:rPr>
            </w:pPr>
            <w:r w:rsidRPr="005124B0">
              <w:rPr>
                <w:rFonts w:hint="eastAsia"/>
                <w:b/>
                <w:bCs/>
                <w:sz w:val="24"/>
                <w:szCs w:val="32"/>
              </w:rPr>
              <w:t>图</w:t>
            </w:r>
            <w:r w:rsidRPr="005124B0">
              <w:rPr>
                <w:rFonts w:hint="eastAsia"/>
                <w:b/>
                <w:bCs/>
                <w:sz w:val="24"/>
                <w:szCs w:val="32"/>
              </w:rPr>
              <w:t>3</w:t>
            </w:r>
            <w:r w:rsidRPr="005124B0">
              <w:rPr>
                <w:b/>
                <w:bCs/>
                <w:sz w:val="24"/>
                <w:szCs w:val="32"/>
              </w:rPr>
              <w:t xml:space="preserve">-3  </w:t>
            </w:r>
            <w:r w:rsidRPr="005124B0">
              <w:rPr>
                <w:rFonts w:hint="eastAsia"/>
                <w:b/>
                <w:bCs/>
                <w:sz w:val="24"/>
                <w:szCs w:val="32"/>
              </w:rPr>
              <w:t>项目</w:t>
            </w:r>
            <w:r>
              <w:rPr>
                <w:rFonts w:hint="eastAsia"/>
                <w:b/>
                <w:bCs/>
                <w:sz w:val="24"/>
                <w:szCs w:val="32"/>
              </w:rPr>
              <w:t>生产废水</w:t>
            </w:r>
            <w:r w:rsidRPr="005124B0">
              <w:rPr>
                <w:rFonts w:hint="eastAsia"/>
                <w:b/>
                <w:bCs/>
                <w:sz w:val="24"/>
                <w:szCs w:val="32"/>
              </w:rPr>
              <w:t>水平衡图</w:t>
            </w:r>
          </w:p>
          <w:p w14:paraId="79800425" w14:textId="633F6177" w:rsidR="008029AA" w:rsidRPr="005124B0" w:rsidRDefault="008029AA" w:rsidP="008029AA">
            <w:pPr>
              <w:snapToGrid w:val="0"/>
              <w:spacing w:line="440" w:lineRule="exact"/>
              <w:ind w:firstLineChars="200" w:firstLine="480"/>
              <w:rPr>
                <w:sz w:val="24"/>
              </w:rPr>
            </w:pPr>
            <w:r w:rsidRPr="008029AA">
              <w:rPr>
                <w:rFonts w:hint="eastAsia"/>
                <w:sz w:val="24"/>
              </w:rPr>
              <w:t>因废水零排放处理系统位于同一楼层地面，各设备之间底座等高，故系统废水源水箱至水处理系统，再到净水箱，都采用泵送。</w:t>
            </w:r>
          </w:p>
          <w:p w14:paraId="153B3DA8" w14:textId="1B85FBCC" w:rsidR="005124B0" w:rsidRPr="008029AA" w:rsidRDefault="005124B0" w:rsidP="008029AA">
            <w:pPr>
              <w:snapToGrid w:val="0"/>
              <w:spacing w:line="440" w:lineRule="exact"/>
              <w:ind w:firstLineChars="200" w:firstLine="480"/>
              <w:rPr>
                <w:b/>
                <w:bCs/>
                <w:sz w:val="32"/>
                <w:szCs w:val="32"/>
              </w:rPr>
            </w:pPr>
            <w:r w:rsidRPr="005124B0">
              <w:rPr>
                <w:rFonts w:hint="eastAsia"/>
                <w:sz w:val="24"/>
              </w:rPr>
              <w:t>生产废水经处理后可不外排，定期补充不足。</w:t>
            </w:r>
            <w:r w:rsidR="008029AA">
              <w:rPr>
                <w:rFonts w:hint="eastAsia"/>
                <w:sz w:val="24"/>
              </w:rPr>
              <w:t>对周边地表水环境无影响。</w:t>
            </w:r>
          </w:p>
          <w:p w14:paraId="13F64BE1" w14:textId="77777777" w:rsidR="00831CAA" w:rsidRPr="00E544FE" w:rsidRDefault="00831CAA" w:rsidP="00267280">
            <w:pPr>
              <w:spacing w:before="40" w:line="440" w:lineRule="exact"/>
              <w:ind w:firstLineChars="200" w:firstLine="480"/>
              <w:rPr>
                <w:color w:val="000000"/>
                <w:sz w:val="24"/>
              </w:rPr>
            </w:pPr>
            <w:r w:rsidRPr="00E544FE">
              <w:rPr>
                <w:color w:val="000000"/>
                <w:sz w:val="24"/>
              </w:rPr>
              <w:t>2</w:t>
            </w:r>
            <w:r w:rsidRPr="00E544FE">
              <w:rPr>
                <w:color w:val="000000"/>
                <w:sz w:val="24"/>
              </w:rPr>
              <w:t>、大气污染物</w:t>
            </w:r>
          </w:p>
          <w:p w14:paraId="75F8E670" w14:textId="77777777" w:rsidR="008029AA" w:rsidRDefault="008029AA" w:rsidP="008029AA">
            <w:pPr>
              <w:adjustRightInd w:val="0"/>
              <w:snapToGrid w:val="0"/>
              <w:spacing w:line="440" w:lineRule="exact"/>
              <w:ind w:firstLineChars="200" w:firstLine="480"/>
              <w:rPr>
                <w:color w:val="000000"/>
                <w:sz w:val="24"/>
                <w:lang w:val="en-GB"/>
              </w:rPr>
            </w:pPr>
            <w:r>
              <w:rPr>
                <w:rFonts w:hint="eastAsia"/>
                <w:color w:val="000000"/>
                <w:sz w:val="24"/>
                <w:lang w:val="en-GB"/>
              </w:rPr>
              <w:t>项目无大气污染源。</w:t>
            </w:r>
          </w:p>
          <w:p w14:paraId="1C60DDE4" w14:textId="5D0A7A0B" w:rsidR="00831CAA" w:rsidRPr="00851577" w:rsidRDefault="00831CAA" w:rsidP="008029AA">
            <w:pPr>
              <w:adjustRightInd w:val="0"/>
              <w:snapToGrid w:val="0"/>
              <w:spacing w:line="440" w:lineRule="exact"/>
              <w:ind w:firstLineChars="200" w:firstLine="480"/>
              <w:rPr>
                <w:bCs/>
                <w:color w:val="000000"/>
                <w:sz w:val="24"/>
              </w:rPr>
            </w:pPr>
            <w:r w:rsidRPr="00851577">
              <w:rPr>
                <w:bCs/>
                <w:color w:val="000000"/>
                <w:sz w:val="24"/>
              </w:rPr>
              <w:t>3</w:t>
            </w:r>
            <w:r w:rsidRPr="00851577">
              <w:rPr>
                <w:bCs/>
                <w:color w:val="000000"/>
                <w:sz w:val="24"/>
              </w:rPr>
              <w:t>、噪声</w:t>
            </w:r>
          </w:p>
          <w:p w14:paraId="16CF503F" w14:textId="39CC66A4" w:rsidR="008029AA" w:rsidRDefault="008029AA" w:rsidP="008029AA">
            <w:pPr>
              <w:spacing w:line="44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）噪声源强</w:t>
            </w:r>
          </w:p>
          <w:p w14:paraId="2D2AC403" w14:textId="54C4A3DE" w:rsidR="008029AA" w:rsidRPr="008029AA" w:rsidRDefault="008029AA" w:rsidP="008029AA">
            <w:pPr>
              <w:spacing w:line="440" w:lineRule="exact"/>
              <w:ind w:firstLineChars="200" w:firstLine="480"/>
              <w:rPr>
                <w:rFonts w:hAnsi="宋体"/>
                <w:bCs/>
                <w:sz w:val="24"/>
              </w:rPr>
            </w:pPr>
            <w:r w:rsidRPr="008029AA">
              <w:rPr>
                <w:rFonts w:hAnsi="宋体" w:hint="eastAsia"/>
                <w:sz w:val="24"/>
              </w:rPr>
              <w:t>本项目建成后主要噪声设备为制版机、打孔机、废水处理设备等，</w:t>
            </w:r>
            <w:r w:rsidRPr="008029AA">
              <w:rPr>
                <w:rFonts w:hAnsi="宋体"/>
                <w:sz w:val="24"/>
              </w:rPr>
              <w:t>各部分噪声发生情况如下表所示</w:t>
            </w:r>
            <w:r w:rsidRPr="008029AA">
              <w:rPr>
                <w:rFonts w:hAnsi="宋体" w:hint="eastAsia"/>
                <w:sz w:val="24"/>
              </w:rPr>
              <w:t>：</w:t>
            </w:r>
            <w:r w:rsidRPr="008029AA">
              <w:rPr>
                <w:rFonts w:hAnsi="宋体"/>
                <w:bCs/>
                <w:sz w:val="24"/>
              </w:rPr>
              <w:t xml:space="preserve"> </w:t>
            </w:r>
          </w:p>
          <w:p w14:paraId="5CAE60A2" w14:textId="73AD272B" w:rsidR="008029AA" w:rsidRPr="008029AA" w:rsidRDefault="008029AA" w:rsidP="008029AA">
            <w:pPr>
              <w:adjustRightInd w:val="0"/>
              <w:spacing w:line="440" w:lineRule="exact"/>
              <w:jc w:val="center"/>
              <w:textAlignment w:val="baseline"/>
              <w:rPr>
                <w:b/>
                <w:color w:val="0D0D0D"/>
                <w:sz w:val="24"/>
              </w:rPr>
            </w:pPr>
            <w:r w:rsidRPr="008029AA">
              <w:rPr>
                <w:rFonts w:hAnsi="宋体"/>
                <w:b/>
                <w:color w:val="0D0D0D"/>
                <w:sz w:val="24"/>
              </w:rPr>
              <w:t>表</w:t>
            </w:r>
            <w:r>
              <w:rPr>
                <w:b/>
                <w:color w:val="0D0D0D"/>
                <w:sz w:val="24"/>
              </w:rPr>
              <w:t>3-2</w:t>
            </w:r>
            <w:r w:rsidRPr="008029AA">
              <w:rPr>
                <w:rFonts w:hint="eastAsia"/>
                <w:b/>
                <w:color w:val="0D0D0D"/>
                <w:sz w:val="24"/>
              </w:rPr>
              <w:t xml:space="preserve"> </w:t>
            </w:r>
            <w:r w:rsidRPr="008029AA">
              <w:rPr>
                <w:rFonts w:hAnsi="宋体"/>
                <w:b/>
                <w:color w:val="0D0D0D"/>
                <w:sz w:val="24"/>
              </w:rPr>
              <w:t>项目主要噪声源噪声级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1478"/>
              <w:gridCol w:w="1164"/>
              <w:gridCol w:w="1316"/>
              <w:gridCol w:w="1303"/>
              <w:gridCol w:w="1117"/>
              <w:gridCol w:w="1061"/>
            </w:tblGrid>
            <w:tr w:rsidR="008029AA" w:rsidRPr="008029AA" w14:paraId="14EF870F" w14:textId="77777777" w:rsidTr="00D03EBD">
              <w:trPr>
                <w:trHeight w:val="227"/>
                <w:jc w:val="center"/>
              </w:trPr>
              <w:tc>
                <w:tcPr>
                  <w:tcW w:w="443" w:type="pct"/>
                  <w:vMerge w:val="restart"/>
                  <w:vAlign w:val="center"/>
                </w:tcPr>
                <w:p w14:paraId="28BE13E0" w14:textId="77777777" w:rsidR="008029AA" w:rsidRPr="008029AA" w:rsidRDefault="008029AA" w:rsidP="008029AA">
                  <w:pPr>
                    <w:jc w:val="center"/>
                    <w:rPr>
                      <w:bCs/>
                      <w:color w:val="0D0D0D"/>
                    </w:rPr>
                  </w:pPr>
                  <w:r w:rsidRPr="008029AA">
                    <w:rPr>
                      <w:rFonts w:hAnsi="宋体"/>
                      <w:bCs/>
                      <w:color w:val="0D0D0D"/>
                    </w:rPr>
                    <w:t>序号</w:t>
                  </w:r>
                </w:p>
              </w:tc>
              <w:tc>
                <w:tcPr>
                  <w:tcW w:w="905" w:type="pct"/>
                  <w:vMerge w:val="restart"/>
                  <w:vAlign w:val="center"/>
                </w:tcPr>
                <w:p w14:paraId="1F0D36DE" w14:textId="77777777" w:rsidR="008029AA" w:rsidRPr="008029AA" w:rsidRDefault="008029AA" w:rsidP="008029AA">
                  <w:pPr>
                    <w:jc w:val="center"/>
                    <w:rPr>
                      <w:bCs/>
                      <w:color w:val="0D0D0D"/>
                    </w:rPr>
                  </w:pPr>
                  <w:r w:rsidRPr="008029AA">
                    <w:rPr>
                      <w:rFonts w:hAnsi="宋体"/>
                      <w:bCs/>
                      <w:color w:val="0D0D0D"/>
                    </w:rPr>
                    <w:t>名称</w:t>
                  </w:r>
                </w:p>
              </w:tc>
              <w:tc>
                <w:tcPr>
                  <w:tcW w:w="2317" w:type="pct"/>
                  <w:gridSpan w:val="3"/>
                  <w:vAlign w:val="center"/>
                </w:tcPr>
                <w:p w14:paraId="58FEA8DB" w14:textId="77777777" w:rsidR="008029AA" w:rsidRPr="008029AA" w:rsidRDefault="008029AA" w:rsidP="008029AA">
                  <w:pPr>
                    <w:autoSpaceDE w:val="0"/>
                    <w:autoSpaceDN w:val="0"/>
                    <w:jc w:val="center"/>
                    <w:rPr>
                      <w:bCs/>
                      <w:color w:val="0D0D0D"/>
                      <w:kern w:val="0"/>
                    </w:rPr>
                  </w:pPr>
                  <w:r w:rsidRPr="008029AA">
                    <w:rPr>
                      <w:rFonts w:hAnsi="宋体"/>
                      <w:bCs/>
                      <w:color w:val="0D0D0D"/>
                      <w:kern w:val="0"/>
                    </w:rPr>
                    <w:t>空间位置</w:t>
                  </w:r>
                </w:p>
              </w:tc>
              <w:tc>
                <w:tcPr>
                  <w:tcW w:w="684" w:type="pct"/>
                  <w:vMerge w:val="restart"/>
                  <w:vAlign w:val="center"/>
                </w:tcPr>
                <w:p w14:paraId="3CA0BAF7" w14:textId="77777777" w:rsidR="008029AA" w:rsidRPr="008029AA" w:rsidRDefault="008029AA" w:rsidP="008029AA">
                  <w:pPr>
                    <w:jc w:val="center"/>
                    <w:rPr>
                      <w:bCs/>
                      <w:color w:val="0D0D0D"/>
                    </w:rPr>
                  </w:pPr>
                  <w:r w:rsidRPr="008029AA">
                    <w:rPr>
                      <w:rFonts w:hAnsi="宋体"/>
                      <w:bCs/>
                      <w:color w:val="0D0D0D"/>
                    </w:rPr>
                    <w:t>声级</w:t>
                  </w:r>
                </w:p>
                <w:p w14:paraId="7D3174A9" w14:textId="77777777" w:rsidR="008029AA" w:rsidRPr="008029AA" w:rsidRDefault="008029AA" w:rsidP="008029AA">
                  <w:pPr>
                    <w:jc w:val="center"/>
                    <w:rPr>
                      <w:bCs/>
                      <w:color w:val="0D0D0D"/>
                    </w:rPr>
                  </w:pPr>
                  <w:r w:rsidRPr="008029AA">
                    <w:rPr>
                      <w:bCs/>
                      <w:color w:val="0D0D0D"/>
                    </w:rPr>
                    <w:t>dB</w:t>
                  </w:r>
                  <w:r w:rsidRPr="008029AA">
                    <w:rPr>
                      <w:rFonts w:hint="eastAsia"/>
                      <w:bCs/>
                      <w:color w:val="0D0D0D"/>
                    </w:rPr>
                    <w:t>（</w:t>
                  </w:r>
                  <w:r w:rsidRPr="008029AA">
                    <w:rPr>
                      <w:rFonts w:hint="eastAsia"/>
                      <w:bCs/>
                      <w:color w:val="0D0D0D"/>
                    </w:rPr>
                    <w:t>A</w:t>
                  </w:r>
                  <w:r w:rsidRPr="008029AA">
                    <w:rPr>
                      <w:rFonts w:hint="eastAsia"/>
                      <w:bCs/>
                      <w:color w:val="0D0D0D"/>
                    </w:rPr>
                    <w:t>）</w:t>
                  </w:r>
                </w:p>
              </w:tc>
              <w:tc>
                <w:tcPr>
                  <w:tcW w:w="650" w:type="pct"/>
                  <w:vMerge w:val="restart"/>
                  <w:vAlign w:val="center"/>
                </w:tcPr>
                <w:p w14:paraId="6D557CEA" w14:textId="77777777" w:rsidR="008029AA" w:rsidRPr="008029AA" w:rsidRDefault="008029AA" w:rsidP="008029AA">
                  <w:pPr>
                    <w:jc w:val="center"/>
                    <w:rPr>
                      <w:bCs/>
                      <w:color w:val="0D0D0D"/>
                    </w:rPr>
                  </w:pPr>
                  <w:r w:rsidRPr="008029AA">
                    <w:rPr>
                      <w:rFonts w:hAnsi="宋体"/>
                      <w:bCs/>
                      <w:color w:val="0D0D0D"/>
                    </w:rPr>
                    <w:t>监测</w:t>
                  </w:r>
                </w:p>
                <w:p w14:paraId="03A6113A" w14:textId="77777777" w:rsidR="008029AA" w:rsidRPr="008029AA" w:rsidRDefault="008029AA" w:rsidP="008029AA">
                  <w:pPr>
                    <w:jc w:val="center"/>
                    <w:rPr>
                      <w:bCs/>
                      <w:color w:val="0D0D0D"/>
                    </w:rPr>
                  </w:pPr>
                  <w:r w:rsidRPr="008029AA">
                    <w:rPr>
                      <w:rFonts w:hAnsi="宋体"/>
                      <w:bCs/>
                      <w:color w:val="0D0D0D"/>
                    </w:rPr>
                    <w:t>位置</w:t>
                  </w:r>
                </w:p>
              </w:tc>
            </w:tr>
            <w:tr w:rsidR="008029AA" w:rsidRPr="008029AA" w14:paraId="6919348C" w14:textId="77777777" w:rsidTr="00D03EBD">
              <w:trPr>
                <w:trHeight w:val="227"/>
                <w:jc w:val="center"/>
              </w:trPr>
              <w:tc>
                <w:tcPr>
                  <w:tcW w:w="443" w:type="pct"/>
                  <w:vMerge/>
                  <w:vAlign w:val="center"/>
                </w:tcPr>
                <w:p w14:paraId="441D0BA3" w14:textId="77777777" w:rsidR="008029AA" w:rsidRPr="008029AA" w:rsidRDefault="008029AA" w:rsidP="008029AA">
                  <w:pPr>
                    <w:autoSpaceDE w:val="0"/>
                    <w:autoSpaceDN w:val="0"/>
                    <w:jc w:val="center"/>
                    <w:rPr>
                      <w:bCs/>
                      <w:color w:val="0D0D0D"/>
                      <w:kern w:val="0"/>
                    </w:rPr>
                  </w:pPr>
                </w:p>
              </w:tc>
              <w:tc>
                <w:tcPr>
                  <w:tcW w:w="905" w:type="pct"/>
                  <w:vMerge/>
                  <w:vAlign w:val="center"/>
                </w:tcPr>
                <w:p w14:paraId="2954471B" w14:textId="77777777" w:rsidR="008029AA" w:rsidRPr="008029AA" w:rsidRDefault="008029AA" w:rsidP="008029AA">
                  <w:pPr>
                    <w:autoSpaceDE w:val="0"/>
                    <w:autoSpaceDN w:val="0"/>
                    <w:jc w:val="center"/>
                    <w:rPr>
                      <w:bCs/>
                      <w:color w:val="0D0D0D"/>
                      <w:kern w:val="0"/>
                    </w:rPr>
                  </w:pPr>
                </w:p>
              </w:tc>
              <w:tc>
                <w:tcPr>
                  <w:tcW w:w="713" w:type="pct"/>
                  <w:vAlign w:val="center"/>
                </w:tcPr>
                <w:p w14:paraId="213896F3" w14:textId="77777777" w:rsidR="008029AA" w:rsidRPr="008029AA" w:rsidRDefault="008029AA" w:rsidP="008029AA">
                  <w:pPr>
                    <w:jc w:val="center"/>
                    <w:rPr>
                      <w:bCs/>
                      <w:color w:val="0D0D0D"/>
                    </w:rPr>
                  </w:pPr>
                  <w:r w:rsidRPr="008029AA">
                    <w:rPr>
                      <w:rFonts w:hAnsi="宋体"/>
                      <w:bCs/>
                      <w:color w:val="0D0D0D"/>
                    </w:rPr>
                    <w:t>室内或</w:t>
                  </w:r>
                </w:p>
                <w:p w14:paraId="1303AE57" w14:textId="77777777" w:rsidR="008029AA" w:rsidRPr="008029AA" w:rsidRDefault="008029AA" w:rsidP="008029AA">
                  <w:pPr>
                    <w:jc w:val="center"/>
                    <w:rPr>
                      <w:bCs/>
                      <w:color w:val="0D0D0D"/>
                    </w:rPr>
                  </w:pPr>
                  <w:r w:rsidRPr="008029AA">
                    <w:rPr>
                      <w:rFonts w:hAnsi="宋体"/>
                      <w:bCs/>
                      <w:color w:val="0D0D0D"/>
                    </w:rPr>
                    <w:t>室外</w:t>
                  </w:r>
                </w:p>
              </w:tc>
              <w:tc>
                <w:tcPr>
                  <w:tcW w:w="806" w:type="pct"/>
                  <w:vAlign w:val="center"/>
                </w:tcPr>
                <w:p w14:paraId="0F43ECB7" w14:textId="77777777" w:rsidR="008029AA" w:rsidRPr="008029AA" w:rsidRDefault="008029AA" w:rsidP="008029AA">
                  <w:pPr>
                    <w:jc w:val="center"/>
                    <w:rPr>
                      <w:bCs/>
                      <w:color w:val="0D0D0D"/>
                    </w:rPr>
                  </w:pPr>
                  <w:r w:rsidRPr="008029AA">
                    <w:rPr>
                      <w:rFonts w:hAnsi="宋体"/>
                      <w:bCs/>
                      <w:color w:val="0D0D0D"/>
                    </w:rPr>
                    <w:t>所在位置</w:t>
                  </w:r>
                </w:p>
              </w:tc>
              <w:tc>
                <w:tcPr>
                  <w:tcW w:w="798" w:type="pct"/>
                  <w:vAlign w:val="center"/>
                </w:tcPr>
                <w:p w14:paraId="3BDCE94B" w14:textId="77777777" w:rsidR="008029AA" w:rsidRPr="008029AA" w:rsidRDefault="008029AA" w:rsidP="008029AA">
                  <w:pPr>
                    <w:jc w:val="center"/>
                    <w:rPr>
                      <w:bCs/>
                      <w:color w:val="0D0D0D"/>
                    </w:rPr>
                  </w:pPr>
                  <w:r w:rsidRPr="008029AA">
                    <w:rPr>
                      <w:rFonts w:hAnsi="宋体"/>
                      <w:bCs/>
                      <w:color w:val="0D0D0D"/>
                    </w:rPr>
                    <w:t>相对地面</w:t>
                  </w:r>
                </w:p>
                <w:p w14:paraId="24EEC0A8" w14:textId="77777777" w:rsidR="008029AA" w:rsidRPr="008029AA" w:rsidRDefault="008029AA" w:rsidP="008029AA">
                  <w:pPr>
                    <w:jc w:val="center"/>
                    <w:rPr>
                      <w:bCs/>
                      <w:color w:val="0D0D0D"/>
                    </w:rPr>
                  </w:pPr>
                  <w:r w:rsidRPr="008029AA">
                    <w:rPr>
                      <w:rFonts w:hAnsi="宋体"/>
                      <w:bCs/>
                      <w:color w:val="0D0D0D"/>
                    </w:rPr>
                    <w:t>高度</w:t>
                  </w:r>
                </w:p>
              </w:tc>
              <w:tc>
                <w:tcPr>
                  <w:tcW w:w="684" w:type="pct"/>
                  <w:vMerge/>
                  <w:vAlign w:val="center"/>
                </w:tcPr>
                <w:p w14:paraId="7661C1C6" w14:textId="77777777" w:rsidR="008029AA" w:rsidRPr="008029AA" w:rsidRDefault="008029AA" w:rsidP="008029AA">
                  <w:pPr>
                    <w:jc w:val="center"/>
                    <w:rPr>
                      <w:bCs/>
                      <w:color w:val="0D0D0D"/>
                    </w:rPr>
                  </w:pPr>
                </w:p>
              </w:tc>
              <w:tc>
                <w:tcPr>
                  <w:tcW w:w="650" w:type="pct"/>
                  <w:vMerge/>
                  <w:vAlign w:val="center"/>
                </w:tcPr>
                <w:p w14:paraId="1F53B37B" w14:textId="77777777" w:rsidR="008029AA" w:rsidRPr="008029AA" w:rsidRDefault="008029AA" w:rsidP="008029AA">
                  <w:pPr>
                    <w:jc w:val="center"/>
                    <w:rPr>
                      <w:bCs/>
                      <w:color w:val="0D0D0D"/>
                      <w:kern w:val="0"/>
                    </w:rPr>
                  </w:pPr>
                </w:p>
              </w:tc>
            </w:tr>
            <w:tr w:rsidR="00D03EBD" w:rsidRPr="008029AA" w14:paraId="7F01B07A" w14:textId="77777777" w:rsidTr="00D03EBD">
              <w:trPr>
                <w:trHeight w:val="227"/>
                <w:jc w:val="center"/>
              </w:trPr>
              <w:tc>
                <w:tcPr>
                  <w:tcW w:w="443" w:type="pct"/>
                  <w:vAlign w:val="center"/>
                </w:tcPr>
                <w:p w14:paraId="0701C7EA" w14:textId="77777777" w:rsidR="00D03EBD" w:rsidRPr="008029AA" w:rsidRDefault="00D03EBD" w:rsidP="00D03EBD">
                  <w:pPr>
                    <w:jc w:val="center"/>
                    <w:rPr>
                      <w:bCs/>
                      <w:color w:val="0D0D0D"/>
                    </w:rPr>
                  </w:pPr>
                  <w:r w:rsidRPr="008029AA">
                    <w:rPr>
                      <w:bCs/>
                      <w:color w:val="0D0D0D"/>
                    </w:rPr>
                    <w:t>1</w:t>
                  </w:r>
                </w:p>
              </w:tc>
              <w:tc>
                <w:tcPr>
                  <w:tcW w:w="905" w:type="pct"/>
                  <w:vAlign w:val="center"/>
                </w:tcPr>
                <w:p w14:paraId="6A5F0272" w14:textId="467EFA02" w:rsidR="00D03EBD" w:rsidRPr="00D03EBD" w:rsidRDefault="00D03EBD" w:rsidP="00D03EBD">
                  <w:pPr>
                    <w:jc w:val="center"/>
                    <w:rPr>
                      <w:bCs/>
                      <w:color w:val="0D0D0D"/>
                      <w:szCs w:val="32"/>
                    </w:rPr>
                  </w:pPr>
                  <w:r w:rsidRPr="00D03EBD">
                    <w:rPr>
                      <w:rFonts w:hint="eastAsia"/>
                      <w:color w:val="0D0D0D" w:themeColor="text1" w:themeTint="F2"/>
                      <w:szCs w:val="32"/>
                    </w:rPr>
                    <w:t>制版机</w:t>
                  </w:r>
                </w:p>
              </w:tc>
              <w:tc>
                <w:tcPr>
                  <w:tcW w:w="713" w:type="pct"/>
                  <w:vAlign w:val="center"/>
                </w:tcPr>
                <w:p w14:paraId="59EDB038" w14:textId="026F91BB" w:rsidR="00D03EBD" w:rsidRPr="00D03EBD" w:rsidRDefault="00D03EBD" w:rsidP="00D03EBD">
                  <w:pPr>
                    <w:jc w:val="center"/>
                    <w:rPr>
                      <w:bCs/>
                      <w:color w:val="0D0D0D"/>
                      <w:szCs w:val="32"/>
                    </w:rPr>
                  </w:pPr>
                  <w:r w:rsidRPr="00D03EBD">
                    <w:rPr>
                      <w:rFonts w:hAnsi="宋体" w:hint="eastAsia"/>
                      <w:color w:val="0D0D0D" w:themeColor="text1" w:themeTint="F2"/>
                      <w:szCs w:val="32"/>
                    </w:rPr>
                    <w:t>室内</w:t>
                  </w:r>
                </w:p>
              </w:tc>
              <w:tc>
                <w:tcPr>
                  <w:tcW w:w="806" w:type="pct"/>
                  <w:vAlign w:val="center"/>
                </w:tcPr>
                <w:p w14:paraId="0E8E4843" w14:textId="78407BA1" w:rsidR="00D03EBD" w:rsidRPr="00D03EBD" w:rsidRDefault="00D03EBD" w:rsidP="00D03EBD">
                  <w:pPr>
                    <w:widowControl/>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楼</w:t>
                  </w:r>
                </w:p>
              </w:tc>
              <w:tc>
                <w:tcPr>
                  <w:tcW w:w="798" w:type="pct"/>
                  <w:vAlign w:val="center"/>
                </w:tcPr>
                <w:p w14:paraId="0376E5BF" w14:textId="44E74E35" w:rsidR="00D03EBD" w:rsidRPr="00D03EBD" w:rsidRDefault="00D03EBD" w:rsidP="00D03EBD">
                  <w:pPr>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m</w:t>
                  </w:r>
                </w:p>
              </w:tc>
              <w:tc>
                <w:tcPr>
                  <w:tcW w:w="684" w:type="pct"/>
                  <w:vAlign w:val="center"/>
                </w:tcPr>
                <w:p w14:paraId="035874BB" w14:textId="1554A587" w:rsidR="00D03EBD" w:rsidRPr="00D03EBD" w:rsidRDefault="00D03EBD" w:rsidP="00D03EBD">
                  <w:pPr>
                    <w:snapToGrid w:val="0"/>
                    <w:jc w:val="center"/>
                    <w:rPr>
                      <w:bCs/>
                      <w:color w:val="0D0D0D"/>
                      <w:szCs w:val="32"/>
                    </w:rPr>
                  </w:pPr>
                  <w:r w:rsidRPr="00D03EBD">
                    <w:rPr>
                      <w:color w:val="0D0D0D" w:themeColor="text1" w:themeTint="F2"/>
                      <w:szCs w:val="32"/>
                    </w:rPr>
                    <w:t>60-70</w:t>
                  </w:r>
                </w:p>
              </w:tc>
              <w:tc>
                <w:tcPr>
                  <w:tcW w:w="650" w:type="pct"/>
                  <w:vMerge w:val="restart"/>
                  <w:vAlign w:val="center"/>
                </w:tcPr>
                <w:p w14:paraId="7382E114" w14:textId="77777777" w:rsidR="00D03EBD" w:rsidRPr="008029AA" w:rsidRDefault="00D03EBD" w:rsidP="00D03EBD">
                  <w:pPr>
                    <w:jc w:val="center"/>
                    <w:rPr>
                      <w:bCs/>
                      <w:color w:val="0D0D0D"/>
                    </w:rPr>
                  </w:pPr>
                  <w:r w:rsidRPr="008029AA">
                    <w:rPr>
                      <w:rFonts w:hAnsi="宋体"/>
                      <w:bCs/>
                      <w:color w:val="0D0D0D"/>
                    </w:rPr>
                    <w:t>设备</w:t>
                  </w:r>
                  <w:r w:rsidRPr="008029AA">
                    <w:rPr>
                      <w:bCs/>
                      <w:color w:val="0D0D0D"/>
                    </w:rPr>
                    <w:t>1m</w:t>
                  </w:r>
                  <w:r w:rsidRPr="008029AA">
                    <w:rPr>
                      <w:rFonts w:hAnsi="宋体"/>
                      <w:bCs/>
                      <w:color w:val="0D0D0D"/>
                    </w:rPr>
                    <w:t>处</w:t>
                  </w:r>
                </w:p>
              </w:tc>
            </w:tr>
            <w:tr w:rsidR="00D03EBD" w:rsidRPr="008029AA" w14:paraId="65CBAFBC" w14:textId="77777777" w:rsidTr="00D03EBD">
              <w:trPr>
                <w:trHeight w:val="227"/>
                <w:jc w:val="center"/>
              </w:trPr>
              <w:tc>
                <w:tcPr>
                  <w:tcW w:w="443" w:type="pct"/>
                  <w:vAlign w:val="center"/>
                </w:tcPr>
                <w:p w14:paraId="7EDC2E07" w14:textId="77777777" w:rsidR="00D03EBD" w:rsidRPr="008029AA" w:rsidRDefault="00D03EBD" w:rsidP="00D03EBD">
                  <w:pPr>
                    <w:jc w:val="center"/>
                    <w:rPr>
                      <w:bCs/>
                      <w:color w:val="0D0D0D"/>
                    </w:rPr>
                  </w:pPr>
                  <w:r w:rsidRPr="008029AA">
                    <w:rPr>
                      <w:bCs/>
                      <w:color w:val="0D0D0D"/>
                    </w:rPr>
                    <w:t>2</w:t>
                  </w:r>
                </w:p>
              </w:tc>
              <w:tc>
                <w:tcPr>
                  <w:tcW w:w="905" w:type="pct"/>
                  <w:vAlign w:val="center"/>
                </w:tcPr>
                <w:p w14:paraId="5FDED088" w14:textId="31CE81B2" w:rsidR="00D03EBD" w:rsidRPr="00D03EBD" w:rsidRDefault="00D03EBD" w:rsidP="00D03EBD">
                  <w:pPr>
                    <w:jc w:val="center"/>
                    <w:rPr>
                      <w:rFonts w:hAnsi="宋体"/>
                      <w:bCs/>
                      <w:color w:val="0D0D0D"/>
                      <w:szCs w:val="32"/>
                    </w:rPr>
                  </w:pPr>
                  <w:r w:rsidRPr="00D03EBD">
                    <w:rPr>
                      <w:rFonts w:hAnsi="宋体" w:hint="eastAsia"/>
                      <w:color w:val="0D0D0D" w:themeColor="text1" w:themeTint="F2"/>
                      <w:szCs w:val="32"/>
                    </w:rPr>
                    <w:t>打孔机</w:t>
                  </w:r>
                </w:p>
              </w:tc>
              <w:tc>
                <w:tcPr>
                  <w:tcW w:w="713" w:type="pct"/>
                  <w:vAlign w:val="center"/>
                </w:tcPr>
                <w:p w14:paraId="01F2D357" w14:textId="2541A33A" w:rsidR="00D03EBD" w:rsidRPr="00D03EBD" w:rsidRDefault="00D03EBD" w:rsidP="00D03EBD">
                  <w:pPr>
                    <w:jc w:val="center"/>
                    <w:rPr>
                      <w:bCs/>
                      <w:color w:val="0D0D0D"/>
                      <w:szCs w:val="32"/>
                    </w:rPr>
                  </w:pPr>
                  <w:r w:rsidRPr="00D03EBD">
                    <w:rPr>
                      <w:rFonts w:hAnsi="宋体"/>
                      <w:color w:val="0D0D0D" w:themeColor="text1" w:themeTint="F2"/>
                      <w:szCs w:val="32"/>
                    </w:rPr>
                    <w:t>室</w:t>
                  </w:r>
                  <w:r w:rsidRPr="00D03EBD">
                    <w:rPr>
                      <w:rFonts w:hAnsi="宋体" w:hint="eastAsia"/>
                      <w:color w:val="0D0D0D" w:themeColor="text1" w:themeTint="F2"/>
                      <w:szCs w:val="32"/>
                    </w:rPr>
                    <w:t>内</w:t>
                  </w:r>
                </w:p>
              </w:tc>
              <w:tc>
                <w:tcPr>
                  <w:tcW w:w="806" w:type="pct"/>
                  <w:vAlign w:val="center"/>
                </w:tcPr>
                <w:p w14:paraId="5BA27397" w14:textId="75BB2C32" w:rsidR="00D03EBD" w:rsidRPr="00D03EBD" w:rsidRDefault="00D03EBD" w:rsidP="00D03EBD">
                  <w:pPr>
                    <w:widowControl/>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楼</w:t>
                  </w:r>
                </w:p>
              </w:tc>
              <w:tc>
                <w:tcPr>
                  <w:tcW w:w="798" w:type="pct"/>
                  <w:vAlign w:val="center"/>
                </w:tcPr>
                <w:p w14:paraId="02395089" w14:textId="6DCF4F9F" w:rsidR="00D03EBD" w:rsidRPr="00D03EBD" w:rsidRDefault="00D03EBD" w:rsidP="00D03EBD">
                  <w:pPr>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m</w:t>
                  </w:r>
                </w:p>
              </w:tc>
              <w:tc>
                <w:tcPr>
                  <w:tcW w:w="684" w:type="pct"/>
                  <w:vAlign w:val="center"/>
                </w:tcPr>
                <w:p w14:paraId="6BD358BB" w14:textId="207BD76A" w:rsidR="00D03EBD" w:rsidRPr="00D03EBD" w:rsidRDefault="00D03EBD" w:rsidP="00D03EBD">
                  <w:pPr>
                    <w:snapToGrid w:val="0"/>
                    <w:jc w:val="center"/>
                    <w:rPr>
                      <w:bCs/>
                      <w:color w:val="0D0D0D"/>
                      <w:szCs w:val="32"/>
                    </w:rPr>
                  </w:pPr>
                  <w:r w:rsidRPr="00D03EBD">
                    <w:rPr>
                      <w:color w:val="0D0D0D" w:themeColor="text1" w:themeTint="F2"/>
                      <w:szCs w:val="32"/>
                    </w:rPr>
                    <w:t>60-65</w:t>
                  </w:r>
                </w:p>
              </w:tc>
              <w:tc>
                <w:tcPr>
                  <w:tcW w:w="650" w:type="pct"/>
                  <w:vMerge/>
                  <w:vAlign w:val="center"/>
                </w:tcPr>
                <w:p w14:paraId="25FFEA49" w14:textId="77777777" w:rsidR="00D03EBD" w:rsidRPr="008029AA" w:rsidRDefault="00D03EBD" w:rsidP="00D03EBD">
                  <w:pPr>
                    <w:autoSpaceDE w:val="0"/>
                    <w:autoSpaceDN w:val="0"/>
                    <w:jc w:val="center"/>
                    <w:rPr>
                      <w:bCs/>
                      <w:color w:val="0D0D0D"/>
                      <w:kern w:val="0"/>
                    </w:rPr>
                  </w:pPr>
                </w:p>
              </w:tc>
            </w:tr>
            <w:tr w:rsidR="00D03EBD" w:rsidRPr="008029AA" w14:paraId="4A45921F" w14:textId="77777777" w:rsidTr="00D03EBD">
              <w:trPr>
                <w:trHeight w:val="227"/>
                <w:jc w:val="center"/>
              </w:trPr>
              <w:tc>
                <w:tcPr>
                  <w:tcW w:w="443" w:type="pct"/>
                  <w:vAlign w:val="center"/>
                </w:tcPr>
                <w:p w14:paraId="5221A87F" w14:textId="77777777" w:rsidR="00D03EBD" w:rsidRPr="008029AA" w:rsidRDefault="00D03EBD" w:rsidP="00D03EBD">
                  <w:pPr>
                    <w:jc w:val="center"/>
                    <w:rPr>
                      <w:bCs/>
                      <w:color w:val="0D0D0D"/>
                    </w:rPr>
                  </w:pPr>
                  <w:r w:rsidRPr="008029AA">
                    <w:rPr>
                      <w:bCs/>
                      <w:color w:val="0D0D0D"/>
                    </w:rPr>
                    <w:t>3</w:t>
                  </w:r>
                </w:p>
              </w:tc>
              <w:tc>
                <w:tcPr>
                  <w:tcW w:w="905" w:type="pct"/>
                  <w:vAlign w:val="center"/>
                </w:tcPr>
                <w:p w14:paraId="7049EADF" w14:textId="0D1F08E6" w:rsidR="00D03EBD" w:rsidRPr="00D03EBD" w:rsidRDefault="00D03EBD" w:rsidP="00D03EBD">
                  <w:pPr>
                    <w:jc w:val="center"/>
                    <w:rPr>
                      <w:rFonts w:ascii="宋体" w:hAnsi="宋体"/>
                      <w:bCs/>
                      <w:color w:val="0D0D0D"/>
                      <w:szCs w:val="32"/>
                    </w:rPr>
                  </w:pPr>
                  <w:r w:rsidRPr="00D03EBD">
                    <w:rPr>
                      <w:rFonts w:ascii="宋体" w:hAnsi="宋体" w:hint="eastAsia"/>
                      <w:color w:val="0D0D0D" w:themeColor="text1" w:themeTint="F2"/>
                      <w:szCs w:val="32"/>
                    </w:rPr>
                    <w:t>废水处理设备</w:t>
                  </w:r>
                </w:p>
              </w:tc>
              <w:tc>
                <w:tcPr>
                  <w:tcW w:w="713" w:type="pct"/>
                  <w:vAlign w:val="center"/>
                </w:tcPr>
                <w:p w14:paraId="5EC46BF0" w14:textId="2C812CEE" w:rsidR="00D03EBD" w:rsidRPr="00D03EBD" w:rsidRDefault="00D03EBD" w:rsidP="00D03EBD">
                  <w:pPr>
                    <w:jc w:val="center"/>
                    <w:rPr>
                      <w:rFonts w:hAnsi="宋体"/>
                      <w:bCs/>
                      <w:color w:val="0D0D0D"/>
                      <w:szCs w:val="32"/>
                    </w:rPr>
                  </w:pPr>
                  <w:r w:rsidRPr="00D03EBD">
                    <w:rPr>
                      <w:rFonts w:hAnsi="宋体"/>
                      <w:color w:val="0D0D0D" w:themeColor="text1" w:themeTint="F2"/>
                      <w:szCs w:val="32"/>
                    </w:rPr>
                    <w:t>室</w:t>
                  </w:r>
                  <w:r w:rsidRPr="00D03EBD">
                    <w:rPr>
                      <w:rFonts w:hAnsi="宋体" w:hint="eastAsia"/>
                      <w:color w:val="0D0D0D" w:themeColor="text1" w:themeTint="F2"/>
                      <w:szCs w:val="32"/>
                    </w:rPr>
                    <w:t>内</w:t>
                  </w:r>
                </w:p>
              </w:tc>
              <w:tc>
                <w:tcPr>
                  <w:tcW w:w="806" w:type="pct"/>
                  <w:vAlign w:val="center"/>
                </w:tcPr>
                <w:p w14:paraId="306DCB01" w14:textId="4F85FAAF" w:rsidR="00D03EBD" w:rsidRPr="00D03EBD" w:rsidRDefault="00D03EBD" w:rsidP="00D03EBD">
                  <w:pPr>
                    <w:widowControl/>
                    <w:jc w:val="center"/>
                    <w:rPr>
                      <w:rFonts w:hAnsi="宋体"/>
                      <w:bCs/>
                      <w:color w:val="0D0D0D"/>
                      <w:szCs w:val="32"/>
                    </w:rPr>
                  </w:pPr>
                  <w:r w:rsidRPr="00D03EBD">
                    <w:rPr>
                      <w:color w:val="0D0D0D" w:themeColor="text1" w:themeTint="F2"/>
                      <w:szCs w:val="32"/>
                    </w:rPr>
                    <w:t>1</w:t>
                  </w:r>
                  <w:r w:rsidRPr="00D03EBD">
                    <w:rPr>
                      <w:rFonts w:hint="eastAsia"/>
                      <w:color w:val="0D0D0D" w:themeColor="text1" w:themeTint="F2"/>
                      <w:szCs w:val="32"/>
                    </w:rPr>
                    <w:t>楼</w:t>
                  </w:r>
                </w:p>
              </w:tc>
              <w:tc>
                <w:tcPr>
                  <w:tcW w:w="798" w:type="pct"/>
                  <w:vAlign w:val="center"/>
                </w:tcPr>
                <w:p w14:paraId="7F119FA7" w14:textId="2396742F" w:rsidR="00D03EBD" w:rsidRPr="00D03EBD" w:rsidRDefault="00D03EBD" w:rsidP="00D03EBD">
                  <w:pPr>
                    <w:jc w:val="center"/>
                    <w:rPr>
                      <w:bCs/>
                      <w:color w:val="0D0D0D"/>
                      <w:szCs w:val="32"/>
                    </w:rPr>
                  </w:pPr>
                  <w:r w:rsidRPr="00D03EBD">
                    <w:rPr>
                      <w:color w:val="0D0D0D" w:themeColor="text1" w:themeTint="F2"/>
                      <w:szCs w:val="32"/>
                    </w:rPr>
                    <w:t>0.5m</w:t>
                  </w:r>
                </w:p>
              </w:tc>
              <w:tc>
                <w:tcPr>
                  <w:tcW w:w="684" w:type="pct"/>
                  <w:vAlign w:val="center"/>
                </w:tcPr>
                <w:p w14:paraId="6226D602" w14:textId="72DC2F26" w:rsidR="00D03EBD" w:rsidRPr="00D03EBD" w:rsidRDefault="00D03EBD" w:rsidP="00D03EBD">
                  <w:pPr>
                    <w:snapToGrid w:val="0"/>
                    <w:jc w:val="center"/>
                    <w:rPr>
                      <w:bCs/>
                      <w:color w:val="0D0D0D"/>
                      <w:szCs w:val="32"/>
                    </w:rPr>
                  </w:pPr>
                  <w:r w:rsidRPr="00D03EBD">
                    <w:rPr>
                      <w:color w:val="0D0D0D" w:themeColor="text1" w:themeTint="F2"/>
                      <w:szCs w:val="32"/>
                    </w:rPr>
                    <w:t>60-70</w:t>
                  </w:r>
                </w:p>
              </w:tc>
              <w:tc>
                <w:tcPr>
                  <w:tcW w:w="650" w:type="pct"/>
                  <w:vMerge/>
                  <w:vAlign w:val="center"/>
                </w:tcPr>
                <w:p w14:paraId="06ECECD0" w14:textId="77777777" w:rsidR="00D03EBD" w:rsidRPr="008029AA" w:rsidRDefault="00D03EBD" w:rsidP="00D03EBD">
                  <w:pPr>
                    <w:autoSpaceDE w:val="0"/>
                    <w:autoSpaceDN w:val="0"/>
                    <w:jc w:val="center"/>
                    <w:rPr>
                      <w:bCs/>
                      <w:color w:val="0D0D0D"/>
                      <w:kern w:val="0"/>
                    </w:rPr>
                  </w:pPr>
                </w:p>
              </w:tc>
            </w:tr>
          </w:tbl>
          <w:p w14:paraId="62A53613" w14:textId="1CA419A0" w:rsidR="008029AA" w:rsidRDefault="008029AA" w:rsidP="0084259F">
            <w:pPr>
              <w:adjustRightInd w:val="0"/>
              <w:snapToGrid w:val="0"/>
              <w:spacing w:line="360" w:lineRule="auto"/>
              <w:ind w:firstLineChars="200" w:firstLine="480"/>
              <w:rPr>
                <w:bCs/>
                <w:color w:val="000000"/>
                <w:sz w:val="24"/>
              </w:rPr>
            </w:pPr>
            <w:r>
              <w:rPr>
                <w:rFonts w:hint="eastAsia"/>
                <w:bCs/>
                <w:color w:val="000000"/>
                <w:sz w:val="24"/>
              </w:rPr>
              <w:t>（</w:t>
            </w:r>
            <w:r>
              <w:rPr>
                <w:rFonts w:hint="eastAsia"/>
                <w:bCs/>
                <w:color w:val="000000"/>
                <w:sz w:val="24"/>
              </w:rPr>
              <w:t>2</w:t>
            </w:r>
            <w:r>
              <w:rPr>
                <w:rFonts w:hint="eastAsia"/>
                <w:bCs/>
                <w:color w:val="000000"/>
                <w:sz w:val="24"/>
              </w:rPr>
              <w:t>）影响分析</w:t>
            </w:r>
          </w:p>
          <w:p w14:paraId="7FFA3FD9" w14:textId="63E70F2D" w:rsidR="008029AA" w:rsidRDefault="008029AA" w:rsidP="0084259F">
            <w:pPr>
              <w:adjustRightInd w:val="0"/>
              <w:snapToGrid w:val="0"/>
              <w:spacing w:line="360" w:lineRule="auto"/>
              <w:ind w:firstLineChars="200" w:firstLine="480"/>
              <w:rPr>
                <w:bCs/>
                <w:color w:val="000000"/>
                <w:sz w:val="24"/>
              </w:rPr>
            </w:pPr>
            <w:r w:rsidRPr="008029AA">
              <w:rPr>
                <w:rFonts w:hint="eastAsia"/>
                <w:bCs/>
                <w:color w:val="000000"/>
                <w:sz w:val="24"/>
              </w:rPr>
              <w:t>项目生产噪声主要在室内，经过设备减振、车间隔声后（约</w:t>
            </w:r>
            <w:r w:rsidRPr="008029AA">
              <w:rPr>
                <w:bCs/>
                <w:color w:val="000000"/>
                <w:sz w:val="24"/>
              </w:rPr>
              <w:t>20</w:t>
            </w:r>
            <w:r w:rsidRPr="008029AA">
              <w:rPr>
                <w:rFonts w:hint="eastAsia"/>
                <w:bCs/>
                <w:color w:val="000000"/>
                <w:sz w:val="24"/>
              </w:rPr>
              <w:t>分贝），距离衰减后厂界噪声可达标排放。项目周边</w:t>
            </w:r>
            <w:r w:rsidRPr="008029AA">
              <w:rPr>
                <w:bCs/>
                <w:color w:val="000000"/>
                <w:sz w:val="24"/>
              </w:rPr>
              <w:t>50m</w:t>
            </w:r>
            <w:r w:rsidRPr="008029AA">
              <w:rPr>
                <w:rFonts w:hint="eastAsia"/>
                <w:bCs/>
                <w:color w:val="000000"/>
                <w:sz w:val="24"/>
              </w:rPr>
              <w:t>之内无噪声敏感目标，故对周边声环境影响不大</w:t>
            </w:r>
            <w:r>
              <w:rPr>
                <w:rFonts w:hint="eastAsia"/>
                <w:bCs/>
                <w:color w:val="000000"/>
                <w:sz w:val="24"/>
              </w:rPr>
              <w:t>。</w:t>
            </w:r>
          </w:p>
          <w:p w14:paraId="399F09DA" w14:textId="12E07F81" w:rsidR="00831CAA" w:rsidRPr="00F42D96" w:rsidRDefault="00831CAA" w:rsidP="004F2FC9">
            <w:pPr>
              <w:spacing w:line="440" w:lineRule="exact"/>
              <w:ind w:firstLine="480"/>
              <w:rPr>
                <w:bCs/>
                <w:color w:val="000000" w:themeColor="text1"/>
                <w:sz w:val="24"/>
              </w:rPr>
            </w:pPr>
            <w:r w:rsidRPr="00F42D96">
              <w:rPr>
                <w:bCs/>
                <w:color w:val="000000" w:themeColor="text1"/>
                <w:sz w:val="24"/>
              </w:rPr>
              <w:t>4</w:t>
            </w:r>
            <w:r>
              <w:rPr>
                <w:rFonts w:hint="eastAsia"/>
                <w:bCs/>
                <w:color w:val="000000" w:themeColor="text1"/>
                <w:sz w:val="24"/>
              </w:rPr>
              <w:t>、</w:t>
            </w:r>
            <w:r w:rsidRPr="00F42D96">
              <w:rPr>
                <w:bCs/>
                <w:color w:val="000000" w:themeColor="text1"/>
                <w:sz w:val="24"/>
              </w:rPr>
              <w:t>固废</w:t>
            </w:r>
          </w:p>
          <w:p w14:paraId="2549D20E" w14:textId="1150126F" w:rsidR="00831CAA" w:rsidRDefault="00831CAA" w:rsidP="004F2FC9">
            <w:pPr>
              <w:adjustRightInd w:val="0"/>
              <w:snapToGrid w:val="0"/>
              <w:spacing w:line="440" w:lineRule="exact"/>
              <w:ind w:firstLine="482"/>
              <w:rPr>
                <w:bCs/>
                <w:color w:val="000000"/>
                <w:sz w:val="24"/>
              </w:rPr>
            </w:pPr>
            <w:r>
              <w:rPr>
                <w:bCs/>
                <w:color w:val="000000"/>
                <w:sz w:val="24"/>
              </w:rPr>
              <w:t>项目的固废主要来自两方面，一方面是生产过程中产生的生产固废，另一方面是员工的生活垃圾。</w:t>
            </w:r>
            <w:r w:rsidR="008029AA">
              <w:rPr>
                <w:rFonts w:hint="eastAsia"/>
                <w:bCs/>
                <w:color w:val="000000"/>
                <w:sz w:val="24"/>
              </w:rPr>
              <w:t>具体源强核算详见下文：</w:t>
            </w:r>
          </w:p>
          <w:p w14:paraId="1C0C1F1B" w14:textId="77777777" w:rsidR="00831CAA" w:rsidRDefault="00831CAA" w:rsidP="004F2FC9">
            <w:pPr>
              <w:adjustRightInd w:val="0"/>
              <w:snapToGrid w:val="0"/>
              <w:spacing w:line="440" w:lineRule="exact"/>
              <w:ind w:firstLine="482"/>
              <w:rPr>
                <w:color w:val="000000"/>
                <w:sz w:val="24"/>
              </w:rPr>
            </w:pPr>
            <w:r>
              <w:rPr>
                <w:rFonts w:hint="eastAsia"/>
                <w:color w:val="000000"/>
                <w:sz w:val="24"/>
              </w:rPr>
              <w:t>（</w:t>
            </w:r>
            <w:r>
              <w:rPr>
                <w:rFonts w:hint="eastAsia"/>
                <w:color w:val="000000"/>
                <w:sz w:val="24"/>
              </w:rPr>
              <w:t>1</w:t>
            </w:r>
            <w:r>
              <w:rPr>
                <w:rFonts w:hint="eastAsia"/>
                <w:color w:val="000000"/>
                <w:sz w:val="24"/>
              </w:rPr>
              <w:t>）生产固废</w:t>
            </w:r>
          </w:p>
          <w:p w14:paraId="69808446"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①包装废料</w:t>
            </w:r>
          </w:p>
          <w:p w14:paraId="025F72D6"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lastRenderedPageBreak/>
              <w:t>项目在原料使用的过程中会产生包装废料，主要为纸板等，经估算，包装废料产生量约为</w:t>
            </w:r>
            <w:r w:rsidRPr="00D03EBD">
              <w:rPr>
                <w:color w:val="000000"/>
                <w:sz w:val="24"/>
              </w:rPr>
              <w:t>0.630t/a</w:t>
            </w:r>
            <w:r w:rsidRPr="00D03EBD">
              <w:rPr>
                <w:rFonts w:hint="eastAsia"/>
                <w:color w:val="000000"/>
                <w:sz w:val="24"/>
              </w:rPr>
              <w:t>，这部分固废收集后外售。</w:t>
            </w:r>
          </w:p>
          <w:p w14:paraId="22C52375"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②铝屑</w:t>
            </w:r>
          </w:p>
          <w:p w14:paraId="7FEDFD52"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项目铝基板打孔过程中会产生铝屑，</w:t>
            </w:r>
            <w:r w:rsidRPr="00D03EBD">
              <w:rPr>
                <w:color w:val="000000"/>
                <w:sz w:val="24"/>
              </w:rPr>
              <w:t>1</w:t>
            </w:r>
            <w:r w:rsidRPr="00D03EBD">
              <w:rPr>
                <w:rFonts w:hint="eastAsia"/>
                <w:color w:val="000000"/>
                <w:sz w:val="24"/>
              </w:rPr>
              <w:t>张版产生约</w:t>
            </w:r>
            <w:r w:rsidRPr="00D03EBD">
              <w:rPr>
                <w:color w:val="000000"/>
                <w:sz w:val="24"/>
              </w:rPr>
              <w:t>2g</w:t>
            </w:r>
            <w:r w:rsidRPr="00D03EBD">
              <w:rPr>
                <w:rFonts w:hint="eastAsia"/>
                <w:color w:val="000000"/>
                <w:sz w:val="24"/>
              </w:rPr>
              <w:t>铝屑，项目年产</w:t>
            </w:r>
            <w:r w:rsidRPr="00D03EBD">
              <w:rPr>
                <w:color w:val="000000"/>
                <w:sz w:val="24"/>
              </w:rPr>
              <w:t>79.2</w:t>
            </w:r>
            <w:r w:rsidRPr="00D03EBD">
              <w:rPr>
                <w:rFonts w:hint="eastAsia"/>
                <w:color w:val="000000"/>
                <w:sz w:val="24"/>
              </w:rPr>
              <w:t>万张版，预计约</w:t>
            </w:r>
            <w:r w:rsidRPr="00D03EBD">
              <w:rPr>
                <w:color w:val="000000"/>
                <w:sz w:val="24"/>
              </w:rPr>
              <w:t>50%</w:t>
            </w:r>
            <w:r w:rsidRPr="00D03EBD">
              <w:rPr>
                <w:rFonts w:hint="eastAsia"/>
                <w:color w:val="000000"/>
                <w:sz w:val="24"/>
              </w:rPr>
              <w:t>需要厂内打孔，则产生</w:t>
            </w:r>
            <w:r w:rsidRPr="00D03EBD">
              <w:rPr>
                <w:color w:val="000000"/>
                <w:sz w:val="24"/>
              </w:rPr>
              <w:t>0.792t/a</w:t>
            </w:r>
            <w:r w:rsidRPr="00D03EBD">
              <w:rPr>
                <w:rFonts w:hint="eastAsia"/>
                <w:color w:val="000000"/>
                <w:sz w:val="24"/>
              </w:rPr>
              <w:t>铝屑。这部分固废收集后外售。</w:t>
            </w:r>
          </w:p>
          <w:p w14:paraId="681C1E02"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③废化学品包装物</w:t>
            </w:r>
          </w:p>
          <w:p w14:paraId="19B8303C"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项目年使用显影液</w:t>
            </w:r>
            <w:r w:rsidRPr="00D03EBD">
              <w:rPr>
                <w:color w:val="000000"/>
                <w:sz w:val="24"/>
              </w:rPr>
              <w:t>20.16t</w:t>
            </w:r>
            <w:r w:rsidRPr="00D03EBD">
              <w:rPr>
                <w:rFonts w:hint="eastAsia"/>
                <w:color w:val="000000"/>
                <w:sz w:val="24"/>
              </w:rPr>
              <w:t>，单桶重量</w:t>
            </w:r>
            <w:r w:rsidRPr="00D03EBD">
              <w:rPr>
                <w:color w:val="000000"/>
                <w:sz w:val="24"/>
              </w:rPr>
              <w:t>20kg</w:t>
            </w:r>
            <w:r w:rsidRPr="00D03EBD">
              <w:rPr>
                <w:rFonts w:hint="eastAsia"/>
                <w:color w:val="000000"/>
                <w:sz w:val="24"/>
              </w:rPr>
              <w:t>，则产生</w:t>
            </w:r>
            <w:r w:rsidRPr="00D03EBD">
              <w:rPr>
                <w:color w:val="000000"/>
                <w:sz w:val="24"/>
              </w:rPr>
              <w:t>1008</w:t>
            </w:r>
            <w:r w:rsidRPr="00D03EBD">
              <w:rPr>
                <w:rFonts w:hint="eastAsia"/>
                <w:color w:val="000000"/>
                <w:sz w:val="24"/>
              </w:rPr>
              <w:t>只空塑料桶，单只按</w:t>
            </w:r>
            <w:r w:rsidRPr="00D03EBD">
              <w:rPr>
                <w:color w:val="000000"/>
                <w:sz w:val="24"/>
              </w:rPr>
              <w:t>500g</w:t>
            </w:r>
            <w:r w:rsidRPr="00D03EBD">
              <w:rPr>
                <w:rFonts w:hint="eastAsia"/>
                <w:color w:val="000000"/>
                <w:sz w:val="24"/>
              </w:rPr>
              <w:t>计算，则产生</w:t>
            </w:r>
            <w:r w:rsidRPr="00D03EBD">
              <w:rPr>
                <w:color w:val="000000"/>
                <w:sz w:val="24"/>
              </w:rPr>
              <w:t>0.504t/a</w:t>
            </w:r>
            <w:r w:rsidRPr="00D03EBD">
              <w:rPr>
                <w:rFonts w:hint="eastAsia"/>
                <w:color w:val="000000"/>
                <w:sz w:val="24"/>
              </w:rPr>
              <w:t>空桶，另外药剂袋产生量约为药剂使用量的</w:t>
            </w:r>
            <w:r w:rsidRPr="00D03EBD">
              <w:rPr>
                <w:color w:val="000000"/>
                <w:sz w:val="24"/>
              </w:rPr>
              <w:t>2%</w:t>
            </w:r>
            <w:r w:rsidRPr="00D03EBD">
              <w:rPr>
                <w:rFonts w:hint="eastAsia"/>
                <w:color w:val="000000"/>
                <w:sz w:val="24"/>
              </w:rPr>
              <w:t>，则为</w:t>
            </w:r>
            <w:r w:rsidRPr="00D03EBD">
              <w:rPr>
                <w:color w:val="000000"/>
                <w:sz w:val="24"/>
              </w:rPr>
              <w:t>0.018t/a</w:t>
            </w:r>
            <w:r w:rsidRPr="00D03EBD">
              <w:rPr>
                <w:rFonts w:hint="eastAsia"/>
                <w:color w:val="000000"/>
                <w:sz w:val="24"/>
              </w:rPr>
              <w:t>。共产生废化学品包装物</w:t>
            </w:r>
            <w:r w:rsidRPr="00D03EBD">
              <w:rPr>
                <w:color w:val="000000"/>
                <w:sz w:val="24"/>
              </w:rPr>
              <w:t>0.522t/a</w:t>
            </w:r>
            <w:r w:rsidRPr="00D03EBD">
              <w:rPr>
                <w:rFonts w:hint="eastAsia"/>
                <w:color w:val="000000"/>
                <w:sz w:val="24"/>
              </w:rPr>
              <w:t>。收集后交由有资质的单位处置。</w:t>
            </w:r>
          </w:p>
          <w:p w14:paraId="4A1F2ACA"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④废显影液浓渣</w:t>
            </w:r>
          </w:p>
          <w:p w14:paraId="28B95BAE"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根据前述可知，低压蒸馏可以将废显影液浓缩至原来量的</w:t>
            </w:r>
            <w:r w:rsidRPr="00D03EBD">
              <w:rPr>
                <w:color w:val="000000"/>
                <w:sz w:val="24"/>
              </w:rPr>
              <w:t>20%</w:t>
            </w:r>
            <w:r w:rsidRPr="00D03EBD">
              <w:rPr>
                <w:rFonts w:hint="eastAsia"/>
                <w:color w:val="000000"/>
                <w:sz w:val="24"/>
              </w:rPr>
              <w:t>，</w:t>
            </w:r>
            <w:r w:rsidRPr="00D03EBD">
              <w:rPr>
                <w:color w:val="000000"/>
                <w:sz w:val="24"/>
              </w:rPr>
              <w:t>7t/a</w:t>
            </w:r>
            <w:r w:rsidRPr="00D03EBD">
              <w:rPr>
                <w:rFonts w:hint="eastAsia"/>
                <w:color w:val="000000"/>
                <w:sz w:val="24"/>
              </w:rPr>
              <w:t>浓缩后为</w:t>
            </w:r>
            <w:r w:rsidRPr="00D03EBD">
              <w:rPr>
                <w:color w:val="000000"/>
                <w:sz w:val="24"/>
              </w:rPr>
              <w:t>1.4t/a</w:t>
            </w:r>
            <w:r w:rsidRPr="00D03EBD">
              <w:rPr>
                <w:rFonts w:hint="eastAsia"/>
                <w:color w:val="000000"/>
                <w:sz w:val="24"/>
              </w:rPr>
              <w:t>。收集后交由有资质的单位处置。</w:t>
            </w:r>
          </w:p>
          <w:p w14:paraId="69FEE2F2"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⑤废抹布</w:t>
            </w:r>
          </w:p>
          <w:p w14:paraId="72555BB7"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项目将使用抹布擦拭设备等，日产生废抹布量约为</w:t>
            </w:r>
            <w:r w:rsidRPr="00D03EBD">
              <w:rPr>
                <w:color w:val="000000"/>
                <w:sz w:val="24"/>
              </w:rPr>
              <w:t>1.3kg</w:t>
            </w:r>
            <w:r w:rsidRPr="00D03EBD">
              <w:rPr>
                <w:rFonts w:hint="eastAsia"/>
                <w:color w:val="000000"/>
                <w:sz w:val="24"/>
              </w:rPr>
              <w:t>，则年产生废抹布</w:t>
            </w:r>
            <w:r w:rsidRPr="00D03EBD">
              <w:rPr>
                <w:color w:val="000000"/>
                <w:sz w:val="24"/>
              </w:rPr>
              <w:t>0.39t/a</w:t>
            </w:r>
            <w:r w:rsidRPr="00D03EBD">
              <w:rPr>
                <w:rFonts w:hint="eastAsia"/>
                <w:color w:val="000000"/>
                <w:sz w:val="24"/>
              </w:rPr>
              <w:t>。收集后交由有资质的单位处置。</w:t>
            </w:r>
          </w:p>
          <w:p w14:paraId="4FAC7AB5"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⑥污泥</w:t>
            </w:r>
          </w:p>
          <w:p w14:paraId="26EC5C14"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根据前述可知，年产生污泥</w:t>
            </w:r>
            <w:r w:rsidRPr="00D03EBD">
              <w:rPr>
                <w:color w:val="000000"/>
                <w:sz w:val="24"/>
              </w:rPr>
              <w:t>3.467t/a</w:t>
            </w:r>
            <w:r w:rsidRPr="00D03EBD">
              <w:rPr>
                <w:rFonts w:hint="eastAsia"/>
                <w:color w:val="000000"/>
                <w:sz w:val="24"/>
              </w:rPr>
              <w:t>（污泥含水率</w:t>
            </w:r>
            <w:r w:rsidRPr="00D03EBD">
              <w:rPr>
                <w:color w:val="000000"/>
                <w:sz w:val="24"/>
              </w:rPr>
              <w:t>70%</w:t>
            </w:r>
            <w:r w:rsidRPr="00D03EBD">
              <w:rPr>
                <w:rFonts w:hint="eastAsia"/>
                <w:color w:val="000000"/>
                <w:sz w:val="24"/>
              </w:rPr>
              <w:t>），收集后交由有资质的单位处置。</w:t>
            </w:r>
          </w:p>
          <w:p w14:paraId="54953B70"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⑦废过滤材料</w:t>
            </w:r>
          </w:p>
          <w:p w14:paraId="7C161F29"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冲版机自带过滤材料更换次数为</w:t>
            </w:r>
            <w:r w:rsidRPr="00D03EBD">
              <w:rPr>
                <w:color w:val="000000"/>
                <w:sz w:val="24"/>
              </w:rPr>
              <w:t>10</w:t>
            </w:r>
            <w:r w:rsidRPr="00D03EBD">
              <w:rPr>
                <w:rFonts w:hint="eastAsia"/>
                <w:color w:val="000000"/>
                <w:sz w:val="24"/>
              </w:rPr>
              <w:t>次</w:t>
            </w:r>
            <w:r w:rsidRPr="00D03EBD">
              <w:rPr>
                <w:color w:val="000000"/>
                <w:sz w:val="24"/>
              </w:rPr>
              <w:t>/</w:t>
            </w:r>
            <w:r w:rsidRPr="00D03EBD">
              <w:rPr>
                <w:rFonts w:hint="eastAsia"/>
                <w:color w:val="000000"/>
                <w:sz w:val="24"/>
              </w:rPr>
              <w:t>年，每次每台产生量约为</w:t>
            </w:r>
            <w:r w:rsidRPr="00D03EBD">
              <w:rPr>
                <w:color w:val="000000"/>
                <w:sz w:val="24"/>
              </w:rPr>
              <w:t>2kg</w:t>
            </w:r>
            <w:r w:rsidRPr="00D03EBD">
              <w:rPr>
                <w:rFonts w:hint="eastAsia"/>
                <w:color w:val="000000"/>
                <w:sz w:val="24"/>
              </w:rPr>
              <w:t>，则为</w:t>
            </w:r>
            <w:r w:rsidRPr="00D03EBD">
              <w:rPr>
                <w:color w:val="000000"/>
                <w:sz w:val="24"/>
              </w:rPr>
              <w:t>0.14t/a</w:t>
            </w:r>
            <w:r w:rsidRPr="00D03EBD">
              <w:rPr>
                <w:rFonts w:hint="eastAsia"/>
                <w:color w:val="000000"/>
                <w:sz w:val="24"/>
              </w:rPr>
              <w:t>。超滤系统滤材</w:t>
            </w:r>
            <w:r w:rsidRPr="00D03EBD">
              <w:rPr>
                <w:color w:val="000000"/>
                <w:sz w:val="24"/>
              </w:rPr>
              <w:t>1</w:t>
            </w:r>
            <w:r w:rsidRPr="00D03EBD">
              <w:rPr>
                <w:rFonts w:hint="eastAsia"/>
                <w:color w:val="000000"/>
                <w:sz w:val="24"/>
              </w:rPr>
              <w:t>年更换</w:t>
            </w:r>
            <w:r w:rsidRPr="00D03EBD">
              <w:rPr>
                <w:color w:val="000000"/>
                <w:sz w:val="24"/>
              </w:rPr>
              <w:t>1</w:t>
            </w:r>
            <w:r w:rsidRPr="00D03EBD">
              <w:rPr>
                <w:rFonts w:hint="eastAsia"/>
                <w:color w:val="000000"/>
                <w:sz w:val="24"/>
              </w:rPr>
              <w:t>次，</w:t>
            </w:r>
            <w:r w:rsidRPr="00D03EBD">
              <w:rPr>
                <w:color w:val="000000"/>
                <w:sz w:val="24"/>
              </w:rPr>
              <w:t>1</w:t>
            </w:r>
            <w:r w:rsidRPr="00D03EBD">
              <w:rPr>
                <w:rFonts w:hint="eastAsia"/>
                <w:color w:val="000000"/>
                <w:sz w:val="24"/>
              </w:rPr>
              <w:t>次约</w:t>
            </w:r>
            <w:r w:rsidRPr="00D03EBD">
              <w:rPr>
                <w:color w:val="000000"/>
                <w:sz w:val="24"/>
              </w:rPr>
              <w:t>100kg</w:t>
            </w:r>
            <w:r w:rsidRPr="00D03EBD">
              <w:rPr>
                <w:rFonts w:hint="eastAsia"/>
                <w:color w:val="000000"/>
                <w:sz w:val="24"/>
              </w:rPr>
              <w:t>。则废过滤材料产生量为</w:t>
            </w:r>
            <w:r w:rsidRPr="00D03EBD">
              <w:rPr>
                <w:color w:val="000000"/>
                <w:sz w:val="24"/>
              </w:rPr>
              <w:t>0.24t/a</w:t>
            </w:r>
            <w:r w:rsidRPr="00D03EBD">
              <w:rPr>
                <w:rFonts w:hint="eastAsia"/>
                <w:color w:val="000000"/>
                <w:sz w:val="24"/>
              </w:rPr>
              <w:t>，收集后交由有资质的单位处置。</w:t>
            </w:r>
          </w:p>
          <w:p w14:paraId="77B6622D" w14:textId="77777777" w:rsidR="00D03EBD" w:rsidRPr="00D03EBD" w:rsidRDefault="00D03EBD" w:rsidP="00D03EBD">
            <w:pPr>
              <w:adjustRightInd w:val="0"/>
              <w:snapToGrid w:val="0"/>
              <w:spacing w:line="440" w:lineRule="exact"/>
              <w:ind w:firstLine="482"/>
              <w:rPr>
                <w:color w:val="000000"/>
                <w:sz w:val="24"/>
              </w:rPr>
            </w:pPr>
            <w:r w:rsidRPr="00D03EBD">
              <w:rPr>
                <w:rFonts w:hint="eastAsia"/>
                <w:color w:val="000000"/>
                <w:sz w:val="24"/>
              </w:rPr>
              <w:t>⑧废版</w:t>
            </w:r>
          </w:p>
          <w:p w14:paraId="65FB67AD" w14:textId="0615BFEB" w:rsidR="008029AA" w:rsidRPr="008029AA" w:rsidRDefault="00D03EBD" w:rsidP="00D03EBD">
            <w:pPr>
              <w:adjustRightInd w:val="0"/>
              <w:snapToGrid w:val="0"/>
              <w:spacing w:line="440" w:lineRule="exact"/>
              <w:ind w:firstLine="482"/>
              <w:rPr>
                <w:color w:val="000000"/>
                <w:sz w:val="24"/>
              </w:rPr>
            </w:pPr>
            <w:r w:rsidRPr="00D03EBD">
              <w:rPr>
                <w:rFonts w:hint="eastAsia"/>
                <w:color w:val="000000"/>
                <w:sz w:val="24"/>
              </w:rPr>
              <w:t>项目生产过程中难免有打印后作废的版。根据经验数据，</w:t>
            </w:r>
            <w:r w:rsidRPr="00D03EBD">
              <w:rPr>
                <w:color w:val="000000"/>
                <w:sz w:val="24"/>
              </w:rPr>
              <w:t>11</w:t>
            </w:r>
            <w:r w:rsidRPr="00D03EBD">
              <w:rPr>
                <w:rFonts w:hint="eastAsia"/>
                <w:color w:val="000000"/>
                <w:sz w:val="24"/>
              </w:rPr>
              <w:t>台设备按年作废</w:t>
            </w:r>
            <w:r w:rsidRPr="00D03EBD">
              <w:rPr>
                <w:color w:val="000000"/>
                <w:sz w:val="24"/>
              </w:rPr>
              <w:t>3663</w:t>
            </w:r>
            <w:r w:rsidRPr="00D03EBD">
              <w:rPr>
                <w:rFonts w:hint="eastAsia"/>
                <w:color w:val="000000"/>
                <w:sz w:val="24"/>
              </w:rPr>
              <w:t>张计，单张版</w:t>
            </w:r>
            <w:r w:rsidRPr="00D03EBD">
              <w:rPr>
                <w:color w:val="000000"/>
                <w:sz w:val="24"/>
              </w:rPr>
              <w:t>585g</w:t>
            </w:r>
            <w:r w:rsidRPr="00D03EBD">
              <w:rPr>
                <w:rFonts w:hint="eastAsia"/>
                <w:color w:val="000000"/>
                <w:sz w:val="24"/>
              </w:rPr>
              <w:t>，则产生量为</w:t>
            </w:r>
            <w:r w:rsidRPr="00D03EBD">
              <w:rPr>
                <w:color w:val="000000"/>
                <w:sz w:val="24"/>
              </w:rPr>
              <w:t>2.143t/a</w:t>
            </w:r>
            <w:r w:rsidRPr="00D03EBD">
              <w:rPr>
                <w:rFonts w:hint="eastAsia"/>
                <w:color w:val="000000"/>
                <w:sz w:val="24"/>
              </w:rPr>
              <w:t>，交由上游厂家回收重新利用</w:t>
            </w:r>
            <w:r w:rsidR="008029AA" w:rsidRPr="008029AA">
              <w:rPr>
                <w:rFonts w:hint="eastAsia"/>
                <w:color w:val="000000"/>
                <w:sz w:val="24"/>
              </w:rPr>
              <w:t>。</w:t>
            </w:r>
          </w:p>
          <w:p w14:paraId="66282296" w14:textId="77777777" w:rsidR="00831CAA" w:rsidRDefault="00831CAA" w:rsidP="004F2FC9">
            <w:pPr>
              <w:adjustRightInd w:val="0"/>
              <w:snapToGrid w:val="0"/>
              <w:spacing w:line="440" w:lineRule="exact"/>
              <w:ind w:firstLineChars="150" w:firstLine="360"/>
              <w:rPr>
                <w:color w:val="000000"/>
                <w:sz w:val="24"/>
              </w:rPr>
            </w:pPr>
            <w:r>
              <w:rPr>
                <w:color w:val="000000"/>
                <w:sz w:val="24"/>
              </w:rPr>
              <w:t>（</w:t>
            </w:r>
            <w:r>
              <w:rPr>
                <w:color w:val="000000"/>
                <w:sz w:val="24"/>
              </w:rPr>
              <w:t>2</w:t>
            </w:r>
            <w:r>
              <w:rPr>
                <w:color w:val="000000"/>
                <w:sz w:val="24"/>
              </w:rPr>
              <w:t>）职工生活垃圾</w:t>
            </w:r>
          </w:p>
          <w:p w14:paraId="2CC3BA06" w14:textId="311A4433" w:rsidR="00831CAA" w:rsidRDefault="008029AA" w:rsidP="004F2FC9">
            <w:pPr>
              <w:adjustRightInd w:val="0"/>
              <w:snapToGrid w:val="0"/>
              <w:spacing w:line="440" w:lineRule="exact"/>
              <w:ind w:firstLineChars="200" w:firstLine="480"/>
              <w:rPr>
                <w:bCs/>
                <w:color w:val="000000"/>
                <w:sz w:val="24"/>
              </w:rPr>
            </w:pPr>
            <w:r w:rsidRPr="008029AA">
              <w:rPr>
                <w:bCs/>
                <w:color w:val="000000"/>
                <w:sz w:val="24"/>
              </w:rPr>
              <w:t>项目</w:t>
            </w:r>
            <w:r w:rsidRPr="008029AA">
              <w:rPr>
                <w:rFonts w:hint="eastAsia"/>
                <w:bCs/>
                <w:color w:val="000000"/>
                <w:sz w:val="24"/>
              </w:rPr>
              <w:t>劳动定员</w:t>
            </w:r>
            <w:r w:rsidR="00D03EBD">
              <w:rPr>
                <w:bCs/>
                <w:color w:val="000000"/>
                <w:sz w:val="24"/>
              </w:rPr>
              <w:t>9</w:t>
            </w:r>
            <w:r w:rsidRPr="008029AA">
              <w:rPr>
                <w:bCs/>
                <w:color w:val="000000"/>
                <w:sz w:val="24"/>
              </w:rPr>
              <w:t>人，</w:t>
            </w:r>
            <w:r w:rsidRPr="008029AA">
              <w:rPr>
                <w:rFonts w:hint="eastAsia"/>
                <w:bCs/>
                <w:color w:val="000000"/>
                <w:sz w:val="24"/>
              </w:rPr>
              <w:t>厂区不提供食宿</w:t>
            </w:r>
            <w:r w:rsidRPr="008029AA">
              <w:rPr>
                <w:bCs/>
                <w:color w:val="000000"/>
                <w:sz w:val="24"/>
              </w:rPr>
              <w:t>，年工作日</w:t>
            </w:r>
            <w:r w:rsidRPr="008029AA">
              <w:rPr>
                <w:rFonts w:hint="eastAsia"/>
                <w:bCs/>
                <w:color w:val="000000"/>
                <w:sz w:val="24"/>
              </w:rPr>
              <w:t>300</w:t>
            </w:r>
            <w:r w:rsidRPr="008029AA">
              <w:rPr>
                <w:bCs/>
                <w:color w:val="000000"/>
                <w:sz w:val="24"/>
              </w:rPr>
              <w:t>天，职工每人每天产生生活垃圾按照</w:t>
            </w:r>
            <w:r w:rsidRPr="008029AA">
              <w:rPr>
                <w:bCs/>
                <w:color w:val="000000"/>
                <w:sz w:val="24"/>
              </w:rPr>
              <w:t>0.5kg</w:t>
            </w:r>
            <w:r w:rsidRPr="008029AA">
              <w:rPr>
                <w:bCs/>
                <w:color w:val="000000"/>
                <w:sz w:val="24"/>
              </w:rPr>
              <w:t>计算，则生活垃圾产生量为</w:t>
            </w:r>
            <w:r w:rsidR="00D03EBD">
              <w:rPr>
                <w:bCs/>
                <w:color w:val="000000"/>
                <w:sz w:val="24"/>
              </w:rPr>
              <w:t>1.35</w:t>
            </w:r>
            <w:r w:rsidRPr="008029AA">
              <w:rPr>
                <w:bCs/>
                <w:color w:val="000000"/>
                <w:sz w:val="24"/>
              </w:rPr>
              <w:t>t/a</w:t>
            </w:r>
            <w:r w:rsidRPr="008029AA">
              <w:rPr>
                <w:rFonts w:hint="eastAsia"/>
                <w:bCs/>
                <w:color w:val="000000"/>
                <w:sz w:val="24"/>
              </w:rPr>
              <w:t>，这部分固废收集后交由环卫部门统一清运。</w:t>
            </w:r>
          </w:p>
          <w:p w14:paraId="6BC43060" w14:textId="77777777" w:rsidR="00831CAA" w:rsidRDefault="00831CAA" w:rsidP="004F2FC9">
            <w:pPr>
              <w:adjustRightInd w:val="0"/>
              <w:snapToGrid w:val="0"/>
              <w:spacing w:line="440" w:lineRule="exact"/>
              <w:ind w:firstLineChars="200" w:firstLine="480"/>
              <w:rPr>
                <w:color w:val="000000"/>
                <w:sz w:val="24"/>
              </w:rPr>
            </w:pPr>
            <w:r>
              <w:rPr>
                <w:rFonts w:hint="eastAsia"/>
                <w:color w:val="000000"/>
                <w:sz w:val="24"/>
              </w:rPr>
              <w:t>a</w:t>
            </w:r>
            <w:r>
              <w:rPr>
                <w:rFonts w:hint="eastAsia"/>
                <w:color w:val="000000"/>
                <w:sz w:val="24"/>
              </w:rPr>
              <w:t>、</w:t>
            </w:r>
            <w:r>
              <w:rPr>
                <w:color w:val="000000"/>
                <w:sz w:val="24"/>
              </w:rPr>
              <w:t>副产物产生情况</w:t>
            </w:r>
            <w:r>
              <w:rPr>
                <w:color w:val="000000"/>
                <w:sz w:val="24"/>
              </w:rPr>
              <w:t xml:space="preserve"> </w:t>
            </w:r>
          </w:p>
          <w:p w14:paraId="6080B58E" w14:textId="09FDC550" w:rsidR="00831CAA" w:rsidRPr="00586579" w:rsidRDefault="00831CAA" w:rsidP="004F2FC9">
            <w:pPr>
              <w:adjustRightInd w:val="0"/>
              <w:snapToGrid w:val="0"/>
              <w:spacing w:line="440" w:lineRule="exact"/>
              <w:ind w:firstLineChars="200" w:firstLine="480"/>
              <w:rPr>
                <w:color w:val="000000"/>
                <w:sz w:val="24"/>
              </w:rPr>
            </w:pPr>
            <w:r>
              <w:rPr>
                <w:color w:val="000000"/>
                <w:sz w:val="24"/>
              </w:rPr>
              <w:t>项目产生的各类副产物具体产生情况见表</w:t>
            </w:r>
            <w:r w:rsidR="0094232A">
              <w:rPr>
                <w:color w:val="000000"/>
                <w:sz w:val="24"/>
              </w:rPr>
              <w:t>3</w:t>
            </w:r>
            <w:r>
              <w:rPr>
                <w:color w:val="000000"/>
                <w:sz w:val="24"/>
              </w:rPr>
              <w:t>-3</w:t>
            </w:r>
            <w:r>
              <w:rPr>
                <w:rFonts w:hint="eastAsia"/>
                <w:color w:val="000000"/>
                <w:sz w:val="24"/>
              </w:rPr>
              <w:t>。</w:t>
            </w:r>
          </w:p>
          <w:p w14:paraId="44C1EAF8" w14:textId="48CAD53F" w:rsidR="00831CAA" w:rsidRDefault="00831CAA" w:rsidP="004F2FC9">
            <w:pPr>
              <w:adjustRightInd w:val="0"/>
              <w:snapToGrid w:val="0"/>
              <w:spacing w:line="440" w:lineRule="exact"/>
              <w:jc w:val="center"/>
              <w:rPr>
                <w:b/>
                <w:color w:val="000000"/>
                <w:sz w:val="24"/>
              </w:rPr>
            </w:pPr>
            <w:r>
              <w:rPr>
                <w:b/>
                <w:color w:val="000000"/>
                <w:sz w:val="24"/>
              </w:rPr>
              <w:lastRenderedPageBreak/>
              <w:t>表</w:t>
            </w:r>
            <w:r w:rsidR="0094232A">
              <w:rPr>
                <w:b/>
                <w:color w:val="000000"/>
                <w:sz w:val="24"/>
              </w:rPr>
              <w:t>3</w:t>
            </w:r>
            <w:r>
              <w:rPr>
                <w:b/>
                <w:color w:val="000000"/>
                <w:sz w:val="24"/>
              </w:rPr>
              <w:t>-3</w:t>
            </w:r>
            <w:r>
              <w:rPr>
                <w:rFonts w:hint="eastAsia"/>
                <w:b/>
                <w:color w:val="000000"/>
                <w:sz w:val="24"/>
              </w:rPr>
              <w:t xml:space="preserve">  </w:t>
            </w:r>
            <w:r>
              <w:rPr>
                <w:b/>
                <w:color w:val="000000"/>
                <w:sz w:val="24"/>
              </w:rPr>
              <w:t>项目副产物产生情况统计表</w:t>
            </w:r>
            <w:r>
              <w:rPr>
                <w:b/>
                <w:color w:val="00000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1983"/>
              <w:gridCol w:w="1592"/>
              <w:gridCol w:w="1332"/>
              <w:gridCol w:w="1561"/>
              <w:gridCol w:w="814"/>
            </w:tblGrid>
            <w:tr w:rsidR="00831CAA" w14:paraId="6B326494" w14:textId="77777777" w:rsidTr="00D7792D">
              <w:trPr>
                <w:jc w:val="center"/>
              </w:trPr>
              <w:tc>
                <w:tcPr>
                  <w:tcW w:w="881" w:type="dxa"/>
                  <w:vAlign w:val="center"/>
                </w:tcPr>
                <w:p w14:paraId="5E5FF286" w14:textId="77777777" w:rsidR="00831CAA" w:rsidRDefault="00831CAA" w:rsidP="004F2FC9">
                  <w:pPr>
                    <w:spacing w:line="320" w:lineRule="exact"/>
                    <w:jc w:val="center"/>
                    <w:rPr>
                      <w:color w:val="000000"/>
                      <w:szCs w:val="21"/>
                    </w:rPr>
                  </w:pPr>
                  <w:r>
                    <w:rPr>
                      <w:color w:val="000000"/>
                      <w:szCs w:val="21"/>
                    </w:rPr>
                    <w:t>序号</w:t>
                  </w:r>
                </w:p>
              </w:tc>
              <w:tc>
                <w:tcPr>
                  <w:tcW w:w="1983" w:type="dxa"/>
                  <w:vAlign w:val="center"/>
                </w:tcPr>
                <w:p w14:paraId="21E7F4FE" w14:textId="77777777" w:rsidR="00831CAA" w:rsidRDefault="00831CAA" w:rsidP="004F2FC9">
                  <w:pPr>
                    <w:spacing w:line="320" w:lineRule="exact"/>
                    <w:jc w:val="center"/>
                    <w:rPr>
                      <w:color w:val="000000"/>
                      <w:szCs w:val="21"/>
                    </w:rPr>
                  </w:pPr>
                  <w:r>
                    <w:rPr>
                      <w:color w:val="000000"/>
                      <w:szCs w:val="21"/>
                    </w:rPr>
                    <w:t>废物名称</w:t>
                  </w:r>
                </w:p>
              </w:tc>
              <w:tc>
                <w:tcPr>
                  <w:tcW w:w="1592" w:type="dxa"/>
                  <w:vAlign w:val="center"/>
                </w:tcPr>
                <w:p w14:paraId="5AAE86D8" w14:textId="77777777" w:rsidR="00831CAA" w:rsidRDefault="00831CAA" w:rsidP="004F2FC9">
                  <w:pPr>
                    <w:spacing w:line="320" w:lineRule="exact"/>
                    <w:jc w:val="center"/>
                    <w:rPr>
                      <w:color w:val="000000"/>
                      <w:szCs w:val="21"/>
                    </w:rPr>
                  </w:pPr>
                  <w:r>
                    <w:rPr>
                      <w:color w:val="000000"/>
                      <w:szCs w:val="21"/>
                    </w:rPr>
                    <w:t>主要成分</w:t>
                  </w:r>
                </w:p>
              </w:tc>
              <w:tc>
                <w:tcPr>
                  <w:tcW w:w="1332" w:type="dxa"/>
                  <w:vAlign w:val="center"/>
                </w:tcPr>
                <w:p w14:paraId="7477ECC0" w14:textId="77777777" w:rsidR="00831CAA" w:rsidRDefault="00831CAA" w:rsidP="004F2FC9">
                  <w:pPr>
                    <w:spacing w:line="320" w:lineRule="exact"/>
                    <w:jc w:val="center"/>
                    <w:rPr>
                      <w:color w:val="000000"/>
                      <w:szCs w:val="21"/>
                    </w:rPr>
                  </w:pPr>
                  <w:r>
                    <w:rPr>
                      <w:color w:val="000000"/>
                      <w:szCs w:val="21"/>
                    </w:rPr>
                    <w:t>产生量</w:t>
                  </w:r>
                </w:p>
              </w:tc>
              <w:tc>
                <w:tcPr>
                  <w:tcW w:w="1561" w:type="dxa"/>
                  <w:vAlign w:val="center"/>
                </w:tcPr>
                <w:p w14:paraId="37C26B40" w14:textId="77777777" w:rsidR="00831CAA" w:rsidRDefault="00831CAA" w:rsidP="004F2FC9">
                  <w:pPr>
                    <w:spacing w:line="320" w:lineRule="exact"/>
                    <w:jc w:val="center"/>
                    <w:rPr>
                      <w:color w:val="000000"/>
                      <w:szCs w:val="21"/>
                    </w:rPr>
                  </w:pPr>
                  <w:r>
                    <w:rPr>
                      <w:color w:val="000000"/>
                      <w:szCs w:val="21"/>
                    </w:rPr>
                    <w:t>生产工序</w:t>
                  </w:r>
                </w:p>
              </w:tc>
              <w:tc>
                <w:tcPr>
                  <w:tcW w:w="814" w:type="dxa"/>
                  <w:vAlign w:val="center"/>
                </w:tcPr>
                <w:p w14:paraId="38994680" w14:textId="77777777" w:rsidR="00831CAA" w:rsidRDefault="00831CAA" w:rsidP="004F2FC9">
                  <w:pPr>
                    <w:spacing w:line="320" w:lineRule="exact"/>
                    <w:jc w:val="center"/>
                    <w:rPr>
                      <w:color w:val="000000"/>
                      <w:szCs w:val="21"/>
                    </w:rPr>
                  </w:pPr>
                  <w:r>
                    <w:rPr>
                      <w:color w:val="000000"/>
                      <w:szCs w:val="21"/>
                    </w:rPr>
                    <w:t>形态</w:t>
                  </w:r>
                </w:p>
              </w:tc>
            </w:tr>
            <w:tr w:rsidR="00D03EBD" w14:paraId="1CFBE7AD" w14:textId="77777777" w:rsidTr="00B57B5E">
              <w:trPr>
                <w:trHeight w:val="70"/>
                <w:jc w:val="center"/>
              </w:trPr>
              <w:tc>
                <w:tcPr>
                  <w:tcW w:w="881" w:type="dxa"/>
                  <w:vAlign w:val="center"/>
                </w:tcPr>
                <w:p w14:paraId="074977EE" w14:textId="77777777" w:rsidR="00D03EBD" w:rsidRPr="00FE1DC4" w:rsidRDefault="00D03EBD" w:rsidP="00D03EBD">
                  <w:pPr>
                    <w:spacing w:line="320" w:lineRule="exact"/>
                    <w:jc w:val="center"/>
                    <w:rPr>
                      <w:color w:val="000000"/>
                      <w:szCs w:val="21"/>
                    </w:rPr>
                  </w:pPr>
                  <w:r w:rsidRPr="00FE1DC4">
                    <w:rPr>
                      <w:rFonts w:hint="eastAsia"/>
                      <w:color w:val="000000"/>
                      <w:szCs w:val="21"/>
                    </w:rPr>
                    <w:t>1</w:t>
                  </w:r>
                </w:p>
              </w:tc>
              <w:tc>
                <w:tcPr>
                  <w:tcW w:w="1983" w:type="dxa"/>
                  <w:tcBorders>
                    <w:top w:val="single" w:sz="4" w:space="0" w:color="auto"/>
                    <w:left w:val="single" w:sz="4" w:space="0" w:color="auto"/>
                    <w:bottom w:val="single" w:sz="4" w:space="0" w:color="auto"/>
                    <w:right w:val="single" w:sz="4" w:space="0" w:color="auto"/>
                  </w:tcBorders>
                  <w:vAlign w:val="center"/>
                </w:tcPr>
                <w:p w14:paraId="288AAA2C" w14:textId="131A64E7" w:rsidR="00D03EBD" w:rsidRPr="008029AA" w:rsidRDefault="00D03EBD" w:rsidP="00D03EBD">
                  <w:pPr>
                    <w:spacing w:line="320" w:lineRule="exact"/>
                    <w:jc w:val="center"/>
                    <w:rPr>
                      <w:color w:val="000000"/>
                      <w:szCs w:val="21"/>
                    </w:rPr>
                  </w:pPr>
                  <w:r w:rsidRPr="008029AA">
                    <w:rPr>
                      <w:rFonts w:hint="eastAsia"/>
                      <w:color w:val="000000"/>
                      <w:szCs w:val="21"/>
                    </w:rPr>
                    <w:t>包装废料</w:t>
                  </w:r>
                </w:p>
              </w:tc>
              <w:tc>
                <w:tcPr>
                  <w:tcW w:w="1592" w:type="dxa"/>
                  <w:vAlign w:val="center"/>
                </w:tcPr>
                <w:p w14:paraId="6AAF231D" w14:textId="270060F5" w:rsidR="00D03EBD" w:rsidRPr="008029AA" w:rsidRDefault="00D03EBD" w:rsidP="00D03EBD">
                  <w:pPr>
                    <w:spacing w:line="320" w:lineRule="exact"/>
                    <w:jc w:val="center"/>
                    <w:rPr>
                      <w:color w:val="000000"/>
                      <w:szCs w:val="21"/>
                    </w:rPr>
                  </w:pPr>
                  <w:r w:rsidRPr="008029AA">
                    <w:rPr>
                      <w:rFonts w:hint="eastAsia"/>
                      <w:szCs w:val="21"/>
                    </w:rPr>
                    <w:t>纸板等</w:t>
                  </w:r>
                </w:p>
              </w:tc>
              <w:tc>
                <w:tcPr>
                  <w:tcW w:w="1332" w:type="dxa"/>
                  <w:vAlign w:val="center"/>
                </w:tcPr>
                <w:p w14:paraId="5BE2F42A" w14:textId="2DEA8644" w:rsidR="00D03EBD" w:rsidRPr="00D03EBD" w:rsidRDefault="00D03EBD" w:rsidP="00D03EBD">
                  <w:pPr>
                    <w:spacing w:line="320" w:lineRule="exact"/>
                    <w:jc w:val="center"/>
                    <w:rPr>
                      <w:color w:val="000000"/>
                      <w:szCs w:val="21"/>
                    </w:rPr>
                  </w:pPr>
                  <w:r w:rsidRPr="00D03EBD">
                    <w:rPr>
                      <w:szCs w:val="21"/>
                    </w:rPr>
                    <w:t>0.630</w:t>
                  </w:r>
                  <w:r w:rsidRPr="00D03EBD">
                    <w:rPr>
                      <w:rFonts w:hint="eastAsia"/>
                      <w:szCs w:val="21"/>
                    </w:rPr>
                    <w:t>t/a</w:t>
                  </w:r>
                </w:p>
              </w:tc>
              <w:tc>
                <w:tcPr>
                  <w:tcW w:w="1561" w:type="dxa"/>
                  <w:vAlign w:val="center"/>
                </w:tcPr>
                <w:p w14:paraId="2CBDC6ED" w14:textId="3F750388" w:rsidR="00D03EBD" w:rsidRPr="008029AA" w:rsidRDefault="00D03EBD" w:rsidP="00D03EBD">
                  <w:pPr>
                    <w:spacing w:line="320" w:lineRule="exact"/>
                    <w:jc w:val="center"/>
                    <w:rPr>
                      <w:color w:val="000000"/>
                      <w:szCs w:val="21"/>
                    </w:rPr>
                  </w:pPr>
                  <w:r w:rsidRPr="008029AA">
                    <w:rPr>
                      <w:rFonts w:hint="eastAsia"/>
                      <w:color w:val="000000"/>
                      <w:szCs w:val="21"/>
                    </w:rPr>
                    <w:t>原料使用</w:t>
                  </w:r>
                </w:p>
              </w:tc>
              <w:tc>
                <w:tcPr>
                  <w:tcW w:w="814" w:type="dxa"/>
                  <w:vAlign w:val="center"/>
                </w:tcPr>
                <w:p w14:paraId="07853982" w14:textId="469010B3" w:rsidR="00D03EBD" w:rsidRPr="008029AA" w:rsidRDefault="00D03EBD" w:rsidP="00D03EBD">
                  <w:pPr>
                    <w:spacing w:line="320" w:lineRule="exact"/>
                    <w:jc w:val="center"/>
                    <w:rPr>
                      <w:color w:val="000000"/>
                      <w:szCs w:val="21"/>
                    </w:rPr>
                  </w:pPr>
                  <w:r w:rsidRPr="008029AA">
                    <w:rPr>
                      <w:rFonts w:hint="eastAsia"/>
                      <w:szCs w:val="21"/>
                    </w:rPr>
                    <w:t>固态</w:t>
                  </w:r>
                </w:p>
              </w:tc>
            </w:tr>
            <w:tr w:rsidR="00D03EBD" w14:paraId="2E1D3419" w14:textId="77777777" w:rsidTr="00B57B5E">
              <w:trPr>
                <w:trHeight w:val="70"/>
                <w:jc w:val="center"/>
              </w:trPr>
              <w:tc>
                <w:tcPr>
                  <w:tcW w:w="881" w:type="dxa"/>
                  <w:vAlign w:val="center"/>
                </w:tcPr>
                <w:p w14:paraId="06F39B36" w14:textId="77777777" w:rsidR="00D03EBD" w:rsidRPr="00FE1DC4" w:rsidRDefault="00D03EBD" w:rsidP="00D03EBD">
                  <w:pPr>
                    <w:spacing w:line="320" w:lineRule="exact"/>
                    <w:jc w:val="center"/>
                    <w:rPr>
                      <w:color w:val="000000"/>
                      <w:szCs w:val="21"/>
                    </w:rPr>
                  </w:pPr>
                  <w:r w:rsidRPr="00FE1DC4">
                    <w:rPr>
                      <w:rFonts w:hint="eastAsia"/>
                      <w:color w:val="000000"/>
                      <w:szCs w:val="21"/>
                    </w:rPr>
                    <w:t>2</w:t>
                  </w:r>
                </w:p>
              </w:tc>
              <w:tc>
                <w:tcPr>
                  <w:tcW w:w="1983" w:type="dxa"/>
                  <w:tcBorders>
                    <w:top w:val="single" w:sz="4" w:space="0" w:color="auto"/>
                    <w:left w:val="single" w:sz="4" w:space="0" w:color="auto"/>
                    <w:bottom w:val="single" w:sz="4" w:space="0" w:color="auto"/>
                    <w:right w:val="single" w:sz="4" w:space="0" w:color="auto"/>
                  </w:tcBorders>
                  <w:vAlign w:val="center"/>
                </w:tcPr>
                <w:p w14:paraId="4A962568" w14:textId="769D9D00" w:rsidR="00D03EBD" w:rsidRPr="008029AA" w:rsidRDefault="00D03EBD" w:rsidP="00D03EBD">
                  <w:pPr>
                    <w:spacing w:line="320" w:lineRule="exact"/>
                    <w:jc w:val="center"/>
                    <w:rPr>
                      <w:color w:val="000000"/>
                      <w:szCs w:val="21"/>
                    </w:rPr>
                  </w:pPr>
                  <w:r w:rsidRPr="008029AA">
                    <w:rPr>
                      <w:rFonts w:hint="eastAsia"/>
                      <w:color w:val="000000"/>
                      <w:szCs w:val="21"/>
                    </w:rPr>
                    <w:t>铝屑</w:t>
                  </w:r>
                </w:p>
              </w:tc>
              <w:tc>
                <w:tcPr>
                  <w:tcW w:w="1592" w:type="dxa"/>
                  <w:vAlign w:val="center"/>
                </w:tcPr>
                <w:p w14:paraId="7D25E8DC" w14:textId="54945545" w:rsidR="00D03EBD" w:rsidRPr="008029AA" w:rsidRDefault="00D03EBD" w:rsidP="00D03EBD">
                  <w:pPr>
                    <w:spacing w:line="320" w:lineRule="exact"/>
                    <w:jc w:val="center"/>
                    <w:rPr>
                      <w:color w:val="000000"/>
                      <w:szCs w:val="21"/>
                    </w:rPr>
                  </w:pPr>
                  <w:r w:rsidRPr="008029AA">
                    <w:rPr>
                      <w:rFonts w:hint="eastAsia"/>
                      <w:color w:val="000000"/>
                      <w:szCs w:val="21"/>
                    </w:rPr>
                    <w:t>铝</w:t>
                  </w:r>
                </w:p>
              </w:tc>
              <w:tc>
                <w:tcPr>
                  <w:tcW w:w="1332" w:type="dxa"/>
                  <w:vAlign w:val="center"/>
                </w:tcPr>
                <w:p w14:paraId="32633735" w14:textId="0561B3F9" w:rsidR="00D03EBD" w:rsidRPr="00D03EBD" w:rsidRDefault="00D03EBD" w:rsidP="00D03EBD">
                  <w:pPr>
                    <w:spacing w:line="320" w:lineRule="exact"/>
                    <w:jc w:val="center"/>
                    <w:rPr>
                      <w:color w:val="000000"/>
                      <w:szCs w:val="21"/>
                    </w:rPr>
                  </w:pPr>
                  <w:r w:rsidRPr="00D03EBD">
                    <w:rPr>
                      <w:szCs w:val="21"/>
                    </w:rPr>
                    <w:t>0.792</w:t>
                  </w:r>
                  <w:r w:rsidRPr="00D03EBD">
                    <w:rPr>
                      <w:rFonts w:hint="eastAsia"/>
                      <w:szCs w:val="21"/>
                    </w:rPr>
                    <w:t>t/a</w:t>
                  </w:r>
                </w:p>
              </w:tc>
              <w:tc>
                <w:tcPr>
                  <w:tcW w:w="1561" w:type="dxa"/>
                  <w:vAlign w:val="center"/>
                </w:tcPr>
                <w:p w14:paraId="2349CCB0" w14:textId="071560C9" w:rsidR="00D03EBD" w:rsidRPr="008029AA" w:rsidRDefault="00D03EBD" w:rsidP="00D03EBD">
                  <w:pPr>
                    <w:spacing w:line="320" w:lineRule="exact"/>
                    <w:jc w:val="center"/>
                    <w:rPr>
                      <w:color w:val="000000"/>
                      <w:szCs w:val="21"/>
                    </w:rPr>
                  </w:pPr>
                  <w:r w:rsidRPr="008029AA">
                    <w:rPr>
                      <w:rFonts w:hint="eastAsia"/>
                      <w:color w:val="000000"/>
                      <w:szCs w:val="21"/>
                    </w:rPr>
                    <w:t>打孔</w:t>
                  </w:r>
                </w:p>
              </w:tc>
              <w:tc>
                <w:tcPr>
                  <w:tcW w:w="814" w:type="dxa"/>
                  <w:vAlign w:val="center"/>
                </w:tcPr>
                <w:p w14:paraId="613E4D02" w14:textId="0F625E72" w:rsidR="00D03EBD" w:rsidRPr="008029AA" w:rsidRDefault="00D03EBD" w:rsidP="00D03EBD">
                  <w:pPr>
                    <w:spacing w:line="320" w:lineRule="exact"/>
                    <w:jc w:val="center"/>
                    <w:rPr>
                      <w:color w:val="000000"/>
                      <w:szCs w:val="21"/>
                    </w:rPr>
                  </w:pPr>
                  <w:r w:rsidRPr="008029AA">
                    <w:rPr>
                      <w:rFonts w:hint="eastAsia"/>
                      <w:szCs w:val="21"/>
                    </w:rPr>
                    <w:t>固态</w:t>
                  </w:r>
                </w:p>
              </w:tc>
            </w:tr>
            <w:tr w:rsidR="00D03EBD" w14:paraId="7DF138A2" w14:textId="77777777" w:rsidTr="00B57B5E">
              <w:trPr>
                <w:trHeight w:val="70"/>
                <w:jc w:val="center"/>
              </w:trPr>
              <w:tc>
                <w:tcPr>
                  <w:tcW w:w="881" w:type="dxa"/>
                  <w:vAlign w:val="center"/>
                </w:tcPr>
                <w:p w14:paraId="31646BEA" w14:textId="77777777" w:rsidR="00D03EBD" w:rsidRPr="00FE1DC4" w:rsidRDefault="00D03EBD" w:rsidP="00D03EBD">
                  <w:pPr>
                    <w:spacing w:line="320" w:lineRule="exact"/>
                    <w:jc w:val="center"/>
                    <w:rPr>
                      <w:color w:val="000000"/>
                      <w:szCs w:val="21"/>
                    </w:rPr>
                  </w:pPr>
                  <w:r w:rsidRPr="00FE1DC4">
                    <w:rPr>
                      <w:rFonts w:hint="eastAsia"/>
                      <w:color w:val="000000"/>
                      <w:szCs w:val="21"/>
                    </w:rPr>
                    <w:t>3</w:t>
                  </w:r>
                </w:p>
              </w:tc>
              <w:tc>
                <w:tcPr>
                  <w:tcW w:w="1983" w:type="dxa"/>
                  <w:tcBorders>
                    <w:top w:val="single" w:sz="4" w:space="0" w:color="auto"/>
                    <w:left w:val="single" w:sz="4" w:space="0" w:color="auto"/>
                    <w:bottom w:val="single" w:sz="4" w:space="0" w:color="auto"/>
                    <w:right w:val="single" w:sz="4" w:space="0" w:color="auto"/>
                  </w:tcBorders>
                  <w:vAlign w:val="center"/>
                </w:tcPr>
                <w:p w14:paraId="748CB8C3" w14:textId="179CF3DA"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废化学品包装物</w:t>
                  </w:r>
                </w:p>
              </w:tc>
              <w:tc>
                <w:tcPr>
                  <w:tcW w:w="1592" w:type="dxa"/>
                  <w:vAlign w:val="center"/>
                </w:tcPr>
                <w:p w14:paraId="5598F8FD" w14:textId="59980FBB" w:rsidR="00D03EBD" w:rsidRPr="008029AA" w:rsidRDefault="00D03EBD" w:rsidP="00D03EBD">
                  <w:pPr>
                    <w:spacing w:line="320" w:lineRule="exact"/>
                    <w:jc w:val="center"/>
                    <w:rPr>
                      <w:color w:val="000000"/>
                      <w:szCs w:val="21"/>
                    </w:rPr>
                  </w:pPr>
                  <w:r w:rsidRPr="008029AA">
                    <w:rPr>
                      <w:rFonts w:hint="eastAsia"/>
                      <w:szCs w:val="21"/>
                    </w:rPr>
                    <w:t>塑料桶、袋</w:t>
                  </w:r>
                </w:p>
              </w:tc>
              <w:tc>
                <w:tcPr>
                  <w:tcW w:w="1332" w:type="dxa"/>
                  <w:vAlign w:val="center"/>
                </w:tcPr>
                <w:p w14:paraId="6894EE54" w14:textId="4ECD19F7" w:rsidR="00D03EBD" w:rsidRPr="00D03EBD" w:rsidRDefault="00D03EBD" w:rsidP="00D03EBD">
                  <w:pPr>
                    <w:spacing w:line="320" w:lineRule="exact"/>
                    <w:jc w:val="center"/>
                    <w:rPr>
                      <w:color w:val="000000"/>
                      <w:szCs w:val="21"/>
                    </w:rPr>
                  </w:pPr>
                  <w:r w:rsidRPr="00D03EBD">
                    <w:rPr>
                      <w:szCs w:val="21"/>
                    </w:rPr>
                    <w:t>0.522</w:t>
                  </w:r>
                  <w:r w:rsidRPr="00D03EBD">
                    <w:rPr>
                      <w:rFonts w:hint="eastAsia"/>
                      <w:szCs w:val="21"/>
                    </w:rPr>
                    <w:t>t/a</w:t>
                  </w:r>
                </w:p>
              </w:tc>
              <w:tc>
                <w:tcPr>
                  <w:tcW w:w="1561" w:type="dxa"/>
                  <w:vAlign w:val="center"/>
                </w:tcPr>
                <w:p w14:paraId="3488065A" w14:textId="5A2EB378"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原料使用</w:t>
                  </w:r>
                </w:p>
              </w:tc>
              <w:tc>
                <w:tcPr>
                  <w:tcW w:w="814" w:type="dxa"/>
                  <w:vAlign w:val="center"/>
                </w:tcPr>
                <w:p w14:paraId="61686B82" w14:textId="34F98205" w:rsidR="00D03EBD" w:rsidRPr="008029AA" w:rsidRDefault="00D03EBD" w:rsidP="00D03EBD">
                  <w:pPr>
                    <w:spacing w:line="320" w:lineRule="exact"/>
                    <w:jc w:val="center"/>
                    <w:rPr>
                      <w:color w:val="000000"/>
                      <w:szCs w:val="21"/>
                    </w:rPr>
                  </w:pPr>
                  <w:r w:rsidRPr="008029AA">
                    <w:rPr>
                      <w:rFonts w:hint="eastAsia"/>
                      <w:szCs w:val="21"/>
                    </w:rPr>
                    <w:t>固态</w:t>
                  </w:r>
                </w:p>
              </w:tc>
            </w:tr>
            <w:tr w:rsidR="00D03EBD" w14:paraId="0A6D2905" w14:textId="77777777" w:rsidTr="00B57B5E">
              <w:trPr>
                <w:trHeight w:val="70"/>
                <w:jc w:val="center"/>
              </w:trPr>
              <w:tc>
                <w:tcPr>
                  <w:tcW w:w="881" w:type="dxa"/>
                  <w:vAlign w:val="center"/>
                </w:tcPr>
                <w:p w14:paraId="2A1699F6" w14:textId="77777777" w:rsidR="00D03EBD" w:rsidRPr="00FE1DC4" w:rsidRDefault="00D03EBD" w:rsidP="00D03EBD">
                  <w:pPr>
                    <w:spacing w:line="320" w:lineRule="exact"/>
                    <w:jc w:val="center"/>
                    <w:rPr>
                      <w:color w:val="000000"/>
                      <w:szCs w:val="21"/>
                    </w:rPr>
                  </w:pPr>
                  <w:r w:rsidRPr="00FE1DC4">
                    <w:rPr>
                      <w:rFonts w:hint="eastAsia"/>
                      <w:color w:val="000000"/>
                      <w:szCs w:val="21"/>
                    </w:rPr>
                    <w:t>4</w:t>
                  </w:r>
                </w:p>
              </w:tc>
              <w:tc>
                <w:tcPr>
                  <w:tcW w:w="1983" w:type="dxa"/>
                  <w:tcBorders>
                    <w:top w:val="single" w:sz="4" w:space="0" w:color="auto"/>
                    <w:left w:val="single" w:sz="4" w:space="0" w:color="auto"/>
                    <w:bottom w:val="single" w:sz="4" w:space="0" w:color="auto"/>
                    <w:right w:val="single" w:sz="4" w:space="0" w:color="auto"/>
                  </w:tcBorders>
                  <w:vAlign w:val="center"/>
                </w:tcPr>
                <w:p w14:paraId="401D36A1" w14:textId="7B43A691"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废显影液浓渣</w:t>
                  </w:r>
                </w:p>
              </w:tc>
              <w:tc>
                <w:tcPr>
                  <w:tcW w:w="1592" w:type="dxa"/>
                  <w:vAlign w:val="center"/>
                </w:tcPr>
                <w:p w14:paraId="3BC5842C" w14:textId="39A066B4" w:rsidR="00D03EBD" w:rsidRPr="008029AA" w:rsidRDefault="00D03EBD" w:rsidP="00D03EBD">
                  <w:pPr>
                    <w:spacing w:line="320" w:lineRule="exact"/>
                    <w:jc w:val="center"/>
                    <w:rPr>
                      <w:color w:val="000000"/>
                      <w:szCs w:val="21"/>
                    </w:rPr>
                  </w:pPr>
                  <w:r w:rsidRPr="008029AA">
                    <w:rPr>
                      <w:rFonts w:hint="eastAsia"/>
                      <w:szCs w:val="21"/>
                    </w:rPr>
                    <w:t>碱、树脂</w:t>
                  </w:r>
                </w:p>
              </w:tc>
              <w:tc>
                <w:tcPr>
                  <w:tcW w:w="1332" w:type="dxa"/>
                  <w:vAlign w:val="center"/>
                </w:tcPr>
                <w:p w14:paraId="236C62FA" w14:textId="5383289C" w:rsidR="00D03EBD" w:rsidRPr="00D03EBD" w:rsidRDefault="00D03EBD" w:rsidP="00D03EBD">
                  <w:pPr>
                    <w:spacing w:line="320" w:lineRule="exact"/>
                    <w:jc w:val="center"/>
                    <w:rPr>
                      <w:color w:val="000000"/>
                      <w:szCs w:val="21"/>
                    </w:rPr>
                  </w:pPr>
                  <w:r w:rsidRPr="00D03EBD">
                    <w:rPr>
                      <w:szCs w:val="21"/>
                    </w:rPr>
                    <w:t>1.4</w:t>
                  </w:r>
                  <w:r w:rsidRPr="00D03EBD">
                    <w:rPr>
                      <w:rFonts w:hint="eastAsia"/>
                      <w:szCs w:val="21"/>
                    </w:rPr>
                    <w:t>t/a</w:t>
                  </w:r>
                </w:p>
              </w:tc>
              <w:tc>
                <w:tcPr>
                  <w:tcW w:w="1561" w:type="dxa"/>
                  <w:vAlign w:val="center"/>
                </w:tcPr>
                <w:p w14:paraId="101DE63E" w14:textId="4CA7E220"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显影液预处理</w:t>
                  </w:r>
                </w:p>
              </w:tc>
              <w:tc>
                <w:tcPr>
                  <w:tcW w:w="814" w:type="dxa"/>
                  <w:vAlign w:val="center"/>
                </w:tcPr>
                <w:p w14:paraId="66168EB2" w14:textId="3DFB6DB9" w:rsidR="00D03EBD" w:rsidRPr="008029AA" w:rsidRDefault="00D03EBD" w:rsidP="00D03EBD">
                  <w:pPr>
                    <w:spacing w:line="320" w:lineRule="exact"/>
                    <w:jc w:val="center"/>
                    <w:rPr>
                      <w:color w:val="000000"/>
                      <w:szCs w:val="21"/>
                    </w:rPr>
                  </w:pPr>
                  <w:r w:rsidRPr="008029AA">
                    <w:rPr>
                      <w:rFonts w:hint="eastAsia"/>
                      <w:szCs w:val="21"/>
                    </w:rPr>
                    <w:t>半固态</w:t>
                  </w:r>
                </w:p>
              </w:tc>
            </w:tr>
            <w:tr w:rsidR="00D03EBD" w14:paraId="1DF5F4EE" w14:textId="77777777" w:rsidTr="00B57B5E">
              <w:trPr>
                <w:jc w:val="center"/>
              </w:trPr>
              <w:tc>
                <w:tcPr>
                  <w:tcW w:w="881" w:type="dxa"/>
                  <w:vAlign w:val="center"/>
                </w:tcPr>
                <w:p w14:paraId="18CB5CF1" w14:textId="77777777" w:rsidR="00D03EBD" w:rsidRPr="00FE1DC4" w:rsidRDefault="00D03EBD" w:rsidP="00D03EBD">
                  <w:pPr>
                    <w:spacing w:line="320" w:lineRule="exact"/>
                    <w:jc w:val="center"/>
                    <w:rPr>
                      <w:color w:val="000000"/>
                      <w:szCs w:val="21"/>
                    </w:rPr>
                  </w:pPr>
                  <w:r w:rsidRPr="00FE1DC4">
                    <w:rPr>
                      <w:rFonts w:hint="eastAsia"/>
                      <w:color w:val="000000"/>
                      <w:szCs w:val="21"/>
                    </w:rPr>
                    <w:t>5</w:t>
                  </w:r>
                </w:p>
              </w:tc>
              <w:tc>
                <w:tcPr>
                  <w:tcW w:w="1983" w:type="dxa"/>
                  <w:tcBorders>
                    <w:top w:val="single" w:sz="4" w:space="0" w:color="auto"/>
                    <w:left w:val="single" w:sz="4" w:space="0" w:color="auto"/>
                    <w:bottom w:val="single" w:sz="4" w:space="0" w:color="auto"/>
                    <w:right w:val="single" w:sz="4" w:space="0" w:color="auto"/>
                  </w:tcBorders>
                  <w:vAlign w:val="center"/>
                </w:tcPr>
                <w:p w14:paraId="4CB93EE6" w14:textId="6D5A079A" w:rsidR="00D03EBD" w:rsidRPr="008029AA" w:rsidRDefault="00D03EBD" w:rsidP="00D03EBD">
                  <w:pPr>
                    <w:spacing w:line="320" w:lineRule="exact"/>
                    <w:jc w:val="center"/>
                    <w:rPr>
                      <w:color w:val="000000"/>
                      <w:szCs w:val="21"/>
                    </w:rPr>
                  </w:pPr>
                  <w:r w:rsidRPr="008029AA">
                    <w:rPr>
                      <w:rFonts w:hint="eastAsia"/>
                      <w:color w:val="000000"/>
                      <w:szCs w:val="21"/>
                    </w:rPr>
                    <w:t>废抹布</w:t>
                  </w:r>
                </w:p>
              </w:tc>
              <w:tc>
                <w:tcPr>
                  <w:tcW w:w="1592" w:type="dxa"/>
                  <w:vAlign w:val="center"/>
                </w:tcPr>
                <w:p w14:paraId="79AEE3FA" w14:textId="5990E533" w:rsidR="00D03EBD" w:rsidRPr="008029AA" w:rsidRDefault="00D03EBD" w:rsidP="00D03EBD">
                  <w:pPr>
                    <w:spacing w:line="320" w:lineRule="exact"/>
                    <w:jc w:val="center"/>
                    <w:rPr>
                      <w:color w:val="000000"/>
                      <w:szCs w:val="21"/>
                    </w:rPr>
                  </w:pPr>
                  <w:r w:rsidRPr="008029AA">
                    <w:rPr>
                      <w:rFonts w:hint="eastAsia"/>
                      <w:szCs w:val="21"/>
                    </w:rPr>
                    <w:t>碱、抹布</w:t>
                  </w:r>
                </w:p>
              </w:tc>
              <w:tc>
                <w:tcPr>
                  <w:tcW w:w="1332" w:type="dxa"/>
                  <w:vAlign w:val="center"/>
                </w:tcPr>
                <w:p w14:paraId="456CF9A3" w14:textId="15AA35CD" w:rsidR="00D03EBD" w:rsidRPr="00D03EBD" w:rsidRDefault="00D03EBD" w:rsidP="00D03EBD">
                  <w:pPr>
                    <w:spacing w:line="320" w:lineRule="exact"/>
                    <w:jc w:val="center"/>
                    <w:rPr>
                      <w:color w:val="000000"/>
                      <w:szCs w:val="21"/>
                    </w:rPr>
                  </w:pPr>
                  <w:r w:rsidRPr="00D03EBD">
                    <w:rPr>
                      <w:szCs w:val="21"/>
                    </w:rPr>
                    <w:t>0.39</w:t>
                  </w:r>
                  <w:r w:rsidRPr="00D03EBD">
                    <w:rPr>
                      <w:rFonts w:hint="eastAsia"/>
                      <w:szCs w:val="21"/>
                    </w:rPr>
                    <w:t>t/a</w:t>
                  </w:r>
                </w:p>
              </w:tc>
              <w:tc>
                <w:tcPr>
                  <w:tcW w:w="1561" w:type="dxa"/>
                  <w:vAlign w:val="center"/>
                </w:tcPr>
                <w:p w14:paraId="00B1B9F6" w14:textId="5F9AD62A" w:rsidR="00D03EBD" w:rsidRPr="008029AA" w:rsidRDefault="00D03EBD" w:rsidP="00D03EBD">
                  <w:pPr>
                    <w:spacing w:line="320" w:lineRule="exact"/>
                    <w:jc w:val="center"/>
                    <w:rPr>
                      <w:color w:val="000000"/>
                      <w:szCs w:val="21"/>
                    </w:rPr>
                  </w:pPr>
                  <w:r w:rsidRPr="008029AA">
                    <w:rPr>
                      <w:rFonts w:hint="eastAsia"/>
                      <w:color w:val="000000"/>
                      <w:szCs w:val="21"/>
                    </w:rPr>
                    <w:t>擦拭</w:t>
                  </w:r>
                </w:p>
              </w:tc>
              <w:tc>
                <w:tcPr>
                  <w:tcW w:w="814" w:type="dxa"/>
                  <w:vAlign w:val="center"/>
                </w:tcPr>
                <w:p w14:paraId="3D37BA61" w14:textId="71AD1E8E" w:rsidR="00D03EBD" w:rsidRPr="008029AA" w:rsidRDefault="00D03EBD" w:rsidP="00D03EBD">
                  <w:pPr>
                    <w:spacing w:line="320" w:lineRule="exact"/>
                    <w:jc w:val="center"/>
                    <w:rPr>
                      <w:color w:val="000000"/>
                      <w:szCs w:val="21"/>
                    </w:rPr>
                  </w:pPr>
                  <w:r w:rsidRPr="008029AA">
                    <w:rPr>
                      <w:rFonts w:hint="eastAsia"/>
                      <w:szCs w:val="21"/>
                    </w:rPr>
                    <w:t>固态</w:t>
                  </w:r>
                </w:p>
              </w:tc>
            </w:tr>
            <w:tr w:rsidR="00D03EBD" w14:paraId="6D05F1D4" w14:textId="77777777" w:rsidTr="00B57B5E">
              <w:trPr>
                <w:jc w:val="center"/>
              </w:trPr>
              <w:tc>
                <w:tcPr>
                  <w:tcW w:w="881" w:type="dxa"/>
                  <w:vAlign w:val="center"/>
                </w:tcPr>
                <w:p w14:paraId="7FC21DA8" w14:textId="77777777" w:rsidR="00D03EBD" w:rsidRPr="00FE1DC4" w:rsidRDefault="00D03EBD" w:rsidP="00D03EBD">
                  <w:pPr>
                    <w:spacing w:line="320" w:lineRule="exact"/>
                    <w:jc w:val="center"/>
                    <w:rPr>
                      <w:color w:val="000000"/>
                      <w:szCs w:val="21"/>
                    </w:rPr>
                  </w:pPr>
                  <w:r w:rsidRPr="00FE1DC4">
                    <w:rPr>
                      <w:rFonts w:hint="eastAsia"/>
                      <w:color w:val="000000"/>
                      <w:szCs w:val="21"/>
                    </w:rPr>
                    <w:t>6</w:t>
                  </w:r>
                </w:p>
              </w:tc>
              <w:tc>
                <w:tcPr>
                  <w:tcW w:w="1983" w:type="dxa"/>
                  <w:tcBorders>
                    <w:top w:val="single" w:sz="4" w:space="0" w:color="auto"/>
                    <w:left w:val="single" w:sz="4" w:space="0" w:color="auto"/>
                    <w:bottom w:val="single" w:sz="4" w:space="0" w:color="auto"/>
                    <w:right w:val="single" w:sz="4" w:space="0" w:color="auto"/>
                  </w:tcBorders>
                  <w:vAlign w:val="center"/>
                </w:tcPr>
                <w:p w14:paraId="54F8B602" w14:textId="31E293C2" w:rsidR="00D03EBD" w:rsidRPr="008029AA" w:rsidRDefault="00D03EBD" w:rsidP="00D03EBD">
                  <w:pPr>
                    <w:spacing w:line="320" w:lineRule="exact"/>
                    <w:jc w:val="center"/>
                    <w:rPr>
                      <w:color w:val="000000"/>
                      <w:szCs w:val="21"/>
                    </w:rPr>
                  </w:pPr>
                  <w:r w:rsidRPr="008029AA">
                    <w:rPr>
                      <w:rFonts w:hint="eastAsia"/>
                      <w:color w:val="000000"/>
                      <w:szCs w:val="21"/>
                    </w:rPr>
                    <w:t>污泥</w:t>
                  </w:r>
                </w:p>
              </w:tc>
              <w:tc>
                <w:tcPr>
                  <w:tcW w:w="1592" w:type="dxa"/>
                  <w:vAlign w:val="center"/>
                </w:tcPr>
                <w:p w14:paraId="646B4DDB" w14:textId="26B5BF41" w:rsidR="00D03EBD" w:rsidRPr="008029AA" w:rsidRDefault="00D03EBD" w:rsidP="00D03EBD">
                  <w:pPr>
                    <w:spacing w:line="320" w:lineRule="exact"/>
                    <w:jc w:val="center"/>
                    <w:rPr>
                      <w:color w:val="000000"/>
                      <w:szCs w:val="21"/>
                    </w:rPr>
                  </w:pPr>
                  <w:r w:rsidRPr="008029AA">
                    <w:rPr>
                      <w:rFonts w:hint="eastAsia"/>
                      <w:szCs w:val="21"/>
                    </w:rPr>
                    <w:t>碱、树脂、金属</w:t>
                  </w:r>
                </w:p>
              </w:tc>
              <w:tc>
                <w:tcPr>
                  <w:tcW w:w="1332" w:type="dxa"/>
                  <w:vAlign w:val="center"/>
                </w:tcPr>
                <w:p w14:paraId="0396B051" w14:textId="2310B2C7" w:rsidR="00D03EBD" w:rsidRPr="00D03EBD" w:rsidRDefault="00D03EBD" w:rsidP="00D03EBD">
                  <w:pPr>
                    <w:spacing w:line="320" w:lineRule="exact"/>
                    <w:jc w:val="center"/>
                    <w:rPr>
                      <w:color w:val="000000"/>
                      <w:szCs w:val="21"/>
                    </w:rPr>
                  </w:pPr>
                  <w:r w:rsidRPr="00D03EBD">
                    <w:rPr>
                      <w:szCs w:val="21"/>
                    </w:rPr>
                    <w:t>3.467</w:t>
                  </w:r>
                  <w:r w:rsidRPr="00D03EBD">
                    <w:rPr>
                      <w:rFonts w:hint="eastAsia"/>
                      <w:szCs w:val="21"/>
                    </w:rPr>
                    <w:t>t/a</w:t>
                  </w:r>
                </w:p>
              </w:tc>
              <w:tc>
                <w:tcPr>
                  <w:tcW w:w="1561" w:type="dxa"/>
                  <w:vAlign w:val="center"/>
                </w:tcPr>
                <w:p w14:paraId="46F6BA2A" w14:textId="521702B7" w:rsidR="00D03EBD" w:rsidRPr="008029AA" w:rsidRDefault="00D03EBD" w:rsidP="00D03EBD">
                  <w:pPr>
                    <w:spacing w:line="320" w:lineRule="exact"/>
                    <w:jc w:val="center"/>
                    <w:rPr>
                      <w:color w:val="000000"/>
                      <w:szCs w:val="21"/>
                    </w:rPr>
                  </w:pPr>
                  <w:r w:rsidRPr="008029AA">
                    <w:rPr>
                      <w:rFonts w:hint="eastAsia"/>
                      <w:color w:val="000000"/>
                      <w:szCs w:val="21"/>
                    </w:rPr>
                    <w:t>废水处理</w:t>
                  </w:r>
                </w:p>
              </w:tc>
              <w:tc>
                <w:tcPr>
                  <w:tcW w:w="814" w:type="dxa"/>
                  <w:vAlign w:val="center"/>
                </w:tcPr>
                <w:p w14:paraId="0250B394" w14:textId="197A3150" w:rsidR="00D03EBD" w:rsidRPr="008029AA" w:rsidRDefault="00D03EBD" w:rsidP="00D03EBD">
                  <w:pPr>
                    <w:spacing w:line="320" w:lineRule="exact"/>
                    <w:jc w:val="center"/>
                    <w:rPr>
                      <w:color w:val="000000"/>
                      <w:szCs w:val="21"/>
                    </w:rPr>
                  </w:pPr>
                  <w:r w:rsidRPr="008029AA">
                    <w:rPr>
                      <w:rFonts w:hint="eastAsia"/>
                      <w:szCs w:val="21"/>
                    </w:rPr>
                    <w:t>半固态</w:t>
                  </w:r>
                </w:p>
              </w:tc>
            </w:tr>
            <w:tr w:rsidR="00D03EBD" w14:paraId="4DFC1193" w14:textId="77777777" w:rsidTr="00B57B5E">
              <w:trPr>
                <w:jc w:val="center"/>
              </w:trPr>
              <w:tc>
                <w:tcPr>
                  <w:tcW w:w="881" w:type="dxa"/>
                  <w:vAlign w:val="center"/>
                </w:tcPr>
                <w:p w14:paraId="181B53A6" w14:textId="77777777" w:rsidR="00D03EBD" w:rsidRPr="00FE1DC4" w:rsidRDefault="00D03EBD" w:rsidP="00D03EBD">
                  <w:pPr>
                    <w:spacing w:line="320" w:lineRule="exact"/>
                    <w:jc w:val="center"/>
                    <w:rPr>
                      <w:color w:val="000000"/>
                      <w:szCs w:val="21"/>
                    </w:rPr>
                  </w:pPr>
                  <w:r w:rsidRPr="00FE1DC4">
                    <w:rPr>
                      <w:rFonts w:hint="eastAsia"/>
                      <w:color w:val="000000"/>
                      <w:szCs w:val="21"/>
                    </w:rPr>
                    <w:t>7</w:t>
                  </w:r>
                </w:p>
              </w:tc>
              <w:tc>
                <w:tcPr>
                  <w:tcW w:w="1983" w:type="dxa"/>
                  <w:tcBorders>
                    <w:top w:val="single" w:sz="4" w:space="0" w:color="auto"/>
                    <w:left w:val="single" w:sz="4" w:space="0" w:color="auto"/>
                    <w:bottom w:val="single" w:sz="4" w:space="0" w:color="auto"/>
                    <w:right w:val="single" w:sz="4" w:space="0" w:color="auto"/>
                  </w:tcBorders>
                  <w:vAlign w:val="center"/>
                </w:tcPr>
                <w:p w14:paraId="6B64B4A2" w14:textId="5C4B5A35"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废过滤材料</w:t>
                  </w:r>
                </w:p>
              </w:tc>
              <w:tc>
                <w:tcPr>
                  <w:tcW w:w="1592" w:type="dxa"/>
                  <w:vAlign w:val="center"/>
                </w:tcPr>
                <w:p w14:paraId="1172A6F0" w14:textId="2576DF68" w:rsidR="00D03EBD" w:rsidRPr="008029AA" w:rsidRDefault="00D03EBD" w:rsidP="00D03EBD">
                  <w:pPr>
                    <w:spacing w:line="320" w:lineRule="exact"/>
                    <w:jc w:val="center"/>
                    <w:rPr>
                      <w:color w:val="000000"/>
                      <w:szCs w:val="21"/>
                    </w:rPr>
                  </w:pPr>
                  <w:r w:rsidRPr="008029AA">
                    <w:rPr>
                      <w:rFonts w:hint="eastAsia"/>
                      <w:szCs w:val="21"/>
                    </w:rPr>
                    <w:t>树脂、膜</w:t>
                  </w:r>
                </w:p>
              </w:tc>
              <w:tc>
                <w:tcPr>
                  <w:tcW w:w="1332" w:type="dxa"/>
                  <w:vAlign w:val="center"/>
                </w:tcPr>
                <w:p w14:paraId="767AF0DE" w14:textId="76D9FC74" w:rsidR="00D03EBD" w:rsidRPr="00D03EBD" w:rsidRDefault="00D03EBD" w:rsidP="00D03EBD">
                  <w:pPr>
                    <w:spacing w:line="320" w:lineRule="exact"/>
                    <w:jc w:val="center"/>
                    <w:rPr>
                      <w:color w:val="000000"/>
                      <w:szCs w:val="21"/>
                    </w:rPr>
                  </w:pPr>
                  <w:r w:rsidRPr="00D03EBD">
                    <w:rPr>
                      <w:szCs w:val="21"/>
                    </w:rPr>
                    <w:t>0.24</w:t>
                  </w:r>
                  <w:r w:rsidRPr="00D03EBD">
                    <w:rPr>
                      <w:rFonts w:hint="eastAsia"/>
                      <w:szCs w:val="21"/>
                    </w:rPr>
                    <w:t>t/a</w:t>
                  </w:r>
                </w:p>
              </w:tc>
              <w:tc>
                <w:tcPr>
                  <w:tcW w:w="1561" w:type="dxa"/>
                  <w:vAlign w:val="center"/>
                </w:tcPr>
                <w:p w14:paraId="657770E1" w14:textId="57D0112D"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废水处理</w:t>
                  </w:r>
                </w:p>
              </w:tc>
              <w:tc>
                <w:tcPr>
                  <w:tcW w:w="814" w:type="dxa"/>
                  <w:vAlign w:val="center"/>
                </w:tcPr>
                <w:p w14:paraId="323247DF" w14:textId="7FC28A1F" w:rsidR="00D03EBD" w:rsidRPr="008029AA" w:rsidRDefault="00D03EBD" w:rsidP="00D03EBD">
                  <w:pPr>
                    <w:spacing w:line="320" w:lineRule="exact"/>
                    <w:jc w:val="center"/>
                    <w:rPr>
                      <w:color w:val="000000"/>
                      <w:szCs w:val="21"/>
                    </w:rPr>
                  </w:pPr>
                  <w:r w:rsidRPr="008029AA">
                    <w:rPr>
                      <w:rFonts w:hint="eastAsia"/>
                      <w:szCs w:val="21"/>
                    </w:rPr>
                    <w:t>固态</w:t>
                  </w:r>
                </w:p>
              </w:tc>
            </w:tr>
            <w:tr w:rsidR="00D03EBD" w14:paraId="1DEA4986" w14:textId="77777777" w:rsidTr="00B57B5E">
              <w:trPr>
                <w:jc w:val="center"/>
              </w:trPr>
              <w:tc>
                <w:tcPr>
                  <w:tcW w:w="881" w:type="dxa"/>
                  <w:vAlign w:val="center"/>
                </w:tcPr>
                <w:p w14:paraId="5A3B0CE4" w14:textId="77777777" w:rsidR="00D03EBD" w:rsidRPr="00FE1DC4" w:rsidRDefault="00D03EBD" w:rsidP="00D03EBD">
                  <w:pPr>
                    <w:spacing w:line="320" w:lineRule="exact"/>
                    <w:jc w:val="center"/>
                    <w:rPr>
                      <w:color w:val="000000"/>
                      <w:szCs w:val="21"/>
                    </w:rPr>
                  </w:pPr>
                  <w:r w:rsidRPr="00FE1DC4">
                    <w:rPr>
                      <w:rFonts w:hint="eastAsia"/>
                      <w:color w:val="000000"/>
                      <w:szCs w:val="21"/>
                    </w:rPr>
                    <w:t>8</w:t>
                  </w:r>
                </w:p>
              </w:tc>
              <w:tc>
                <w:tcPr>
                  <w:tcW w:w="1983" w:type="dxa"/>
                  <w:tcBorders>
                    <w:top w:val="single" w:sz="4" w:space="0" w:color="auto"/>
                    <w:left w:val="single" w:sz="4" w:space="0" w:color="auto"/>
                    <w:bottom w:val="single" w:sz="4" w:space="0" w:color="auto"/>
                    <w:right w:val="single" w:sz="4" w:space="0" w:color="auto"/>
                  </w:tcBorders>
                  <w:vAlign w:val="center"/>
                </w:tcPr>
                <w:p w14:paraId="266A7486" w14:textId="51D09033" w:rsidR="00D03EBD" w:rsidRPr="008029AA" w:rsidRDefault="00D03EBD" w:rsidP="00D03EBD">
                  <w:pPr>
                    <w:spacing w:line="320" w:lineRule="exact"/>
                    <w:jc w:val="center"/>
                    <w:rPr>
                      <w:color w:val="000000"/>
                      <w:szCs w:val="21"/>
                    </w:rPr>
                  </w:pPr>
                  <w:r w:rsidRPr="008029AA">
                    <w:rPr>
                      <w:rFonts w:hint="eastAsia"/>
                      <w:color w:val="000000"/>
                      <w:szCs w:val="21"/>
                    </w:rPr>
                    <w:t>废版</w:t>
                  </w:r>
                </w:p>
              </w:tc>
              <w:tc>
                <w:tcPr>
                  <w:tcW w:w="1592" w:type="dxa"/>
                  <w:vAlign w:val="center"/>
                </w:tcPr>
                <w:p w14:paraId="5D050F85" w14:textId="5C65547F" w:rsidR="00D03EBD" w:rsidRPr="008029AA" w:rsidRDefault="00D03EBD" w:rsidP="00D03EBD">
                  <w:pPr>
                    <w:spacing w:line="320" w:lineRule="exact"/>
                    <w:jc w:val="center"/>
                    <w:rPr>
                      <w:color w:val="000000"/>
                      <w:szCs w:val="21"/>
                    </w:rPr>
                  </w:pPr>
                  <w:r w:rsidRPr="008029AA">
                    <w:rPr>
                      <w:rFonts w:hint="eastAsia"/>
                      <w:color w:val="000000"/>
                      <w:szCs w:val="21"/>
                    </w:rPr>
                    <w:t>铝基板</w:t>
                  </w:r>
                </w:p>
              </w:tc>
              <w:tc>
                <w:tcPr>
                  <w:tcW w:w="1332" w:type="dxa"/>
                  <w:vAlign w:val="center"/>
                </w:tcPr>
                <w:p w14:paraId="26314F2A" w14:textId="3BA8FA4D" w:rsidR="00D03EBD" w:rsidRPr="00D03EBD" w:rsidRDefault="00D03EBD" w:rsidP="00D03EBD">
                  <w:pPr>
                    <w:spacing w:line="320" w:lineRule="exact"/>
                    <w:jc w:val="center"/>
                    <w:rPr>
                      <w:color w:val="000000"/>
                      <w:szCs w:val="21"/>
                    </w:rPr>
                  </w:pPr>
                  <w:r w:rsidRPr="00D03EBD">
                    <w:rPr>
                      <w:szCs w:val="21"/>
                    </w:rPr>
                    <w:t>2.143</w:t>
                  </w:r>
                  <w:r w:rsidRPr="00D03EBD">
                    <w:rPr>
                      <w:rFonts w:hint="eastAsia"/>
                      <w:szCs w:val="21"/>
                    </w:rPr>
                    <w:t>t/a</w:t>
                  </w:r>
                </w:p>
              </w:tc>
              <w:tc>
                <w:tcPr>
                  <w:tcW w:w="1561" w:type="dxa"/>
                  <w:vAlign w:val="center"/>
                </w:tcPr>
                <w:p w14:paraId="4CB6BCAC" w14:textId="642FDE5C" w:rsidR="00D03EBD" w:rsidRPr="008029AA" w:rsidRDefault="00D03EBD" w:rsidP="00D03EBD">
                  <w:pPr>
                    <w:spacing w:line="320" w:lineRule="exact"/>
                    <w:jc w:val="center"/>
                    <w:rPr>
                      <w:color w:val="000000"/>
                      <w:szCs w:val="21"/>
                    </w:rPr>
                  </w:pPr>
                  <w:r w:rsidRPr="008029AA">
                    <w:rPr>
                      <w:rFonts w:hint="eastAsia"/>
                      <w:color w:val="0D0D0D" w:themeColor="text1" w:themeTint="F2"/>
                      <w:szCs w:val="21"/>
                    </w:rPr>
                    <w:t>制版</w:t>
                  </w:r>
                </w:p>
              </w:tc>
              <w:tc>
                <w:tcPr>
                  <w:tcW w:w="814" w:type="dxa"/>
                  <w:vAlign w:val="center"/>
                </w:tcPr>
                <w:p w14:paraId="1970F817" w14:textId="6539D313" w:rsidR="00D03EBD" w:rsidRPr="008029AA" w:rsidRDefault="00D03EBD" w:rsidP="00D03EBD">
                  <w:pPr>
                    <w:spacing w:line="320" w:lineRule="exact"/>
                    <w:jc w:val="center"/>
                    <w:rPr>
                      <w:color w:val="000000"/>
                      <w:szCs w:val="21"/>
                    </w:rPr>
                  </w:pPr>
                  <w:r w:rsidRPr="008029AA">
                    <w:rPr>
                      <w:rFonts w:hint="eastAsia"/>
                      <w:szCs w:val="21"/>
                    </w:rPr>
                    <w:t>固态</w:t>
                  </w:r>
                </w:p>
              </w:tc>
            </w:tr>
            <w:tr w:rsidR="00D03EBD" w14:paraId="5C4F1A9F" w14:textId="77777777" w:rsidTr="00B57B5E">
              <w:trPr>
                <w:jc w:val="center"/>
              </w:trPr>
              <w:tc>
                <w:tcPr>
                  <w:tcW w:w="881" w:type="dxa"/>
                  <w:vAlign w:val="center"/>
                </w:tcPr>
                <w:p w14:paraId="401351E0" w14:textId="77777777" w:rsidR="00D03EBD" w:rsidRPr="00FE1DC4" w:rsidRDefault="00D03EBD" w:rsidP="00D03EBD">
                  <w:pPr>
                    <w:spacing w:line="320" w:lineRule="exact"/>
                    <w:jc w:val="center"/>
                    <w:rPr>
                      <w:color w:val="000000"/>
                      <w:szCs w:val="21"/>
                    </w:rPr>
                  </w:pPr>
                  <w:r w:rsidRPr="00FE1DC4">
                    <w:rPr>
                      <w:rFonts w:hint="eastAsia"/>
                      <w:color w:val="000000"/>
                      <w:szCs w:val="21"/>
                    </w:rPr>
                    <w:t>9</w:t>
                  </w:r>
                </w:p>
              </w:tc>
              <w:tc>
                <w:tcPr>
                  <w:tcW w:w="1983" w:type="dxa"/>
                  <w:tcBorders>
                    <w:top w:val="single" w:sz="4" w:space="0" w:color="auto"/>
                    <w:left w:val="single" w:sz="4" w:space="0" w:color="auto"/>
                    <w:bottom w:val="single" w:sz="4" w:space="0" w:color="auto"/>
                    <w:right w:val="single" w:sz="4" w:space="0" w:color="auto"/>
                  </w:tcBorders>
                  <w:vAlign w:val="center"/>
                </w:tcPr>
                <w:p w14:paraId="4038E10E" w14:textId="4938D26A" w:rsidR="00D03EBD" w:rsidRPr="008029AA" w:rsidRDefault="00D03EBD" w:rsidP="00D03EBD">
                  <w:pPr>
                    <w:spacing w:line="320" w:lineRule="exact"/>
                    <w:jc w:val="center"/>
                    <w:rPr>
                      <w:color w:val="000000"/>
                      <w:szCs w:val="21"/>
                    </w:rPr>
                  </w:pPr>
                  <w:r w:rsidRPr="008029AA">
                    <w:rPr>
                      <w:rFonts w:hint="eastAsia"/>
                      <w:color w:val="000000"/>
                      <w:szCs w:val="21"/>
                    </w:rPr>
                    <w:t>生活垃圾</w:t>
                  </w:r>
                </w:p>
              </w:tc>
              <w:tc>
                <w:tcPr>
                  <w:tcW w:w="1592" w:type="dxa"/>
                  <w:vAlign w:val="center"/>
                </w:tcPr>
                <w:p w14:paraId="611EB864" w14:textId="3667836C" w:rsidR="00D03EBD" w:rsidRPr="008029AA" w:rsidRDefault="00D03EBD" w:rsidP="00D03EBD">
                  <w:pPr>
                    <w:spacing w:line="320" w:lineRule="exact"/>
                    <w:jc w:val="center"/>
                    <w:rPr>
                      <w:color w:val="000000"/>
                      <w:szCs w:val="21"/>
                    </w:rPr>
                  </w:pPr>
                  <w:r w:rsidRPr="008029AA">
                    <w:rPr>
                      <w:color w:val="000000"/>
                      <w:szCs w:val="21"/>
                    </w:rPr>
                    <w:t>纸屑等</w:t>
                  </w:r>
                </w:p>
              </w:tc>
              <w:tc>
                <w:tcPr>
                  <w:tcW w:w="1332" w:type="dxa"/>
                  <w:vAlign w:val="center"/>
                </w:tcPr>
                <w:p w14:paraId="7294BA27" w14:textId="31CCC928" w:rsidR="00D03EBD" w:rsidRPr="00D03EBD" w:rsidRDefault="00D03EBD" w:rsidP="00D03EBD">
                  <w:pPr>
                    <w:spacing w:line="320" w:lineRule="exact"/>
                    <w:jc w:val="center"/>
                    <w:rPr>
                      <w:color w:val="000000"/>
                      <w:szCs w:val="21"/>
                    </w:rPr>
                  </w:pPr>
                  <w:r w:rsidRPr="00D03EBD">
                    <w:rPr>
                      <w:szCs w:val="21"/>
                    </w:rPr>
                    <w:t>1.35</w:t>
                  </w:r>
                  <w:r w:rsidRPr="00D03EBD">
                    <w:rPr>
                      <w:rFonts w:hint="eastAsia"/>
                      <w:szCs w:val="21"/>
                    </w:rPr>
                    <w:t>t/a</w:t>
                  </w:r>
                </w:p>
              </w:tc>
              <w:tc>
                <w:tcPr>
                  <w:tcW w:w="1561" w:type="dxa"/>
                  <w:vAlign w:val="center"/>
                </w:tcPr>
                <w:p w14:paraId="4EB6649A" w14:textId="1B7268A9" w:rsidR="00D03EBD" w:rsidRPr="008029AA" w:rsidRDefault="00D03EBD" w:rsidP="00D03EBD">
                  <w:pPr>
                    <w:spacing w:line="320" w:lineRule="exact"/>
                    <w:jc w:val="center"/>
                    <w:rPr>
                      <w:color w:val="000000"/>
                      <w:szCs w:val="21"/>
                    </w:rPr>
                  </w:pPr>
                  <w:r w:rsidRPr="008029AA">
                    <w:rPr>
                      <w:rFonts w:hint="eastAsia"/>
                      <w:color w:val="000000"/>
                      <w:szCs w:val="21"/>
                    </w:rPr>
                    <w:t>职工生活</w:t>
                  </w:r>
                </w:p>
              </w:tc>
              <w:tc>
                <w:tcPr>
                  <w:tcW w:w="814" w:type="dxa"/>
                  <w:vAlign w:val="center"/>
                </w:tcPr>
                <w:p w14:paraId="463E3A4B" w14:textId="76637E01" w:rsidR="00D03EBD" w:rsidRPr="008029AA" w:rsidRDefault="00D03EBD" w:rsidP="00D03EBD">
                  <w:pPr>
                    <w:spacing w:line="320" w:lineRule="exact"/>
                    <w:jc w:val="center"/>
                    <w:rPr>
                      <w:color w:val="000000"/>
                      <w:szCs w:val="21"/>
                    </w:rPr>
                  </w:pPr>
                  <w:r w:rsidRPr="008029AA">
                    <w:rPr>
                      <w:rFonts w:hint="eastAsia"/>
                      <w:szCs w:val="21"/>
                    </w:rPr>
                    <w:t>固态</w:t>
                  </w:r>
                </w:p>
              </w:tc>
            </w:tr>
          </w:tbl>
          <w:p w14:paraId="2E484081" w14:textId="77777777" w:rsidR="00831CAA" w:rsidRDefault="00831CAA" w:rsidP="004F2FC9">
            <w:pPr>
              <w:spacing w:before="40" w:line="400" w:lineRule="exact"/>
              <w:ind w:firstLineChars="200" w:firstLine="480"/>
              <w:rPr>
                <w:color w:val="000000"/>
                <w:sz w:val="24"/>
              </w:rPr>
            </w:pPr>
            <w:r>
              <w:rPr>
                <w:rFonts w:hint="eastAsia"/>
                <w:color w:val="000000"/>
                <w:sz w:val="24"/>
              </w:rPr>
              <w:t>b</w:t>
            </w:r>
            <w:r>
              <w:rPr>
                <w:rFonts w:hint="eastAsia"/>
                <w:color w:val="000000"/>
                <w:sz w:val="24"/>
              </w:rPr>
              <w:t>、</w:t>
            </w:r>
            <w:r>
              <w:rPr>
                <w:color w:val="000000"/>
                <w:sz w:val="24"/>
              </w:rPr>
              <w:t>固废废物判定</w:t>
            </w:r>
          </w:p>
          <w:p w14:paraId="24DF5DEC" w14:textId="146C1CFA" w:rsidR="00831CAA" w:rsidRDefault="00831CAA" w:rsidP="004F2FC9">
            <w:pPr>
              <w:spacing w:line="440" w:lineRule="exact"/>
              <w:ind w:firstLineChars="200" w:firstLine="480"/>
              <w:rPr>
                <w:color w:val="000000"/>
                <w:sz w:val="24"/>
              </w:rPr>
            </w:pPr>
            <w:r>
              <w:rPr>
                <w:color w:val="000000"/>
                <w:sz w:val="24"/>
              </w:rPr>
              <w:t>根据《固体废物鉴别</w:t>
            </w:r>
            <w:r>
              <w:rPr>
                <w:rFonts w:hint="eastAsia"/>
                <w:color w:val="000000"/>
                <w:sz w:val="24"/>
              </w:rPr>
              <w:t>通则</w:t>
            </w:r>
            <w:r>
              <w:rPr>
                <w:color w:val="000000"/>
                <w:sz w:val="24"/>
              </w:rPr>
              <w:t>》</w:t>
            </w:r>
            <w:r>
              <w:rPr>
                <w:rFonts w:hint="eastAsia"/>
                <w:color w:val="000000"/>
                <w:sz w:val="24"/>
              </w:rPr>
              <w:t>（</w:t>
            </w:r>
            <w:r>
              <w:rPr>
                <w:rFonts w:hint="eastAsia"/>
                <w:color w:val="000000"/>
                <w:sz w:val="24"/>
              </w:rPr>
              <w:t>GB34330-2017</w:t>
            </w:r>
            <w:r>
              <w:rPr>
                <w:rFonts w:hint="eastAsia"/>
                <w:color w:val="000000"/>
                <w:sz w:val="24"/>
              </w:rPr>
              <w:t>）</w:t>
            </w:r>
            <w:r>
              <w:rPr>
                <w:color w:val="000000"/>
                <w:sz w:val="24"/>
              </w:rPr>
              <w:t>，对项目产生的各类副产物进行属性判定，判定结果如下表</w:t>
            </w:r>
            <w:r w:rsidR="0094232A">
              <w:rPr>
                <w:color w:val="000000"/>
                <w:sz w:val="24"/>
              </w:rPr>
              <w:t>3</w:t>
            </w:r>
            <w:r>
              <w:rPr>
                <w:color w:val="000000"/>
                <w:sz w:val="24"/>
              </w:rPr>
              <w:t>-4</w:t>
            </w:r>
            <w:r>
              <w:rPr>
                <w:color w:val="000000"/>
                <w:sz w:val="24"/>
              </w:rPr>
              <w:t>所示，由该表可知，项目产生的各类副产物全部属于固体废物范畴。</w:t>
            </w:r>
          </w:p>
          <w:p w14:paraId="2822DE09" w14:textId="2C019472" w:rsidR="00831CAA" w:rsidRDefault="00831CAA" w:rsidP="004F2FC9">
            <w:pPr>
              <w:jc w:val="center"/>
              <w:rPr>
                <w:b/>
                <w:color w:val="000000"/>
                <w:sz w:val="24"/>
              </w:rPr>
            </w:pPr>
            <w:r>
              <w:rPr>
                <w:b/>
                <w:color w:val="000000"/>
                <w:sz w:val="24"/>
              </w:rPr>
              <w:t>表</w:t>
            </w:r>
            <w:r w:rsidR="0094232A">
              <w:rPr>
                <w:b/>
                <w:color w:val="000000"/>
                <w:sz w:val="24"/>
              </w:rPr>
              <w:t>3</w:t>
            </w:r>
            <w:r>
              <w:rPr>
                <w:b/>
                <w:color w:val="000000"/>
                <w:sz w:val="24"/>
              </w:rPr>
              <w:t>-4</w:t>
            </w:r>
            <w:r>
              <w:rPr>
                <w:rFonts w:hint="eastAsia"/>
                <w:b/>
                <w:color w:val="000000"/>
                <w:sz w:val="24"/>
              </w:rPr>
              <w:t xml:space="preserve">  </w:t>
            </w:r>
            <w:r>
              <w:rPr>
                <w:b/>
                <w:color w:val="000000"/>
                <w:sz w:val="24"/>
              </w:rPr>
              <w:t>项目副产物属性判定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1641"/>
              <w:gridCol w:w="1496"/>
              <w:gridCol w:w="683"/>
              <w:gridCol w:w="1197"/>
              <w:gridCol w:w="1069"/>
              <w:gridCol w:w="1198"/>
            </w:tblGrid>
            <w:tr w:rsidR="00831CAA" w14:paraId="555B5813" w14:textId="77777777" w:rsidTr="00FE1DC4">
              <w:trPr>
                <w:trHeight w:val="340"/>
                <w:jc w:val="center"/>
              </w:trPr>
              <w:tc>
                <w:tcPr>
                  <w:tcW w:w="879" w:type="dxa"/>
                  <w:vAlign w:val="center"/>
                </w:tcPr>
                <w:p w14:paraId="5CACB4B1" w14:textId="77777777" w:rsidR="00831CAA" w:rsidRDefault="00831CAA" w:rsidP="0084259F">
                  <w:pPr>
                    <w:spacing w:line="240" w:lineRule="exact"/>
                    <w:jc w:val="center"/>
                    <w:rPr>
                      <w:color w:val="000000"/>
                      <w:szCs w:val="21"/>
                    </w:rPr>
                  </w:pPr>
                  <w:r>
                    <w:rPr>
                      <w:color w:val="000000"/>
                      <w:szCs w:val="21"/>
                    </w:rPr>
                    <w:t>序号</w:t>
                  </w:r>
                </w:p>
              </w:tc>
              <w:tc>
                <w:tcPr>
                  <w:tcW w:w="1641" w:type="dxa"/>
                  <w:vAlign w:val="center"/>
                </w:tcPr>
                <w:p w14:paraId="689CD7B2" w14:textId="77777777" w:rsidR="00831CAA" w:rsidRDefault="00831CAA" w:rsidP="0084259F">
                  <w:pPr>
                    <w:spacing w:line="240" w:lineRule="exact"/>
                    <w:jc w:val="center"/>
                    <w:rPr>
                      <w:color w:val="000000"/>
                      <w:szCs w:val="21"/>
                    </w:rPr>
                  </w:pPr>
                  <w:r>
                    <w:rPr>
                      <w:color w:val="000000"/>
                      <w:szCs w:val="21"/>
                    </w:rPr>
                    <w:t>废物名称</w:t>
                  </w:r>
                </w:p>
              </w:tc>
              <w:tc>
                <w:tcPr>
                  <w:tcW w:w="1496" w:type="dxa"/>
                  <w:vAlign w:val="center"/>
                </w:tcPr>
                <w:p w14:paraId="640BA8FE" w14:textId="77777777" w:rsidR="00831CAA" w:rsidRDefault="00831CAA" w:rsidP="0084259F">
                  <w:pPr>
                    <w:spacing w:line="240" w:lineRule="exact"/>
                    <w:jc w:val="center"/>
                    <w:rPr>
                      <w:color w:val="000000"/>
                      <w:szCs w:val="21"/>
                    </w:rPr>
                  </w:pPr>
                  <w:r>
                    <w:rPr>
                      <w:rFonts w:hint="eastAsia"/>
                      <w:color w:val="000000"/>
                      <w:szCs w:val="21"/>
                    </w:rPr>
                    <w:t>产生</w:t>
                  </w:r>
                  <w:r>
                    <w:rPr>
                      <w:color w:val="000000"/>
                      <w:szCs w:val="21"/>
                    </w:rPr>
                    <w:t>工序</w:t>
                  </w:r>
                </w:p>
              </w:tc>
              <w:tc>
                <w:tcPr>
                  <w:tcW w:w="683" w:type="dxa"/>
                  <w:vAlign w:val="center"/>
                </w:tcPr>
                <w:p w14:paraId="2E5F169B" w14:textId="77777777" w:rsidR="00831CAA" w:rsidRDefault="00831CAA" w:rsidP="0084259F">
                  <w:pPr>
                    <w:spacing w:line="240" w:lineRule="exact"/>
                    <w:jc w:val="center"/>
                    <w:rPr>
                      <w:color w:val="000000"/>
                      <w:szCs w:val="21"/>
                    </w:rPr>
                  </w:pPr>
                  <w:r>
                    <w:rPr>
                      <w:color w:val="000000"/>
                      <w:szCs w:val="21"/>
                    </w:rPr>
                    <w:t>形态</w:t>
                  </w:r>
                </w:p>
              </w:tc>
              <w:tc>
                <w:tcPr>
                  <w:tcW w:w="1197" w:type="dxa"/>
                  <w:vAlign w:val="center"/>
                </w:tcPr>
                <w:p w14:paraId="10F2F53A" w14:textId="77777777" w:rsidR="00831CAA" w:rsidRDefault="00831CAA" w:rsidP="0084259F">
                  <w:pPr>
                    <w:spacing w:line="240" w:lineRule="exact"/>
                    <w:jc w:val="center"/>
                    <w:rPr>
                      <w:color w:val="000000"/>
                      <w:szCs w:val="21"/>
                    </w:rPr>
                  </w:pPr>
                  <w:r>
                    <w:rPr>
                      <w:color w:val="000000"/>
                      <w:szCs w:val="21"/>
                    </w:rPr>
                    <w:t>主要成分</w:t>
                  </w:r>
                </w:p>
              </w:tc>
              <w:tc>
                <w:tcPr>
                  <w:tcW w:w="1069" w:type="dxa"/>
                  <w:vAlign w:val="center"/>
                </w:tcPr>
                <w:p w14:paraId="53B67F65" w14:textId="77777777" w:rsidR="00831CAA" w:rsidRDefault="00831CAA" w:rsidP="0084259F">
                  <w:pPr>
                    <w:spacing w:line="240" w:lineRule="exact"/>
                    <w:jc w:val="center"/>
                    <w:rPr>
                      <w:color w:val="000000"/>
                      <w:szCs w:val="21"/>
                    </w:rPr>
                  </w:pPr>
                  <w:r>
                    <w:rPr>
                      <w:color w:val="000000"/>
                      <w:szCs w:val="21"/>
                    </w:rPr>
                    <w:t>是否属固废</w:t>
                  </w:r>
                </w:p>
              </w:tc>
              <w:tc>
                <w:tcPr>
                  <w:tcW w:w="1198" w:type="dxa"/>
                  <w:vAlign w:val="center"/>
                </w:tcPr>
                <w:p w14:paraId="1B4230EB" w14:textId="30D48B08" w:rsidR="00831CAA" w:rsidRDefault="00831CAA" w:rsidP="0084259F">
                  <w:pPr>
                    <w:spacing w:line="240" w:lineRule="exact"/>
                    <w:jc w:val="center"/>
                    <w:rPr>
                      <w:color w:val="000000"/>
                      <w:szCs w:val="21"/>
                    </w:rPr>
                  </w:pPr>
                  <w:r>
                    <w:rPr>
                      <w:color w:val="000000"/>
                      <w:szCs w:val="21"/>
                    </w:rPr>
                    <w:t>判定依</w:t>
                  </w:r>
                  <w:r w:rsidR="00FE1DC4">
                    <w:rPr>
                      <w:rFonts w:hint="eastAsia"/>
                      <w:color w:val="000000"/>
                      <w:szCs w:val="21"/>
                    </w:rPr>
                    <w:t>据</w:t>
                  </w:r>
                </w:p>
              </w:tc>
            </w:tr>
            <w:tr w:rsidR="008029AA" w14:paraId="0EC268C9" w14:textId="77777777" w:rsidTr="008029AA">
              <w:trPr>
                <w:trHeight w:val="340"/>
                <w:jc w:val="center"/>
              </w:trPr>
              <w:tc>
                <w:tcPr>
                  <w:tcW w:w="879" w:type="dxa"/>
                  <w:vAlign w:val="center"/>
                </w:tcPr>
                <w:p w14:paraId="2C4EAD4A" w14:textId="77777777" w:rsidR="008029AA" w:rsidRPr="00FE1DC4" w:rsidRDefault="008029AA" w:rsidP="008029AA">
                  <w:pPr>
                    <w:spacing w:line="240" w:lineRule="exact"/>
                    <w:jc w:val="center"/>
                    <w:rPr>
                      <w:color w:val="000000"/>
                      <w:szCs w:val="21"/>
                    </w:rPr>
                  </w:pPr>
                  <w:r w:rsidRPr="00FE1DC4">
                    <w:rPr>
                      <w:rFonts w:hint="eastAsia"/>
                      <w:color w:val="000000"/>
                      <w:szCs w:val="21"/>
                    </w:rPr>
                    <w:t>1</w:t>
                  </w:r>
                </w:p>
              </w:tc>
              <w:tc>
                <w:tcPr>
                  <w:tcW w:w="1641" w:type="dxa"/>
                  <w:vAlign w:val="center"/>
                </w:tcPr>
                <w:p w14:paraId="615AC84C" w14:textId="5B4F4D41" w:rsidR="008029AA" w:rsidRPr="008029AA" w:rsidRDefault="008029AA" w:rsidP="008029AA">
                  <w:pPr>
                    <w:spacing w:line="240" w:lineRule="exact"/>
                    <w:jc w:val="center"/>
                    <w:rPr>
                      <w:color w:val="000000"/>
                      <w:szCs w:val="21"/>
                    </w:rPr>
                  </w:pPr>
                  <w:r w:rsidRPr="008029AA">
                    <w:rPr>
                      <w:rFonts w:hint="eastAsia"/>
                      <w:color w:val="000000"/>
                      <w:szCs w:val="21"/>
                    </w:rPr>
                    <w:t>包装废料</w:t>
                  </w:r>
                </w:p>
              </w:tc>
              <w:tc>
                <w:tcPr>
                  <w:tcW w:w="1496" w:type="dxa"/>
                  <w:vAlign w:val="center"/>
                </w:tcPr>
                <w:p w14:paraId="72C2F255" w14:textId="0C5395ED" w:rsidR="008029AA" w:rsidRPr="008029AA" w:rsidRDefault="008029AA" w:rsidP="008029AA">
                  <w:pPr>
                    <w:spacing w:line="240" w:lineRule="exact"/>
                    <w:jc w:val="center"/>
                    <w:rPr>
                      <w:color w:val="000000"/>
                      <w:szCs w:val="21"/>
                    </w:rPr>
                  </w:pPr>
                  <w:r w:rsidRPr="008029AA">
                    <w:rPr>
                      <w:rFonts w:hint="eastAsia"/>
                      <w:color w:val="000000"/>
                      <w:szCs w:val="21"/>
                    </w:rPr>
                    <w:t>原料使用</w:t>
                  </w:r>
                </w:p>
              </w:tc>
              <w:tc>
                <w:tcPr>
                  <w:tcW w:w="683" w:type="dxa"/>
                  <w:vAlign w:val="center"/>
                </w:tcPr>
                <w:p w14:paraId="3BD7A835" w14:textId="7DAB5A5E"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5B5CC082" w14:textId="2485B0B8" w:rsidR="008029AA" w:rsidRPr="008029AA" w:rsidRDefault="008029AA" w:rsidP="008029AA">
                  <w:pPr>
                    <w:spacing w:line="240" w:lineRule="exact"/>
                    <w:jc w:val="center"/>
                    <w:rPr>
                      <w:color w:val="000000"/>
                      <w:szCs w:val="21"/>
                    </w:rPr>
                  </w:pPr>
                  <w:r w:rsidRPr="008029AA">
                    <w:rPr>
                      <w:rFonts w:hint="eastAsia"/>
                      <w:szCs w:val="21"/>
                    </w:rPr>
                    <w:t>纸板等</w:t>
                  </w:r>
                </w:p>
              </w:tc>
              <w:tc>
                <w:tcPr>
                  <w:tcW w:w="1069" w:type="dxa"/>
                  <w:vAlign w:val="center"/>
                </w:tcPr>
                <w:p w14:paraId="10523177" w14:textId="5BB7A0FF"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3C406DD5" w14:textId="0EE205B9"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d</w:t>
                  </w:r>
                </w:p>
              </w:tc>
            </w:tr>
            <w:tr w:rsidR="008029AA" w14:paraId="2A69D723" w14:textId="77777777" w:rsidTr="008029AA">
              <w:trPr>
                <w:trHeight w:val="340"/>
                <w:jc w:val="center"/>
              </w:trPr>
              <w:tc>
                <w:tcPr>
                  <w:tcW w:w="879" w:type="dxa"/>
                  <w:vAlign w:val="center"/>
                </w:tcPr>
                <w:p w14:paraId="533AA9C8" w14:textId="77777777" w:rsidR="008029AA" w:rsidRPr="00FE1DC4" w:rsidRDefault="008029AA" w:rsidP="008029AA">
                  <w:pPr>
                    <w:spacing w:line="240" w:lineRule="exact"/>
                    <w:jc w:val="center"/>
                    <w:rPr>
                      <w:color w:val="000000"/>
                      <w:szCs w:val="21"/>
                    </w:rPr>
                  </w:pPr>
                  <w:r w:rsidRPr="00FE1DC4">
                    <w:rPr>
                      <w:rFonts w:hint="eastAsia"/>
                      <w:color w:val="000000"/>
                      <w:szCs w:val="21"/>
                    </w:rPr>
                    <w:t>2</w:t>
                  </w:r>
                </w:p>
              </w:tc>
              <w:tc>
                <w:tcPr>
                  <w:tcW w:w="1641" w:type="dxa"/>
                  <w:vAlign w:val="center"/>
                </w:tcPr>
                <w:p w14:paraId="0C90316E" w14:textId="31B6CDF9" w:rsidR="008029AA" w:rsidRPr="008029AA" w:rsidRDefault="008029AA" w:rsidP="008029AA">
                  <w:pPr>
                    <w:spacing w:line="240" w:lineRule="exact"/>
                    <w:jc w:val="center"/>
                    <w:rPr>
                      <w:color w:val="000000"/>
                      <w:szCs w:val="21"/>
                    </w:rPr>
                  </w:pPr>
                  <w:r w:rsidRPr="008029AA">
                    <w:rPr>
                      <w:rFonts w:hint="eastAsia"/>
                      <w:color w:val="000000"/>
                      <w:szCs w:val="21"/>
                    </w:rPr>
                    <w:t>铝屑</w:t>
                  </w:r>
                </w:p>
              </w:tc>
              <w:tc>
                <w:tcPr>
                  <w:tcW w:w="1496" w:type="dxa"/>
                  <w:vAlign w:val="center"/>
                </w:tcPr>
                <w:p w14:paraId="12C4FF49" w14:textId="4D088CD1" w:rsidR="008029AA" w:rsidRPr="008029AA" w:rsidRDefault="008029AA" w:rsidP="008029AA">
                  <w:pPr>
                    <w:spacing w:line="240" w:lineRule="exact"/>
                    <w:jc w:val="center"/>
                    <w:rPr>
                      <w:color w:val="000000"/>
                      <w:szCs w:val="21"/>
                    </w:rPr>
                  </w:pPr>
                  <w:r w:rsidRPr="008029AA">
                    <w:rPr>
                      <w:rFonts w:hint="eastAsia"/>
                      <w:color w:val="000000"/>
                      <w:szCs w:val="21"/>
                    </w:rPr>
                    <w:t>打孔</w:t>
                  </w:r>
                </w:p>
              </w:tc>
              <w:tc>
                <w:tcPr>
                  <w:tcW w:w="683" w:type="dxa"/>
                  <w:vAlign w:val="center"/>
                </w:tcPr>
                <w:p w14:paraId="2A826172" w14:textId="5C0F1314"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66E128A8" w14:textId="37D94F92" w:rsidR="008029AA" w:rsidRPr="008029AA" w:rsidRDefault="008029AA" w:rsidP="008029AA">
                  <w:pPr>
                    <w:spacing w:line="240" w:lineRule="exact"/>
                    <w:jc w:val="center"/>
                    <w:rPr>
                      <w:color w:val="000000"/>
                      <w:szCs w:val="21"/>
                    </w:rPr>
                  </w:pPr>
                  <w:r w:rsidRPr="008029AA">
                    <w:rPr>
                      <w:rFonts w:hint="eastAsia"/>
                      <w:color w:val="000000"/>
                      <w:szCs w:val="21"/>
                    </w:rPr>
                    <w:t>铝</w:t>
                  </w:r>
                </w:p>
              </w:tc>
              <w:tc>
                <w:tcPr>
                  <w:tcW w:w="1069" w:type="dxa"/>
                  <w:vAlign w:val="center"/>
                </w:tcPr>
                <w:p w14:paraId="66E1917E" w14:textId="7EE5FDE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76976E27" w14:textId="31977083"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.2</w:t>
                  </w:r>
                  <w:r>
                    <w:rPr>
                      <w:rFonts w:hint="eastAsia"/>
                      <w:color w:val="000000"/>
                      <w:szCs w:val="21"/>
                    </w:rPr>
                    <w:t>，</w:t>
                  </w:r>
                  <w:r>
                    <w:rPr>
                      <w:rFonts w:hint="eastAsia"/>
                      <w:color w:val="000000"/>
                      <w:szCs w:val="21"/>
                    </w:rPr>
                    <w:t>a</w:t>
                  </w:r>
                </w:p>
              </w:tc>
            </w:tr>
            <w:tr w:rsidR="008029AA" w14:paraId="49D293E3" w14:textId="77777777" w:rsidTr="008029AA">
              <w:trPr>
                <w:trHeight w:val="340"/>
                <w:jc w:val="center"/>
              </w:trPr>
              <w:tc>
                <w:tcPr>
                  <w:tcW w:w="879" w:type="dxa"/>
                  <w:vAlign w:val="center"/>
                </w:tcPr>
                <w:p w14:paraId="396F350E" w14:textId="77777777" w:rsidR="008029AA" w:rsidRPr="00FE1DC4" w:rsidRDefault="008029AA" w:rsidP="008029AA">
                  <w:pPr>
                    <w:spacing w:line="240" w:lineRule="exact"/>
                    <w:jc w:val="center"/>
                    <w:rPr>
                      <w:color w:val="000000"/>
                      <w:szCs w:val="21"/>
                    </w:rPr>
                  </w:pPr>
                  <w:r w:rsidRPr="00FE1DC4">
                    <w:rPr>
                      <w:rFonts w:hint="eastAsia"/>
                      <w:color w:val="000000"/>
                      <w:szCs w:val="21"/>
                    </w:rPr>
                    <w:t>3</w:t>
                  </w:r>
                </w:p>
              </w:tc>
              <w:tc>
                <w:tcPr>
                  <w:tcW w:w="1641" w:type="dxa"/>
                  <w:vAlign w:val="center"/>
                </w:tcPr>
                <w:p w14:paraId="7A531DAB" w14:textId="495BC859"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废化学品包装物</w:t>
                  </w:r>
                </w:p>
              </w:tc>
              <w:tc>
                <w:tcPr>
                  <w:tcW w:w="1496" w:type="dxa"/>
                  <w:vAlign w:val="center"/>
                </w:tcPr>
                <w:p w14:paraId="61A6232D" w14:textId="6121CF41"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原料使用</w:t>
                  </w:r>
                </w:p>
              </w:tc>
              <w:tc>
                <w:tcPr>
                  <w:tcW w:w="683" w:type="dxa"/>
                  <w:vAlign w:val="center"/>
                </w:tcPr>
                <w:p w14:paraId="3DA07181" w14:textId="6918D10B"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4F2F3AE1" w14:textId="26CE6DE1" w:rsidR="008029AA" w:rsidRPr="008029AA" w:rsidRDefault="008029AA" w:rsidP="008029AA">
                  <w:pPr>
                    <w:spacing w:line="240" w:lineRule="exact"/>
                    <w:jc w:val="center"/>
                    <w:rPr>
                      <w:color w:val="000000"/>
                      <w:szCs w:val="21"/>
                    </w:rPr>
                  </w:pPr>
                  <w:r w:rsidRPr="008029AA">
                    <w:rPr>
                      <w:rFonts w:hint="eastAsia"/>
                      <w:szCs w:val="21"/>
                    </w:rPr>
                    <w:t>塑料桶、袋</w:t>
                  </w:r>
                </w:p>
              </w:tc>
              <w:tc>
                <w:tcPr>
                  <w:tcW w:w="1069" w:type="dxa"/>
                  <w:vAlign w:val="center"/>
                </w:tcPr>
                <w:p w14:paraId="61F29B7C" w14:textId="584B9456"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3343C468" w14:textId="2C68CE90"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h</w:t>
                  </w:r>
                </w:p>
              </w:tc>
            </w:tr>
            <w:tr w:rsidR="008029AA" w14:paraId="3FF0A214" w14:textId="77777777" w:rsidTr="008029AA">
              <w:trPr>
                <w:trHeight w:val="340"/>
                <w:jc w:val="center"/>
              </w:trPr>
              <w:tc>
                <w:tcPr>
                  <w:tcW w:w="879" w:type="dxa"/>
                  <w:vAlign w:val="center"/>
                </w:tcPr>
                <w:p w14:paraId="2E803798" w14:textId="77777777" w:rsidR="008029AA" w:rsidRPr="00FE1DC4" w:rsidRDefault="008029AA" w:rsidP="008029AA">
                  <w:pPr>
                    <w:spacing w:line="240" w:lineRule="exact"/>
                    <w:jc w:val="center"/>
                    <w:rPr>
                      <w:color w:val="000000"/>
                      <w:szCs w:val="21"/>
                    </w:rPr>
                  </w:pPr>
                  <w:r w:rsidRPr="00FE1DC4">
                    <w:rPr>
                      <w:rFonts w:hint="eastAsia"/>
                      <w:color w:val="000000"/>
                      <w:szCs w:val="21"/>
                    </w:rPr>
                    <w:t>4</w:t>
                  </w:r>
                </w:p>
              </w:tc>
              <w:tc>
                <w:tcPr>
                  <w:tcW w:w="1641" w:type="dxa"/>
                  <w:vAlign w:val="center"/>
                </w:tcPr>
                <w:p w14:paraId="07E18AAE" w14:textId="78188A6E"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废显影液浓渣</w:t>
                  </w:r>
                </w:p>
              </w:tc>
              <w:tc>
                <w:tcPr>
                  <w:tcW w:w="1496" w:type="dxa"/>
                  <w:vAlign w:val="center"/>
                </w:tcPr>
                <w:p w14:paraId="7291DB1F" w14:textId="60838C54"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显影液预处理</w:t>
                  </w:r>
                </w:p>
              </w:tc>
              <w:tc>
                <w:tcPr>
                  <w:tcW w:w="683" w:type="dxa"/>
                  <w:vAlign w:val="center"/>
                </w:tcPr>
                <w:p w14:paraId="60903104" w14:textId="31AB61C9" w:rsidR="008029AA" w:rsidRPr="008029AA" w:rsidRDefault="008029AA" w:rsidP="008029AA">
                  <w:pPr>
                    <w:spacing w:line="240" w:lineRule="exact"/>
                    <w:jc w:val="center"/>
                    <w:rPr>
                      <w:color w:val="000000"/>
                      <w:szCs w:val="21"/>
                    </w:rPr>
                  </w:pPr>
                  <w:r w:rsidRPr="008029AA">
                    <w:rPr>
                      <w:rFonts w:hint="eastAsia"/>
                      <w:szCs w:val="21"/>
                    </w:rPr>
                    <w:t>半固态</w:t>
                  </w:r>
                </w:p>
              </w:tc>
              <w:tc>
                <w:tcPr>
                  <w:tcW w:w="1197" w:type="dxa"/>
                  <w:vAlign w:val="center"/>
                </w:tcPr>
                <w:p w14:paraId="16B550EE" w14:textId="585A2269" w:rsidR="008029AA" w:rsidRPr="008029AA" w:rsidRDefault="008029AA" w:rsidP="008029AA">
                  <w:pPr>
                    <w:spacing w:line="240" w:lineRule="exact"/>
                    <w:jc w:val="center"/>
                    <w:rPr>
                      <w:color w:val="000000"/>
                      <w:szCs w:val="21"/>
                    </w:rPr>
                  </w:pPr>
                  <w:r w:rsidRPr="008029AA">
                    <w:rPr>
                      <w:rFonts w:hint="eastAsia"/>
                      <w:szCs w:val="21"/>
                    </w:rPr>
                    <w:t>碱、树脂</w:t>
                  </w:r>
                </w:p>
              </w:tc>
              <w:tc>
                <w:tcPr>
                  <w:tcW w:w="1069" w:type="dxa"/>
                  <w:vAlign w:val="center"/>
                </w:tcPr>
                <w:p w14:paraId="44EE7235" w14:textId="66869144"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0AA03A7E" w14:textId="4DD278A1"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f</w:t>
                  </w:r>
                </w:p>
              </w:tc>
            </w:tr>
            <w:tr w:rsidR="008029AA" w14:paraId="05B803A1" w14:textId="77777777" w:rsidTr="008029AA">
              <w:trPr>
                <w:trHeight w:val="340"/>
                <w:jc w:val="center"/>
              </w:trPr>
              <w:tc>
                <w:tcPr>
                  <w:tcW w:w="879" w:type="dxa"/>
                  <w:vAlign w:val="center"/>
                </w:tcPr>
                <w:p w14:paraId="0D86BCD9" w14:textId="77777777" w:rsidR="008029AA" w:rsidRPr="00FE1DC4" w:rsidRDefault="008029AA" w:rsidP="008029AA">
                  <w:pPr>
                    <w:spacing w:line="240" w:lineRule="exact"/>
                    <w:jc w:val="center"/>
                    <w:rPr>
                      <w:color w:val="000000"/>
                      <w:szCs w:val="21"/>
                    </w:rPr>
                  </w:pPr>
                  <w:r w:rsidRPr="00FE1DC4">
                    <w:rPr>
                      <w:rFonts w:hint="eastAsia"/>
                      <w:color w:val="000000"/>
                      <w:szCs w:val="21"/>
                    </w:rPr>
                    <w:t>5</w:t>
                  </w:r>
                </w:p>
              </w:tc>
              <w:tc>
                <w:tcPr>
                  <w:tcW w:w="1641" w:type="dxa"/>
                  <w:vAlign w:val="center"/>
                </w:tcPr>
                <w:p w14:paraId="050793AC" w14:textId="16D32BBF" w:rsidR="008029AA" w:rsidRPr="008029AA" w:rsidRDefault="008029AA" w:rsidP="008029AA">
                  <w:pPr>
                    <w:spacing w:line="240" w:lineRule="exact"/>
                    <w:jc w:val="center"/>
                    <w:rPr>
                      <w:color w:val="000000"/>
                      <w:szCs w:val="21"/>
                    </w:rPr>
                  </w:pPr>
                  <w:r w:rsidRPr="008029AA">
                    <w:rPr>
                      <w:rFonts w:hint="eastAsia"/>
                      <w:color w:val="000000"/>
                      <w:szCs w:val="21"/>
                    </w:rPr>
                    <w:t>废抹布</w:t>
                  </w:r>
                </w:p>
              </w:tc>
              <w:tc>
                <w:tcPr>
                  <w:tcW w:w="1496" w:type="dxa"/>
                  <w:vAlign w:val="center"/>
                </w:tcPr>
                <w:p w14:paraId="0EB8E1DD" w14:textId="3E41FC0E" w:rsidR="008029AA" w:rsidRPr="008029AA" w:rsidRDefault="008029AA" w:rsidP="008029AA">
                  <w:pPr>
                    <w:spacing w:line="240" w:lineRule="exact"/>
                    <w:jc w:val="center"/>
                    <w:rPr>
                      <w:color w:val="000000"/>
                      <w:szCs w:val="21"/>
                    </w:rPr>
                  </w:pPr>
                  <w:r w:rsidRPr="008029AA">
                    <w:rPr>
                      <w:rFonts w:hint="eastAsia"/>
                      <w:color w:val="000000"/>
                      <w:szCs w:val="21"/>
                    </w:rPr>
                    <w:t>擦拭</w:t>
                  </w:r>
                </w:p>
              </w:tc>
              <w:tc>
                <w:tcPr>
                  <w:tcW w:w="683" w:type="dxa"/>
                  <w:vAlign w:val="center"/>
                </w:tcPr>
                <w:p w14:paraId="65BD8D7C" w14:textId="046F6B5F"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33E9C2B6" w14:textId="14E6EF89" w:rsidR="008029AA" w:rsidRPr="008029AA" w:rsidRDefault="008029AA" w:rsidP="008029AA">
                  <w:pPr>
                    <w:spacing w:line="240" w:lineRule="exact"/>
                    <w:jc w:val="center"/>
                    <w:rPr>
                      <w:color w:val="000000"/>
                      <w:szCs w:val="21"/>
                    </w:rPr>
                  </w:pPr>
                  <w:r w:rsidRPr="008029AA">
                    <w:rPr>
                      <w:rFonts w:hint="eastAsia"/>
                      <w:szCs w:val="21"/>
                    </w:rPr>
                    <w:t>碱、抹布</w:t>
                  </w:r>
                </w:p>
              </w:tc>
              <w:tc>
                <w:tcPr>
                  <w:tcW w:w="1069" w:type="dxa"/>
                  <w:vAlign w:val="center"/>
                </w:tcPr>
                <w:p w14:paraId="29DF92D7" w14:textId="537FB85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011109F7" w14:textId="319E0BBC"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c</w:t>
                  </w:r>
                </w:p>
              </w:tc>
            </w:tr>
            <w:tr w:rsidR="008029AA" w14:paraId="094B069A" w14:textId="77777777" w:rsidTr="008029AA">
              <w:trPr>
                <w:trHeight w:val="340"/>
                <w:jc w:val="center"/>
              </w:trPr>
              <w:tc>
                <w:tcPr>
                  <w:tcW w:w="879" w:type="dxa"/>
                  <w:vAlign w:val="center"/>
                </w:tcPr>
                <w:p w14:paraId="7F6FE21F" w14:textId="77777777" w:rsidR="008029AA" w:rsidRPr="00FE1DC4" w:rsidRDefault="008029AA" w:rsidP="008029AA">
                  <w:pPr>
                    <w:spacing w:line="240" w:lineRule="exact"/>
                    <w:jc w:val="center"/>
                    <w:rPr>
                      <w:color w:val="000000"/>
                      <w:szCs w:val="21"/>
                    </w:rPr>
                  </w:pPr>
                  <w:r w:rsidRPr="00FE1DC4">
                    <w:rPr>
                      <w:rFonts w:hint="eastAsia"/>
                      <w:color w:val="000000"/>
                      <w:szCs w:val="21"/>
                    </w:rPr>
                    <w:t>6</w:t>
                  </w:r>
                </w:p>
              </w:tc>
              <w:tc>
                <w:tcPr>
                  <w:tcW w:w="1641" w:type="dxa"/>
                  <w:vAlign w:val="center"/>
                </w:tcPr>
                <w:p w14:paraId="0242B22A" w14:textId="4176DD86" w:rsidR="008029AA" w:rsidRPr="008029AA" w:rsidRDefault="008029AA" w:rsidP="008029AA">
                  <w:pPr>
                    <w:spacing w:line="240" w:lineRule="exact"/>
                    <w:jc w:val="center"/>
                    <w:rPr>
                      <w:color w:val="000000"/>
                      <w:szCs w:val="21"/>
                    </w:rPr>
                  </w:pPr>
                  <w:r w:rsidRPr="008029AA">
                    <w:rPr>
                      <w:rFonts w:hint="eastAsia"/>
                      <w:color w:val="000000"/>
                      <w:szCs w:val="21"/>
                    </w:rPr>
                    <w:t>污泥</w:t>
                  </w:r>
                </w:p>
              </w:tc>
              <w:tc>
                <w:tcPr>
                  <w:tcW w:w="1496" w:type="dxa"/>
                  <w:vAlign w:val="center"/>
                </w:tcPr>
                <w:p w14:paraId="53B9A2E3" w14:textId="081D387F" w:rsidR="008029AA" w:rsidRPr="008029AA" w:rsidRDefault="008029AA" w:rsidP="008029AA">
                  <w:pPr>
                    <w:spacing w:line="240" w:lineRule="exact"/>
                    <w:jc w:val="center"/>
                    <w:rPr>
                      <w:color w:val="000000"/>
                      <w:szCs w:val="21"/>
                    </w:rPr>
                  </w:pPr>
                  <w:r w:rsidRPr="008029AA">
                    <w:rPr>
                      <w:rFonts w:hint="eastAsia"/>
                      <w:color w:val="000000"/>
                      <w:szCs w:val="21"/>
                    </w:rPr>
                    <w:t>废水处理</w:t>
                  </w:r>
                </w:p>
              </w:tc>
              <w:tc>
                <w:tcPr>
                  <w:tcW w:w="683" w:type="dxa"/>
                  <w:vAlign w:val="center"/>
                </w:tcPr>
                <w:p w14:paraId="13AAD010" w14:textId="640D194E" w:rsidR="008029AA" w:rsidRPr="008029AA" w:rsidRDefault="008029AA" w:rsidP="008029AA">
                  <w:pPr>
                    <w:spacing w:line="240" w:lineRule="exact"/>
                    <w:jc w:val="center"/>
                    <w:rPr>
                      <w:color w:val="000000"/>
                      <w:szCs w:val="21"/>
                    </w:rPr>
                  </w:pPr>
                  <w:r w:rsidRPr="008029AA">
                    <w:rPr>
                      <w:rFonts w:hint="eastAsia"/>
                      <w:szCs w:val="21"/>
                    </w:rPr>
                    <w:t>半固态</w:t>
                  </w:r>
                </w:p>
              </w:tc>
              <w:tc>
                <w:tcPr>
                  <w:tcW w:w="1197" w:type="dxa"/>
                  <w:vAlign w:val="center"/>
                </w:tcPr>
                <w:p w14:paraId="1AFCA804" w14:textId="7A8028FE" w:rsidR="008029AA" w:rsidRPr="008029AA" w:rsidRDefault="008029AA" w:rsidP="008029AA">
                  <w:pPr>
                    <w:spacing w:line="240" w:lineRule="exact"/>
                    <w:jc w:val="center"/>
                    <w:rPr>
                      <w:color w:val="000000"/>
                      <w:szCs w:val="21"/>
                    </w:rPr>
                  </w:pPr>
                  <w:r w:rsidRPr="008029AA">
                    <w:rPr>
                      <w:rFonts w:hint="eastAsia"/>
                      <w:szCs w:val="21"/>
                    </w:rPr>
                    <w:t>碱、树脂、金属</w:t>
                  </w:r>
                </w:p>
              </w:tc>
              <w:tc>
                <w:tcPr>
                  <w:tcW w:w="1069" w:type="dxa"/>
                  <w:vAlign w:val="center"/>
                </w:tcPr>
                <w:p w14:paraId="69C66FC0" w14:textId="65D0BFB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7CBA11D5" w14:textId="523B0E7F"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e</w:t>
                  </w:r>
                </w:p>
              </w:tc>
            </w:tr>
            <w:tr w:rsidR="008029AA" w14:paraId="34690718" w14:textId="77777777" w:rsidTr="008029AA">
              <w:trPr>
                <w:trHeight w:val="340"/>
                <w:jc w:val="center"/>
              </w:trPr>
              <w:tc>
                <w:tcPr>
                  <w:tcW w:w="879" w:type="dxa"/>
                  <w:vAlign w:val="center"/>
                </w:tcPr>
                <w:p w14:paraId="1E48FCEB" w14:textId="77777777" w:rsidR="008029AA" w:rsidRPr="00FE1DC4" w:rsidRDefault="008029AA" w:rsidP="008029AA">
                  <w:pPr>
                    <w:spacing w:line="240" w:lineRule="exact"/>
                    <w:jc w:val="center"/>
                    <w:rPr>
                      <w:color w:val="000000"/>
                      <w:szCs w:val="21"/>
                    </w:rPr>
                  </w:pPr>
                  <w:r w:rsidRPr="00FE1DC4">
                    <w:rPr>
                      <w:rFonts w:hint="eastAsia"/>
                      <w:color w:val="000000"/>
                      <w:szCs w:val="21"/>
                    </w:rPr>
                    <w:t>7</w:t>
                  </w:r>
                </w:p>
              </w:tc>
              <w:tc>
                <w:tcPr>
                  <w:tcW w:w="1641" w:type="dxa"/>
                  <w:vAlign w:val="center"/>
                </w:tcPr>
                <w:p w14:paraId="711B74F9" w14:textId="6590B5E0"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废过滤材料</w:t>
                  </w:r>
                </w:p>
              </w:tc>
              <w:tc>
                <w:tcPr>
                  <w:tcW w:w="1496" w:type="dxa"/>
                  <w:vAlign w:val="center"/>
                </w:tcPr>
                <w:p w14:paraId="456357BD" w14:textId="7B9E4BD5"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废水处理</w:t>
                  </w:r>
                </w:p>
              </w:tc>
              <w:tc>
                <w:tcPr>
                  <w:tcW w:w="683" w:type="dxa"/>
                  <w:vAlign w:val="center"/>
                </w:tcPr>
                <w:p w14:paraId="0F29BB10" w14:textId="02D01515"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4EFA20A4" w14:textId="21B18A64" w:rsidR="008029AA" w:rsidRPr="008029AA" w:rsidRDefault="008029AA" w:rsidP="008029AA">
                  <w:pPr>
                    <w:spacing w:line="240" w:lineRule="exact"/>
                    <w:jc w:val="center"/>
                    <w:rPr>
                      <w:color w:val="000000"/>
                      <w:szCs w:val="21"/>
                    </w:rPr>
                  </w:pPr>
                  <w:r w:rsidRPr="008029AA">
                    <w:rPr>
                      <w:rFonts w:hint="eastAsia"/>
                      <w:szCs w:val="21"/>
                    </w:rPr>
                    <w:t>树脂、膜</w:t>
                  </w:r>
                </w:p>
              </w:tc>
              <w:tc>
                <w:tcPr>
                  <w:tcW w:w="1069" w:type="dxa"/>
                  <w:vAlign w:val="center"/>
                </w:tcPr>
                <w:p w14:paraId="6CC30685" w14:textId="1458D4D0"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10DE1F72" w14:textId="7AE0D543"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l</w:t>
                  </w:r>
                </w:p>
              </w:tc>
            </w:tr>
            <w:tr w:rsidR="008029AA" w14:paraId="2D2E2BC1" w14:textId="77777777" w:rsidTr="008029AA">
              <w:trPr>
                <w:trHeight w:val="340"/>
                <w:jc w:val="center"/>
              </w:trPr>
              <w:tc>
                <w:tcPr>
                  <w:tcW w:w="879" w:type="dxa"/>
                  <w:vAlign w:val="center"/>
                </w:tcPr>
                <w:p w14:paraId="3C4203C7" w14:textId="77777777" w:rsidR="008029AA" w:rsidRPr="00FE1DC4" w:rsidRDefault="008029AA" w:rsidP="008029AA">
                  <w:pPr>
                    <w:spacing w:line="240" w:lineRule="exact"/>
                    <w:jc w:val="center"/>
                    <w:rPr>
                      <w:color w:val="000000"/>
                      <w:szCs w:val="21"/>
                    </w:rPr>
                  </w:pPr>
                  <w:r w:rsidRPr="00FE1DC4">
                    <w:rPr>
                      <w:rFonts w:hint="eastAsia"/>
                      <w:color w:val="000000"/>
                      <w:szCs w:val="21"/>
                    </w:rPr>
                    <w:t>8</w:t>
                  </w:r>
                </w:p>
              </w:tc>
              <w:tc>
                <w:tcPr>
                  <w:tcW w:w="1641" w:type="dxa"/>
                  <w:vAlign w:val="center"/>
                </w:tcPr>
                <w:p w14:paraId="4B97BDE3" w14:textId="03C56CEC" w:rsidR="008029AA" w:rsidRPr="008029AA" w:rsidRDefault="008029AA" w:rsidP="008029AA">
                  <w:pPr>
                    <w:spacing w:line="240" w:lineRule="exact"/>
                    <w:jc w:val="center"/>
                    <w:rPr>
                      <w:color w:val="000000"/>
                      <w:szCs w:val="21"/>
                    </w:rPr>
                  </w:pPr>
                  <w:r w:rsidRPr="008029AA">
                    <w:rPr>
                      <w:rFonts w:hint="eastAsia"/>
                      <w:color w:val="000000"/>
                      <w:szCs w:val="21"/>
                    </w:rPr>
                    <w:t>废版</w:t>
                  </w:r>
                </w:p>
              </w:tc>
              <w:tc>
                <w:tcPr>
                  <w:tcW w:w="1496" w:type="dxa"/>
                  <w:vAlign w:val="center"/>
                </w:tcPr>
                <w:p w14:paraId="175C8A14" w14:textId="47F0463E"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制版</w:t>
                  </w:r>
                </w:p>
              </w:tc>
              <w:tc>
                <w:tcPr>
                  <w:tcW w:w="683" w:type="dxa"/>
                  <w:vAlign w:val="center"/>
                </w:tcPr>
                <w:p w14:paraId="5429E839" w14:textId="67C3A54F"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66BEAD12" w14:textId="3316EA62" w:rsidR="008029AA" w:rsidRPr="008029AA" w:rsidRDefault="008029AA" w:rsidP="008029AA">
                  <w:pPr>
                    <w:spacing w:line="240" w:lineRule="exact"/>
                    <w:jc w:val="center"/>
                    <w:rPr>
                      <w:color w:val="000000"/>
                      <w:szCs w:val="21"/>
                    </w:rPr>
                  </w:pPr>
                  <w:r w:rsidRPr="008029AA">
                    <w:rPr>
                      <w:rFonts w:hint="eastAsia"/>
                      <w:color w:val="000000"/>
                      <w:szCs w:val="21"/>
                    </w:rPr>
                    <w:t>铝基板</w:t>
                  </w:r>
                </w:p>
              </w:tc>
              <w:tc>
                <w:tcPr>
                  <w:tcW w:w="1069" w:type="dxa"/>
                  <w:vAlign w:val="center"/>
                </w:tcPr>
                <w:p w14:paraId="3C0267A0" w14:textId="01882686" w:rsidR="008029AA" w:rsidRPr="008029AA" w:rsidRDefault="008029AA" w:rsidP="008029AA">
                  <w:pPr>
                    <w:spacing w:line="240" w:lineRule="exact"/>
                    <w:jc w:val="center"/>
                    <w:rPr>
                      <w:color w:val="000000"/>
                      <w:szCs w:val="21"/>
                    </w:rPr>
                  </w:pPr>
                  <w:r w:rsidRPr="008029AA">
                    <w:rPr>
                      <w:rFonts w:hint="eastAsia"/>
                      <w:color w:val="000000"/>
                      <w:szCs w:val="21"/>
                    </w:rPr>
                    <w:t>否</w:t>
                  </w:r>
                </w:p>
              </w:tc>
              <w:tc>
                <w:tcPr>
                  <w:tcW w:w="1198" w:type="dxa"/>
                  <w:vAlign w:val="center"/>
                </w:tcPr>
                <w:p w14:paraId="434E4808" w14:textId="10620DA9" w:rsidR="008029AA" w:rsidRPr="00FE1DC4" w:rsidRDefault="00F35BF7" w:rsidP="008029AA">
                  <w:pPr>
                    <w:spacing w:line="240" w:lineRule="exact"/>
                    <w:jc w:val="center"/>
                    <w:rPr>
                      <w:color w:val="000000"/>
                      <w:szCs w:val="21"/>
                    </w:rPr>
                  </w:pPr>
                  <w:r>
                    <w:rPr>
                      <w:color w:val="000000"/>
                      <w:szCs w:val="21"/>
                    </w:rPr>
                    <w:t>6.1</w:t>
                  </w:r>
                  <w:r>
                    <w:rPr>
                      <w:rFonts w:hint="eastAsia"/>
                      <w:color w:val="000000"/>
                      <w:szCs w:val="21"/>
                    </w:rPr>
                    <w:t>，</w:t>
                  </w:r>
                  <w:r>
                    <w:rPr>
                      <w:rFonts w:hint="eastAsia"/>
                      <w:color w:val="000000"/>
                      <w:szCs w:val="21"/>
                    </w:rPr>
                    <w:t>a</w:t>
                  </w:r>
                </w:p>
              </w:tc>
            </w:tr>
            <w:tr w:rsidR="008029AA" w14:paraId="607660CE" w14:textId="77777777" w:rsidTr="008029AA">
              <w:trPr>
                <w:trHeight w:val="340"/>
                <w:jc w:val="center"/>
              </w:trPr>
              <w:tc>
                <w:tcPr>
                  <w:tcW w:w="879" w:type="dxa"/>
                  <w:vAlign w:val="center"/>
                </w:tcPr>
                <w:p w14:paraId="5F516493" w14:textId="77777777" w:rsidR="008029AA" w:rsidRPr="00FE1DC4" w:rsidRDefault="008029AA" w:rsidP="008029AA">
                  <w:pPr>
                    <w:spacing w:line="240" w:lineRule="exact"/>
                    <w:jc w:val="center"/>
                    <w:rPr>
                      <w:color w:val="000000"/>
                      <w:szCs w:val="21"/>
                    </w:rPr>
                  </w:pPr>
                  <w:r w:rsidRPr="00FE1DC4">
                    <w:rPr>
                      <w:rFonts w:hint="eastAsia"/>
                      <w:color w:val="000000"/>
                      <w:szCs w:val="21"/>
                    </w:rPr>
                    <w:t>9</w:t>
                  </w:r>
                </w:p>
              </w:tc>
              <w:tc>
                <w:tcPr>
                  <w:tcW w:w="1641" w:type="dxa"/>
                  <w:vAlign w:val="center"/>
                </w:tcPr>
                <w:p w14:paraId="508C56F5" w14:textId="57A9AEB9" w:rsidR="008029AA" w:rsidRPr="008029AA" w:rsidRDefault="008029AA" w:rsidP="008029AA">
                  <w:pPr>
                    <w:spacing w:line="240" w:lineRule="exact"/>
                    <w:jc w:val="center"/>
                    <w:rPr>
                      <w:color w:val="000000"/>
                      <w:szCs w:val="21"/>
                    </w:rPr>
                  </w:pPr>
                  <w:r w:rsidRPr="008029AA">
                    <w:rPr>
                      <w:rFonts w:hint="eastAsia"/>
                      <w:color w:val="000000"/>
                      <w:szCs w:val="21"/>
                    </w:rPr>
                    <w:t>生活垃圾</w:t>
                  </w:r>
                </w:p>
              </w:tc>
              <w:tc>
                <w:tcPr>
                  <w:tcW w:w="1496" w:type="dxa"/>
                  <w:vAlign w:val="center"/>
                </w:tcPr>
                <w:p w14:paraId="32F0E300" w14:textId="23A0E60C" w:rsidR="008029AA" w:rsidRPr="008029AA" w:rsidRDefault="008029AA" w:rsidP="008029AA">
                  <w:pPr>
                    <w:spacing w:line="240" w:lineRule="exact"/>
                    <w:jc w:val="center"/>
                    <w:rPr>
                      <w:color w:val="000000"/>
                      <w:szCs w:val="21"/>
                    </w:rPr>
                  </w:pPr>
                  <w:r w:rsidRPr="008029AA">
                    <w:rPr>
                      <w:rFonts w:hint="eastAsia"/>
                      <w:color w:val="000000"/>
                      <w:szCs w:val="21"/>
                    </w:rPr>
                    <w:t>职工生活</w:t>
                  </w:r>
                </w:p>
              </w:tc>
              <w:tc>
                <w:tcPr>
                  <w:tcW w:w="683" w:type="dxa"/>
                  <w:vAlign w:val="center"/>
                </w:tcPr>
                <w:p w14:paraId="5E41435A" w14:textId="6EA610FB"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08C1B10F" w14:textId="112A7318" w:rsidR="008029AA" w:rsidRPr="008029AA" w:rsidRDefault="008029AA" w:rsidP="008029AA">
                  <w:pPr>
                    <w:spacing w:line="240" w:lineRule="exact"/>
                    <w:jc w:val="center"/>
                    <w:rPr>
                      <w:color w:val="000000"/>
                      <w:szCs w:val="21"/>
                    </w:rPr>
                  </w:pPr>
                  <w:r w:rsidRPr="008029AA">
                    <w:rPr>
                      <w:color w:val="000000"/>
                      <w:szCs w:val="21"/>
                    </w:rPr>
                    <w:t>纸屑等</w:t>
                  </w:r>
                </w:p>
              </w:tc>
              <w:tc>
                <w:tcPr>
                  <w:tcW w:w="1069" w:type="dxa"/>
                  <w:vAlign w:val="center"/>
                </w:tcPr>
                <w:p w14:paraId="09B24C5E" w14:textId="363B553D"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1828634E" w14:textId="6AA8E33F" w:rsidR="008029AA" w:rsidRPr="00FE1DC4" w:rsidRDefault="00F35BF7"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d</w:t>
                  </w:r>
                </w:p>
              </w:tc>
            </w:tr>
          </w:tbl>
          <w:p w14:paraId="3159B9F5" w14:textId="77777777" w:rsidR="00831CAA" w:rsidRDefault="00831CAA" w:rsidP="00AD32D1">
            <w:pPr>
              <w:spacing w:line="440" w:lineRule="exact"/>
              <w:ind w:firstLineChars="200" w:firstLine="480"/>
              <w:rPr>
                <w:color w:val="000000"/>
                <w:sz w:val="24"/>
              </w:rPr>
            </w:pPr>
            <w:r>
              <w:rPr>
                <w:rFonts w:hint="eastAsia"/>
                <w:color w:val="000000"/>
                <w:sz w:val="24"/>
              </w:rPr>
              <w:t>c</w:t>
            </w:r>
            <w:r>
              <w:rPr>
                <w:rFonts w:hint="eastAsia"/>
                <w:color w:val="000000"/>
                <w:sz w:val="24"/>
              </w:rPr>
              <w:t>、</w:t>
            </w:r>
            <w:r>
              <w:rPr>
                <w:color w:val="000000"/>
                <w:sz w:val="24"/>
              </w:rPr>
              <w:t>危险固废判定</w:t>
            </w:r>
          </w:p>
          <w:p w14:paraId="5A3FC83D" w14:textId="14F7B1F0" w:rsidR="00831CAA" w:rsidRDefault="00831CAA" w:rsidP="00AD32D1">
            <w:pPr>
              <w:spacing w:line="440" w:lineRule="exact"/>
              <w:ind w:firstLineChars="200" w:firstLine="480"/>
              <w:rPr>
                <w:b/>
                <w:color w:val="000000"/>
                <w:sz w:val="24"/>
              </w:rPr>
            </w:pPr>
            <w:r>
              <w:rPr>
                <w:color w:val="000000"/>
                <w:sz w:val="24"/>
              </w:rPr>
              <w:t>根据《危险废物鉴别标准</w:t>
            </w:r>
            <w:r>
              <w:rPr>
                <w:rFonts w:hint="eastAsia"/>
                <w:color w:val="000000"/>
                <w:sz w:val="24"/>
              </w:rPr>
              <w:t xml:space="preserve"> </w:t>
            </w:r>
            <w:r>
              <w:rPr>
                <w:rFonts w:hint="eastAsia"/>
                <w:color w:val="000000"/>
                <w:sz w:val="24"/>
              </w:rPr>
              <w:t>通则</w:t>
            </w:r>
            <w:r>
              <w:rPr>
                <w:color w:val="000000"/>
                <w:sz w:val="24"/>
              </w:rPr>
              <w:t>》（</w:t>
            </w:r>
            <w:r>
              <w:rPr>
                <w:color w:val="000000"/>
                <w:sz w:val="24"/>
              </w:rPr>
              <w:t>GB5085.7-20</w:t>
            </w:r>
            <w:r>
              <w:rPr>
                <w:rFonts w:hint="eastAsia"/>
                <w:color w:val="000000"/>
                <w:sz w:val="24"/>
              </w:rPr>
              <w:t>19</w:t>
            </w:r>
            <w:r>
              <w:rPr>
                <w:color w:val="000000"/>
                <w:sz w:val="24"/>
              </w:rPr>
              <w:t>)</w:t>
            </w:r>
            <w:r w:rsidR="00AD32D1">
              <w:rPr>
                <w:rFonts w:hint="eastAsia"/>
                <w:color w:val="000000"/>
                <w:sz w:val="24"/>
              </w:rPr>
              <w:t>、</w:t>
            </w:r>
            <w:r>
              <w:rPr>
                <w:color w:val="000000"/>
                <w:sz w:val="24"/>
              </w:rPr>
              <w:t>《国家危险废物名录》</w:t>
            </w:r>
            <w:r>
              <w:rPr>
                <w:rFonts w:hint="eastAsia"/>
                <w:color w:val="000000"/>
                <w:sz w:val="24"/>
              </w:rPr>
              <w:t>（</w:t>
            </w:r>
            <w:r>
              <w:rPr>
                <w:rFonts w:hint="eastAsia"/>
                <w:color w:val="000000"/>
                <w:sz w:val="24"/>
              </w:rPr>
              <w:t>2021</w:t>
            </w:r>
            <w:r>
              <w:rPr>
                <w:rFonts w:hint="eastAsia"/>
                <w:color w:val="000000"/>
                <w:sz w:val="24"/>
              </w:rPr>
              <w:t>版）</w:t>
            </w:r>
            <w:r w:rsidR="00AD32D1">
              <w:rPr>
                <w:rFonts w:hint="eastAsia"/>
                <w:color w:val="000000"/>
                <w:sz w:val="24"/>
              </w:rPr>
              <w:t>以及《</w:t>
            </w:r>
            <w:r w:rsidR="00AD32D1" w:rsidRPr="00AD32D1">
              <w:rPr>
                <w:rFonts w:hint="eastAsia"/>
                <w:color w:val="000000"/>
                <w:sz w:val="24"/>
              </w:rPr>
              <w:t>—般固体废物分类与代码</w:t>
            </w:r>
            <w:r w:rsidR="00AD32D1">
              <w:rPr>
                <w:rFonts w:hint="eastAsia"/>
                <w:color w:val="000000"/>
                <w:sz w:val="24"/>
              </w:rPr>
              <w:t>》（</w:t>
            </w:r>
            <w:r w:rsidR="00AD32D1" w:rsidRPr="00AD32D1">
              <w:rPr>
                <w:color w:val="000000"/>
                <w:sz w:val="24"/>
              </w:rPr>
              <w:t>GB/T 39198—2020</w:t>
            </w:r>
            <w:r w:rsidR="00AD32D1">
              <w:rPr>
                <w:rFonts w:hint="eastAsia"/>
                <w:color w:val="000000"/>
                <w:sz w:val="24"/>
              </w:rPr>
              <w:t>）</w:t>
            </w:r>
            <w:r>
              <w:rPr>
                <w:color w:val="000000"/>
                <w:sz w:val="24"/>
              </w:rPr>
              <w:t>，对项目产生的固废进行危险废物属性判定</w:t>
            </w:r>
            <w:r>
              <w:rPr>
                <w:rFonts w:hint="eastAsia"/>
                <w:color w:val="000000"/>
                <w:sz w:val="24"/>
              </w:rPr>
              <w:t>，结果如下表</w:t>
            </w:r>
            <w:r w:rsidR="0094232A">
              <w:rPr>
                <w:color w:val="000000"/>
                <w:sz w:val="24"/>
              </w:rPr>
              <w:t>3</w:t>
            </w:r>
            <w:r>
              <w:rPr>
                <w:color w:val="000000"/>
                <w:sz w:val="24"/>
              </w:rPr>
              <w:t>-5</w:t>
            </w:r>
            <w:r>
              <w:rPr>
                <w:rFonts w:hint="eastAsia"/>
                <w:color w:val="000000"/>
                <w:sz w:val="24"/>
              </w:rPr>
              <w:t>所示。</w:t>
            </w:r>
          </w:p>
          <w:p w14:paraId="00424B0C" w14:textId="77777777" w:rsidR="00F35BF7" w:rsidRDefault="00F35BF7" w:rsidP="00AD32D1">
            <w:pPr>
              <w:spacing w:line="440" w:lineRule="exact"/>
              <w:jc w:val="center"/>
              <w:rPr>
                <w:b/>
                <w:color w:val="000000"/>
                <w:sz w:val="24"/>
              </w:rPr>
            </w:pPr>
          </w:p>
          <w:p w14:paraId="32FE6F2A" w14:textId="77777777" w:rsidR="00F35BF7" w:rsidRDefault="00F35BF7" w:rsidP="00AD32D1">
            <w:pPr>
              <w:spacing w:line="440" w:lineRule="exact"/>
              <w:jc w:val="center"/>
              <w:rPr>
                <w:b/>
                <w:color w:val="000000"/>
                <w:sz w:val="24"/>
              </w:rPr>
            </w:pPr>
          </w:p>
          <w:p w14:paraId="30CE56D8" w14:textId="77777777" w:rsidR="00F35BF7" w:rsidRDefault="00F35BF7" w:rsidP="00AD32D1">
            <w:pPr>
              <w:spacing w:line="440" w:lineRule="exact"/>
              <w:jc w:val="center"/>
              <w:rPr>
                <w:b/>
                <w:color w:val="000000"/>
                <w:sz w:val="24"/>
              </w:rPr>
            </w:pPr>
          </w:p>
          <w:p w14:paraId="0207E9DE" w14:textId="77777777" w:rsidR="00F35BF7" w:rsidRDefault="00F35BF7" w:rsidP="00AD32D1">
            <w:pPr>
              <w:spacing w:line="440" w:lineRule="exact"/>
              <w:jc w:val="center"/>
              <w:rPr>
                <w:b/>
                <w:color w:val="000000"/>
                <w:sz w:val="24"/>
              </w:rPr>
            </w:pPr>
          </w:p>
          <w:p w14:paraId="5BF1BD00" w14:textId="76E67448" w:rsidR="00831CAA" w:rsidRDefault="00831CAA" w:rsidP="00AD32D1">
            <w:pPr>
              <w:spacing w:line="440" w:lineRule="exact"/>
              <w:jc w:val="center"/>
              <w:rPr>
                <w:b/>
                <w:color w:val="000000"/>
                <w:sz w:val="24"/>
              </w:rPr>
            </w:pPr>
            <w:r>
              <w:rPr>
                <w:b/>
                <w:color w:val="000000"/>
                <w:sz w:val="24"/>
              </w:rPr>
              <w:lastRenderedPageBreak/>
              <w:t>表</w:t>
            </w:r>
            <w:r w:rsidR="0094232A">
              <w:rPr>
                <w:b/>
                <w:color w:val="000000"/>
                <w:sz w:val="24"/>
              </w:rPr>
              <w:t>3</w:t>
            </w:r>
            <w:r>
              <w:rPr>
                <w:b/>
                <w:color w:val="000000"/>
                <w:sz w:val="24"/>
              </w:rPr>
              <w:t>-5</w:t>
            </w:r>
            <w:r>
              <w:rPr>
                <w:rFonts w:hint="eastAsia"/>
                <w:b/>
                <w:color w:val="000000"/>
                <w:sz w:val="24"/>
              </w:rPr>
              <w:t xml:space="preserve">  </w:t>
            </w:r>
            <w:r>
              <w:rPr>
                <w:b/>
                <w:color w:val="000000"/>
                <w:sz w:val="24"/>
              </w:rPr>
              <w:t>本项目危险废物属性判定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1789"/>
              <w:gridCol w:w="1581"/>
              <w:gridCol w:w="1985"/>
              <w:gridCol w:w="1902"/>
            </w:tblGrid>
            <w:tr w:rsidR="00831CAA" w14:paraId="552EADAA" w14:textId="77777777" w:rsidTr="00AD32D1">
              <w:trPr>
                <w:trHeight w:val="340"/>
                <w:jc w:val="center"/>
              </w:trPr>
              <w:tc>
                <w:tcPr>
                  <w:tcW w:w="906" w:type="dxa"/>
                  <w:vAlign w:val="center"/>
                </w:tcPr>
                <w:p w14:paraId="63EC97F8" w14:textId="77777777" w:rsidR="00831CAA" w:rsidRDefault="00831CAA" w:rsidP="0084259F">
                  <w:pPr>
                    <w:adjustRightInd w:val="0"/>
                    <w:snapToGrid w:val="0"/>
                    <w:spacing w:line="240" w:lineRule="exact"/>
                    <w:jc w:val="center"/>
                    <w:rPr>
                      <w:color w:val="000000"/>
                      <w:szCs w:val="21"/>
                    </w:rPr>
                  </w:pPr>
                  <w:r>
                    <w:rPr>
                      <w:color w:val="000000"/>
                      <w:szCs w:val="21"/>
                    </w:rPr>
                    <w:t>序号</w:t>
                  </w:r>
                </w:p>
              </w:tc>
              <w:tc>
                <w:tcPr>
                  <w:tcW w:w="1789" w:type="dxa"/>
                  <w:vAlign w:val="center"/>
                </w:tcPr>
                <w:p w14:paraId="068EDF50" w14:textId="77777777" w:rsidR="00831CAA" w:rsidRDefault="00831CAA" w:rsidP="0084259F">
                  <w:pPr>
                    <w:adjustRightInd w:val="0"/>
                    <w:snapToGrid w:val="0"/>
                    <w:spacing w:line="240" w:lineRule="exact"/>
                    <w:jc w:val="center"/>
                    <w:rPr>
                      <w:color w:val="000000"/>
                      <w:szCs w:val="21"/>
                    </w:rPr>
                  </w:pPr>
                  <w:r>
                    <w:rPr>
                      <w:color w:val="000000"/>
                      <w:szCs w:val="21"/>
                    </w:rPr>
                    <w:t>废物名称</w:t>
                  </w:r>
                </w:p>
              </w:tc>
              <w:tc>
                <w:tcPr>
                  <w:tcW w:w="1581" w:type="dxa"/>
                  <w:vAlign w:val="center"/>
                </w:tcPr>
                <w:p w14:paraId="3219A7DA" w14:textId="77777777" w:rsidR="00831CAA" w:rsidRDefault="00831CAA" w:rsidP="0084259F">
                  <w:pPr>
                    <w:adjustRightInd w:val="0"/>
                    <w:snapToGrid w:val="0"/>
                    <w:spacing w:line="240" w:lineRule="exact"/>
                    <w:jc w:val="center"/>
                    <w:rPr>
                      <w:color w:val="000000"/>
                      <w:szCs w:val="21"/>
                    </w:rPr>
                  </w:pPr>
                  <w:r>
                    <w:rPr>
                      <w:color w:val="000000"/>
                      <w:szCs w:val="21"/>
                    </w:rPr>
                    <w:t>产生工序</w:t>
                  </w:r>
                </w:p>
              </w:tc>
              <w:tc>
                <w:tcPr>
                  <w:tcW w:w="1985" w:type="dxa"/>
                  <w:vAlign w:val="center"/>
                </w:tcPr>
                <w:p w14:paraId="1D491AFB" w14:textId="77777777" w:rsidR="00831CAA" w:rsidRDefault="00831CAA" w:rsidP="0084259F">
                  <w:pPr>
                    <w:adjustRightInd w:val="0"/>
                    <w:snapToGrid w:val="0"/>
                    <w:spacing w:line="240" w:lineRule="exact"/>
                    <w:jc w:val="center"/>
                    <w:rPr>
                      <w:color w:val="000000"/>
                      <w:szCs w:val="21"/>
                    </w:rPr>
                  </w:pPr>
                  <w:r>
                    <w:rPr>
                      <w:color w:val="000000"/>
                      <w:szCs w:val="21"/>
                    </w:rPr>
                    <w:t>是否属</w:t>
                  </w:r>
                  <w:r>
                    <w:rPr>
                      <w:rFonts w:hint="eastAsia"/>
                      <w:color w:val="000000"/>
                      <w:szCs w:val="21"/>
                    </w:rPr>
                    <w:t>于</w:t>
                  </w:r>
                  <w:r>
                    <w:rPr>
                      <w:color w:val="000000"/>
                      <w:szCs w:val="21"/>
                    </w:rPr>
                    <w:t>危险固废</w:t>
                  </w:r>
                </w:p>
              </w:tc>
              <w:tc>
                <w:tcPr>
                  <w:tcW w:w="1902" w:type="dxa"/>
                  <w:vAlign w:val="center"/>
                </w:tcPr>
                <w:p w14:paraId="189CDF49" w14:textId="77777777" w:rsidR="00831CAA" w:rsidRDefault="00831CAA" w:rsidP="0084259F">
                  <w:pPr>
                    <w:adjustRightInd w:val="0"/>
                    <w:snapToGrid w:val="0"/>
                    <w:spacing w:line="240" w:lineRule="exact"/>
                    <w:jc w:val="center"/>
                    <w:rPr>
                      <w:color w:val="000000"/>
                      <w:szCs w:val="21"/>
                    </w:rPr>
                  </w:pPr>
                  <w:r>
                    <w:rPr>
                      <w:color w:val="000000"/>
                      <w:szCs w:val="21"/>
                    </w:rPr>
                    <w:t>废物类别及代码</w:t>
                  </w:r>
                </w:p>
              </w:tc>
            </w:tr>
            <w:tr w:rsidR="00F35BF7" w14:paraId="38815E38" w14:textId="77777777" w:rsidTr="00F35BF7">
              <w:trPr>
                <w:trHeight w:val="340"/>
                <w:jc w:val="center"/>
              </w:trPr>
              <w:tc>
                <w:tcPr>
                  <w:tcW w:w="906" w:type="dxa"/>
                  <w:vAlign w:val="center"/>
                </w:tcPr>
                <w:p w14:paraId="7AC92ACC" w14:textId="77777777" w:rsidR="00F35BF7" w:rsidRDefault="00F35BF7" w:rsidP="00F35BF7">
                  <w:pPr>
                    <w:adjustRightInd w:val="0"/>
                    <w:snapToGrid w:val="0"/>
                    <w:spacing w:line="240" w:lineRule="exact"/>
                    <w:jc w:val="center"/>
                    <w:rPr>
                      <w:color w:val="000000"/>
                      <w:szCs w:val="21"/>
                    </w:rPr>
                  </w:pPr>
                  <w:r>
                    <w:rPr>
                      <w:rFonts w:hint="eastAsia"/>
                      <w:color w:val="000000"/>
                      <w:szCs w:val="21"/>
                    </w:rPr>
                    <w:t>1</w:t>
                  </w:r>
                </w:p>
              </w:tc>
              <w:tc>
                <w:tcPr>
                  <w:tcW w:w="1789" w:type="dxa"/>
                  <w:vAlign w:val="center"/>
                </w:tcPr>
                <w:p w14:paraId="127BBE5C" w14:textId="61B2DF8F" w:rsidR="00F35BF7" w:rsidRPr="00F35BF7" w:rsidRDefault="00F35BF7" w:rsidP="00F35BF7">
                  <w:pPr>
                    <w:spacing w:line="240" w:lineRule="exact"/>
                    <w:jc w:val="center"/>
                    <w:rPr>
                      <w:color w:val="000000"/>
                      <w:szCs w:val="21"/>
                    </w:rPr>
                  </w:pPr>
                  <w:r w:rsidRPr="00F35BF7">
                    <w:rPr>
                      <w:rFonts w:hint="eastAsia"/>
                      <w:color w:val="000000"/>
                      <w:szCs w:val="21"/>
                    </w:rPr>
                    <w:t>包装废料</w:t>
                  </w:r>
                </w:p>
              </w:tc>
              <w:tc>
                <w:tcPr>
                  <w:tcW w:w="1581" w:type="dxa"/>
                  <w:vAlign w:val="center"/>
                </w:tcPr>
                <w:p w14:paraId="304298C7" w14:textId="6BADB123"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原料使用</w:t>
                  </w:r>
                </w:p>
              </w:tc>
              <w:tc>
                <w:tcPr>
                  <w:tcW w:w="1985" w:type="dxa"/>
                  <w:vAlign w:val="center"/>
                </w:tcPr>
                <w:p w14:paraId="05EBDD78" w14:textId="11483842"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C5AF54D" w14:textId="1AA2EF88" w:rsidR="00F35BF7" w:rsidRPr="00F35BF7" w:rsidRDefault="00F35BF7" w:rsidP="00F35BF7">
                  <w:pPr>
                    <w:adjustRightInd w:val="0"/>
                    <w:snapToGrid w:val="0"/>
                    <w:spacing w:line="240" w:lineRule="exact"/>
                    <w:jc w:val="center"/>
                    <w:rPr>
                      <w:color w:val="000000"/>
                      <w:szCs w:val="21"/>
                    </w:rPr>
                  </w:pPr>
                  <w:r w:rsidRPr="00F35BF7">
                    <w:rPr>
                      <w:rFonts w:hint="eastAsia"/>
                      <w:szCs w:val="21"/>
                    </w:rPr>
                    <w:t>3</w:t>
                  </w:r>
                  <w:r w:rsidRPr="00F35BF7">
                    <w:rPr>
                      <w:szCs w:val="21"/>
                    </w:rPr>
                    <w:t>54-002-07</w:t>
                  </w:r>
                </w:p>
              </w:tc>
            </w:tr>
            <w:tr w:rsidR="00F35BF7" w14:paraId="234CD2F8" w14:textId="77777777" w:rsidTr="00F35BF7">
              <w:trPr>
                <w:trHeight w:val="340"/>
                <w:jc w:val="center"/>
              </w:trPr>
              <w:tc>
                <w:tcPr>
                  <w:tcW w:w="906" w:type="dxa"/>
                  <w:vAlign w:val="center"/>
                </w:tcPr>
                <w:p w14:paraId="56085C9D" w14:textId="77777777" w:rsidR="00F35BF7" w:rsidRDefault="00F35BF7" w:rsidP="00F35BF7">
                  <w:pPr>
                    <w:adjustRightInd w:val="0"/>
                    <w:snapToGrid w:val="0"/>
                    <w:spacing w:line="240" w:lineRule="exact"/>
                    <w:jc w:val="center"/>
                    <w:rPr>
                      <w:color w:val="000000"/>
                      <w:szCs w:val="21"/>
                    </w:rPr>
                  </w:pPr>
                  <w:r>
                    <w:rPr>
                      <w:rFonts w:hint="eastAsia"/>
                      <w:color w:val="000000"/>
                      <w:szCs w:val="21"/>
                    </w:rPr>
                    <w:t>2</w:t>
                  </w:r>
                </w:p>
              </w:tc>
              <w:tc>
                <w:tcPr>
                  <w:tcW w:w="1789" w:type="dxa"/>
                  <w:vAlign w:val="center"/>
                </w:tcPr>
                <w:p w14:paraId="19D5DDD0" w14:textId="37393FA3" w:rsidR="00F35BF7" w:rsidRPr="00F35BF7" w:rsidRDefault="00F35BF7" w:rsidP="00F35BF7">
                  <w:pPr>
                    <w:spacing w:line="240" w:lineRule="exact"/>
                    <w:jc w:val="center"/>
                    <w:rPr>
                      <w:color w:val="000000"/>
                      <w:szCs w:val="21"/>
                    </w:rPr>
                  </w:pPr>
                  <w:r w:rsidRPr="00F35BF7">
                    <w:rPr>
                      <w:rFonts w:hint="eastAsia"/>
                      <w:color w:val="000000"/>
                      <w:szCs w:val="21"/>
                    </w:rPr>
                    <w:t>铝屑</w:t>
                  </w:r>
                </w:p>
              </w:tc>
              <w:tc>
                <w:tcPr>
                  <w:tcW w:w="1581" w:type="dxa"/>
                  <w:vAlign w:val="center"/>
                </w:tcPr>
                <w:p w14:paraId="3CAB21D2" w14:textId="776B7DA8"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打孔</w:t>
                  </w:r>
                </w:p>
              </w:tc>
              <w:tc>
                <w:tcPr>
                  <w:tcW w:w="1985" w:type="dxa"/>
                  <w:vAlign w:val="center"/>
                </w:tcPr>
                <w:p w14:paraId="0C3D440B" w14:textId="77CBE6AE"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56809CD" w14:textId="645D9CD7" w:rsidR="00F35BF7" w:rsidRPr="00F35BF7" w:rsidRDefault="00F35BF7" w:rsidP="00F35BF7">
                  <w:pPr>
                    <w:adjustRightInd w:val="0"/>
                    <w:snapToGrid w:val="0"/>
                    <w:spacing w:line="240" w:lineRule="exact"/>
                    <w:jc w:val="center"/>
                    <w:rPr>
                      <w:color w:val="000000"/>
                      <w:szCs w:val="21"/>
                    </w:rPr>
                  </w:pPr>
                  <w:r w:rsidRPr="00F35BF7">
                    <w:rPr>
                      <w:rFonts w:hint="eastAsia"/>
                      <w:szCs w:val="21"/>
                    </w:rPr>
                    <w:t>3</w:t>
                  </w:r>
                  <w:r w:rsidRPr="00F35BF7">
                    <w:rPr>
                      <w:szCs w:val="21"/>
                    </w:rPr>
                    <w:t>54-002-10</w:t>
                  </w:r>
                </w:p>
              </w:tc>
            </w:tr>
            <w:tr w:rsidR="00F35BF7" w14:paraId="48DA9448" w14:textId="77777777" w:rsidTr="00F35BF7">
              <w:trPr>
                <w:trHeight w:val="340"/>
                <w:jc w:val="center"/>
              </w:trPr>
              <w:tc>
                <w:tcPr>
                  <w:tcW w:w="906" w:type="dxa"/>
                  <w:vAlign w:val="center"/>
                </w:tcPr>
                <w:p w14:paraId="5546313C" w14:textId="77777777" w:rsidR="00F35BF7" w:rsidRDefault="00F35BF7" w:rsidP="00F35BF7">
                  <w:pPr>
                    <w:adjustRightInd w:val="0"/>
                    <w:snapToGrid w:val="0"/>
                    <w:spacing w:line="240" w:lineRule="exact"/>
                    <w:jc w:val="center"/>
                    <w:rPr>
                      <w:color w:val="000000"/>
                      <w:szCs w:val="21"/>
                    </w:rPr>
                  </w:pPr>
                  <w:r>
                    <w:rPr>
                      <w:rFonts w:hint="eastAsia"/>
                      <w:color w:val="000000"/>
                      <w:szCs w:val="21"/>
                    </w:rPr>
                    <w:t>3</w:t>
                  </w:r>
                </w:p>
              </w:tc>
              <w:tc>
                <w:tcPr>
                  <w:tcW w:w="1789" w:type="dxa"/>
                  <w:vAlign w:val="center"/>
                </w:tcPr>
                <w:p w14:paraId="00DBAD08" w14:textId="1C889B94"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废化学品包装物</w:t>
                  </w:r>
                </w:p>
              </w:tc>
              <w:tc>
                <w:tcPr>
                  <w:tcW w:w="1581" w:type="dxa"/>
                  <w:vAlign w:val="center"/>
                </w:tcPr>
                <w:p w14:paraId="0689C468" w14:textId="024250AE" w:rsidR="00F35BF7" w:rsidRPr="00F35BF7" w:rsidRDefault="00F35BF7" w:rsidP="00F35BF7">
                  <w:pPr>
                    <w:adjustRightInd w:val="0"/>
                    <w:snapToGrid w:val="0"/>
                    <w:spacing w:line="240" w:lineRule="exact"/>
                    <w:jc w:val="center"/>
                    <w:rPr>
                      <w:color w:val="000000"/>
                      <w:szCs w:val="21"/>
                    </w:rPr>
                  </w:pPr>
                  <w:r w:rsidRPr="00F35BF7">
                    <w:rPr>
                      <w:rFonts w:hint="eastAsia"/>
                      <w:color w:val="0D0D0D" w:themeColor="text1" w:themeTint="F2"/>
                      <w:szCs w:val="21"/>
                    </w:rPr>
                    <w:t>原料使用</w:t>
                  </w:r>
                </w:p>
              </w:tc>
              <w:tc>
                <w:tcPr>
                  <w:tcW w:w="1985" w:type="dxa"/>
                  <w:vAlign w:val="center"/>
                </w:tcPr>
                <w:p w14:paraId="6E407B9B" w14:textId="7656D937"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7CD80F82"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3AD2ECFE" w14:textId="07D7EA3D"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900-041-49</w:t>
                  </w:r>
                </w:p>
              </w:tc>
            </w:tr>
            <w:tr w:rsidR="00F35BF7" w:rsidRPr="00DB593C" w14:paraId="4878003F" w14:textId="77777777" w:rsidTr="00F35BF7">
              <w:trPr>
                <w:trHeight w:val="340"/>
                <w:jc w:val="center"/>
              </w:trPr>
              <w:tc>
                <w:tcPr>
                  <w:tcW w:w="906" w:type="dxa"/>
                  <w:vAlign w:val="center"/>
                </w:tcPr>
                <w:p w14:paraId="047756FE" w14:textId="77777777" w:rsidR="00F35BF7" w:rsidRDefault="00F35BF7" w:rsidP="00F35BF7">
                  <w:pPr>
                    <w:adjustRightInd w:val="0"/>
                    <w:snapToGrid w:val="0"/>
                    <w:spacing w:line="240" w:lineRule="exact"/>
                    <w:jc w:val="center"/>
                    <w:rPr>
                      <w:color w:val="000000"/>
                      <w:szCs w:val="21"/>
                    </w:rPr>
                  </w:pPr>
                  <w:r>
                    <w:rPr>
                      <w:rFonts w:hint="eastAsia"/>
                      <w:color w:val="000000"/>
                      <w:szCs w:val="21"/>
                    </w:rPr>
                    <w:t>4</w:t>
                  </w:r>
                </w:p>
              </w:tc>
              <w:tc>
                <w:tcPr>
                  <w:tcW w:w="1789" w:type="dxa"/>
                  <w:vAlign w:val="center"/>
                </w:tcPr>
                <w:p w14:paraId="7150F0AA" w14:textId="0A20947A"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废显影液浓渣</w:t>
                  </w:r>
                </w:p>
              </w:tc>
              <w:tc>
                <w:tcPr>
                  <w:tcW w:w="1581" w:type="dxa"/>
                  <w:vAlign w:val="center"/>
                </w:tcPr>
                <w:p w14:paraId="492D91E8" w14:textId="229448B4" w:rsidR="00F35BF7" w:rsidRPr="00F35BF7" w:rsidRDefault="00F35BF7" w:rsidP="00F35BF7">
                  <w:pPr>
                    <w:adjustRightInd w:val="0"/>
                    <w:snapToGrid w:val="0"/>
                    <w:spacing w:line="240" w:lineRule="exact"/>
                    <w:jc w:val="center"/>
                    <w:rPr>
                      <w:color w:val="000000"/>
                      <w:szCs w:val="21"/>
                    </w:rPr>
                  </w:pPr>
                  <w:r w:rsidRPr="00F35BF7">
                    <w:rPr>
                      <w:rFonts w:hint="eastAsia"/>
                      <w:color w:val="0D0D0D" w:themeColor="text1" w:themeTint="F2"/>
                      <w:szCs w:val="21"/>
                    </w:rPr>
                    <w:t>显影液预处理</w:t>
                  </w:r>
                </w:p>
              </w:tc>
              <w:tc>
                <w:tcPr>
                  <w:tcW w:w="1985" w:type="dxa"/>
                  <w:vAlign w:val="center"/>
                </w:tcPr>
                <w:p w14:paraId="74435DB3" w14:textId="0141CAF4"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5413AD3C" w14:textId="77777777" w:rsidR="00F35BF7" w:rsidRPr="00F35BF7" w:rsidRDefault="00F35BF7" w:rsidP="00F35BF7">
                  <w:pPr>
                    <w:suppressAutoHyphens/>
                    <w:snapToGrid w:val="0"/>
                    <w:jc w:val="center"/>
                    <w:rPr>
                      <w:szCs w:val="21"/>
                    </w:rPr>
                  </w:pPr>
                  <w:r w:rsidRPr="00F35BF7">
                    <w:rPr>
                      <w:rFonts w:hint="eastAsia"/>
                      <w:szCs w:val="21"/>
                    </w:rPr>
                    <w:t>H</w:t>
                  </w:r>
                  <w:r w:rsidRPr="00F35BF7">
                    <w:rPr>
                      <w:szCs w:val="21"/>
                    </w:rPr>
                    <w:t>W49</w:t>
                  </w:r>
                </w:p>
                <w:p w14:paraId="576E95DC" w14:textId="11E9B24A" w:rsidR="00F35BF7" w:rsidRPr="00F35BF7" w:rsidRDefault="00F35BF7" w:rsidP="00F35BF7">
                  <w:pPr>
                    <w:adjustRightInd w:val="0"/>
                    <w:snapToGrid w:val="0"/>
                    <w:spacing w:line="240" w:lineRule="exact"/>
                    <w:jc w:val="center"/>
                    <w:rPr>
                      <w:color w:val="000000"/>
                      <w:szCs w:val="21"/>
                    </w:rPr>
                  </w:pPr>
                  <w:r w:rsidRPr="00F35BF7">
                    <w:rPr>
                      <w:rFonts w:hint="eastAsia"/>
                      <w:szCs w:val="21"/>
                    </w:rPr>
                    <w:t>7</w:t>
                  </w:r>
                  <w:r w:rsidRPr="00F35BF7">
                    <w:rPr>
                      <w:szCs w:val="21"/>
                    </w:rPr>
                    <w:t>72-006-49</w:t>
                  </w:r>
                </w:p>
              </w:tc>
            </w:tr>
            <w:tr w:rsidR="00F35BF7" w:rsidRPr="00DB593C" w14:paraId="36A952DC" w14:textId="77777777" w:rsidTr="00F35BF7">
              <w:trPr>
                <w:trHeight w:val="340"/>
                <w:jc w:val="center"/>
              </w:trPr>
              <w:tc>
                <w:tcPr>
                  <w:tcW w:w="906" w:type="dxa"/>
                  <w:vAlign w:val="center"/>
                </w:tcPr>
                <w:p w14:paraId="3EAE5D3C" w14:textId="77777777" w:rsidR="00F35BF7" w:rsidRDefault="00F35BF7" w:rsidP="00F35BF7">
                  <w:pPr>
                    <w:adjustRightInd w:val="0"/>
                    <w:snapToGrid w:val="0"/>
                    <w:spacing w:line="240" w:lineRule="exact"/>
                    <w:jc w:val="center"/>
                    <w:rPr>
                      <w:color w:val="000000"/>
                      <w:szCs w:val="21"/>
                    </w:rPr>
                  </w:pPr>
                  <w:r>
                    <w:rPr>
                      <w:rFonts w:hint="eastAsia"/>
                      <w:color w:val="000000"/>
                      <w:szCs w:val="21"/>
                    </w:rPr>
                    <w:t>5</w:t>
                  </w:r>
                </w:p>
              </w:tc>
              <w:tc>
                <w:tcPr>
                  <w:tcW w:w="1789" w:type="dxa"/>
                  <w:vAlign w:val="center"/>
                </w:tcPr>
                <w:p w14:paraId="423B934D" w14:textId="7ABD8FD5" w:rsidR="00F35BF7" w:rsidRPr="00F35BF7" w:rsidRDefault="00F35BF7" w:rsidP="00F35BF7">
                  <w:pPr>
                    <w:spacing w:line="240" w:lineRule="exact"/>
                    <w:jc w:val="center"/>
                    <w:rPr>
                      <w:color w:val="000000"/>
                      <w:szCs w:val="21"/>
                    </w:rPr>
                  </w:pPr>
                  <w:r w:rsidRPr="00F35BF7">
                    <w:rPr>
                      <w:rFonts w:hint="eastAsia"/>
                      <w:color w:val="000000"/>
                      <w:szCs w:val="21"/>
                    </w:rPr>
                    <w:t>废抹布</w:t>
                  </w:r>
                </w:p>
              </w:tc>
              <w:tc>
                <w:tcPr>
                  <w:tcW w:w="1581" w:type="dxa"/>
                  <w:vAlign w:val="center"/>
                </w:tcPr>
                <w:p w14:paraId="028EB5E9" w14:textId="36299E00"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擦拭</w:t>
                  </w:r>
                </w:p>
              </w:tc>
              <w:tc>
                <w:tcPr>
                  <w:tcW w:w="1985" w:type="dxa"/>
                  <w:vAlign w:val="center"/>
                </w:tcPr>
                <w:p w14:paraId="37E56351" w14:textId="4D697781"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621A79A9"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42AE6018" w14:textId="2CBA3484"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900-041-49</w:t>
                  </w:r>
                </w:p>
              </w:tc>
            </w:tr>
            <w:tr w:rsidR="00F35BF7" w:rsidRPr="00DB593C" w14:paraId="5F561197" w14:textId="77777777" w:rsidTr="00F35BF7">
              <w:trPr>
                <w:trHeight w:val="340"/>
                <w:jc w:val="center"/>
              </w:trPr>
              <w:tc>
                <w:tcPr>
                  <w:tcW w:w="906" w:type="dxa"/>
                  <w:vAlign w:val="center"/>
                </w:tcPr>
                <w:p w14:paraId="18DC891B" w14:textId="77777777" w:rsidR="00F35BF7" w:rsidRDefault="00F35BF7" w:rsidP="00F35BF7">
                  <w:pPr>
                    <w:adjustRightInd w:val="0"/>
                    <w:snapToGrid w:val="0"/>
                    <w:spacing w:line="240" w:lineRule="exact"/>
                    <w:jc w:val="center"/>
                    <w:rPr>
                      <w:color w:val="000000"/>
                      <w:szCs w:val="21"/>
                    </w:rPr>
                  </w:pPr>
                  <w:r>
                    <w:rPr>
                      <w:rFonts w:hint="eastAsia"/>
                      <w:color w:val="000000"/>
                      <w:szCs w:val="21"/>
                    </w:rPr>
                    <w:t>6</w:t>
                  </w:r>
                </w:p>
              </w:tc>
              <w:tc>
                <w:tcPr>
                  <w:tcW w:w="1789" w:type="dxa"/>
                  <w:vAlign w:val="center"/>
                </w:tcPr>
                <w:p w14:paraId="5F8499B6" w14:textId="24EA6C78"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污泥</w:t>
                  </w:r>
                </w:p>
              </w:tc>
              <w:tc>
                <w:tcPr>
                  <w:tcW w:w="1581" w:type="dxa"/>
                  <w:vAlign w:val="center"/>
                </w:tcPr>
                <w:p w14:paraId="7D09D133" w14:textId="764A705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废水处理</w:t>
                  </w:r>
                </w:p>
              </w:tc>
              <w:tc>
                <w:tcPr>
                  <w:tcW w:w="1985" w:type="dxa"/>
                  <w:vAlign w:val="center"/>
                </w:tcPr>
                <w:p w14:paraId="7CAB9BEB" w14:textId="7E7D89E9"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3120A74E" w14:textId="77777777" w:rsidR="00F35BF7" w:rsidRPr="00F35BF7" w:rsidRDefault="00F35BF7" w:rsidP="00F35BF7">
                  <w:pPr>
                    <w:jc w:val="center"/>
                    <w:rPr>
                      <w:szCs w:val="21"/>
                    </w:rPr>
                  </w:pPr>
                  <w:r w:rsidRPr="00F35BF7">
                    <w:rPr>
                      <w:rFonts w:hint="eastAsia"/>
                      <w:szCs w:val="21"/>
                    </w:rPr>
                    <w:t>H</w:t>
                  </w:r>
                  <w:r w:rsidRPr="00F35BF7">
                    <w:rPr>
                      <w:szCs w:val="21"/>
                    </w:rPr>
                    <w:t>W49</w:t>
                  </w:r>
                </w:p>
                <w:p w14:paraId="5A1128C6" w14:textId="4CBF3852" w:rsidR="00F35BF7" w:rsidRPr="00F35BF7" w:rsidRDefault="00F35BF7" w:rsidP="00F35BF7">
                  <w:pPr>
                    <w:adjustRightInd w:val="0"/>
                    <w:snapToGrid w:val="0"/>
                    <w:spacing w:line="240" w:lineRule="exact"/>
                    <w:jc w:val="center"/>
                    <w:rPr>
                      <w:color w:val="000000"/>
                      <w:szCs w:val="21"/>
                    </w:rPr>
                  </w:pPr>
                  <w:r w:rsidRPr="00F35BF7">
                    <w:rPr>
                      <w:rFonts w:hint="eastAsia"/>
                      <w:szCs w:val="21"/>
                    </w:rPr>
                    <w:t>7</w:t>
                  </w:r>
                  <w:r w:rsidRPr="00F35BF7">
                    <w:rPr>
                      <w:szCs w:val="21"/>
                    </w:rPr>
                    <w:t>72-006-49</w:t>
                  </w:r>
                </w:p>
              </w:tc>
            </w:tr>
            <w:tr w:rsidR="00F35BF7" w:rsidRPr="00DB593C" w14:paraId="1DE16C84" w14:textId="77777777" w:rsidTr="00F35BF7">
              <w:trPr>
                <w:trHeight w:val="340"/>
                <w:jc w:val="center"/>
              </w:trPr>
              <w:tc>
                <w:tcPr>
                  <w:tcW w:w="906" w:type="dxa"/>
                  <w:vAlign w:val="center"/>
                </w:tcPr>
                <w:p w14:paraId="03EDA9A6" w14:textId="77777777" w:rsidR="00F35BF7" w:rsidRDefault="00F35BF7" w:rsidP="00F35BF7">
                  <w:pPr>
                    <w:adjustRightInd w:val="0"/>
                    <w:snapToGrid w:val="0"/>
                    <w:spacing w:line="240" w:lineRule="exact"/>
                    <w:jc w:val="center"/>
                    <w:rPr>
                      <w:color w:val="000000"/>
                      <w:szCs w:val="21"/>
                    </w:rPr>
                  </w:pPr>
                  <w:r>
                    <w:rPr>
                      <w:rFonts w:hint="eastAsia"/>
                      <w:color w:val="000000"/>
                      <w:szCs w:val="21"/>
                    </w:rPr>
                    <w:t>7</w:t>
                  </w:r>
                </w:p>
              </w:tc>
              <w:tc>
                <w:tcPr>
                  <w:tcW w:w="1789" w:type="dxa"/>
                  <w:vAlign w:val="center"/>
                </w:tcPr>
                <w:p w14:paraId="4F91E5F9" w14:textId="265B734E"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废过滤材料</w:t>
                  </w:r>
                </w:p>
              </w:tc>
              <w:tc>
                <w:tcPr>
                  <w:tcW w:w="1581" w:type="dxa"/>
                  <w:vAlign w:val="center"/>
                </w:tcPr>
                <w:p w14:paraId="2B3062CA" w14:textId="33672AFC"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废水处理</w:t>
                  </w:r>
                </w:p>
              </w:tc>
              <w:tc>
                <w:tcPr>
                  <w:tcW w:w="1985" w:type="dxa"/>
                  <w:vAlign w:val="center"/>
                </w:tcPr>
                <w:p w14:paraId="7A4AB758" w14:textId="5EE08B96"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6757E59D"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0EE5B870" w14:textId="321095FF"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w:t>
                  </w:r>
                  <w:r w:rsidRPr="00F35BF7">
                    <w:rPr>
                      <w:color w:val="000000"/>
                      <w:szCs w:val="21"/>
                    </w:rPr>
                    <w:t>41</w:t>
                  </w:r>
                  <w:r w:rsidRPr="00F35BF7">
                    <w:rPr>
                      <w:rFonts w:hint="eastAsia"/>
                      <w:color w:val="000000"/>
                      <w:szCs w:val="21"/>
                    </w:rPr>
                    <w:t>-49</w:t>
                  </w:r>
                </w:p>
              </w:tc>
            </w:tr>
            <w:tr w:rsidR="00F35BF7" w:rsidRPr="00DB593C" w14:paraId="5A1A1561" w14:textId="77777777" w:rsidTr="00F35BF7">
              <w:trPr>
                <w:trHeight w:val="340"/>
                <w:jc w:val="center"/>
              </w:trPr>
              <w:tc>
                <w:tcPr>
                  <w:tcW w:w="906" w:type="dxa"/>
                  <w:vAlign w:val="center"/>
                </w:tcPr>
                <w:p w14:paraId="6C0CD6E5" w14:textId="77777777" w:rsidR="00F35BF7" w:rsidRDefault="00F35BF7" w:rsidP="00F35BF7">
                  <w:pPr>
                    <w:adjustRightInd w:val="0"/>
                    <w:snapToGrid w:val="0"/>
                    <w:spacing w:line="240" w:lineRule="exact"/>
                    <w:jc w:val="center"/>
                    <w:rPr>
                      <w:color w:val="000000"/>
                      <w:szCs w:val="21"/>
                    </w:rPr>
                  </w:pPr>
                  <w:r>
                    <w:rPr>
                      <w:rFonts w:hint="eastAsia"/>
                      <w:color w:val="000000"/>
                      <w:szCs w:val="21"/>
                    </w:rPr>
                    <w:t>8</w:t>
                  </w:r>
                </w:p>
              </w:tc>
              <w:tc>
                <w:tcPr>
                  <w:tcW w:w="1789" w:type="dxa"/>
                  <w:vAlign w:val="center"/>
                </w:tcPr>
                <w:p w14:paraId="439D1251" w14:textId="34192BAD" w:rsidR="00F35BF7" w:rsidRPr="00F35BF7" w:rsidRDefault="00F35BF7" w:rsidP="00F35BF7">
                  <w:pPr>
                    <w:spacing w:line="240" w:lineRule="exact"/>
                    <w:jc w:val="center"/>
                    <w:rPr>
                      <w:color w:val="000000"/>
                      <w:szCs w:val="21"/>
                    </w:rPr>
                  </w:pPr>
                  <w:r w:rsidRPr="00F35BF7">
                    <w:rPr>
                      <w:rFonts w:hint="eastAsia"/>
                      <w:color w:val="000000"/>
                      <w:szCs w:val="21"/>
                    </w:rPr>
                    <w:t>生活垃圾</w:t>
                  </w:r>
                </w:p>
              </w:tc>
              <w:tc>
                <w:tcPr>
                  <w:tcW w:w="1581" w:type="dxa"/>
                  <w:vAlign w:val="center"/>
                </w:tcPr>
                <w:p w14:paraId="7BD48277" w14:textId="5B86CDDE" w:rsidR="00F35BF7" w:rsidRPr="00F35BF7" w:rsidRDefault="00F35BF7" w:rsidP="00F35BF7">
                  <w:pPr>
                    <w:spacing w:line="240" w:lineRule="exact"/>
                    <w:jc w:val="center"/>
                    <w:rPr>
                      <w:color w:val="000000"/>
                      <w:szCs w:val="21"/>
                    </w:rPr>
                  </w:pPr>
                  <w:r w:rsidRPr="00F35BF7">
                    <w:rPr>
                      <w:rFonts w:hint="eastAsia"/>
                      <w:color w:val="000000"/>
                      <w:szCs w:val="21"/>
                    </w:rPr>
                    <w:t>职工生活</w:t>
                  </w:r>
                </w:p>
              </w:tc>
              <w:tc>
                <w:tcPr>
                  <w:tcW w:w="1985" w:type="dxa"/>
                  <w:vAlign w:val="center"/>
                </w:tcPr>
                <w:p w14:paraId="229E15A7" w14:textId="482C04C0"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4FEB2B2" w14:textId="5BBF20ED" w:rsidR="00F35BF7" w:rsidRPr="00F35BF7" w:rsidRDefault="00F35BF7" w:rsidP="00F35BF7">
                  <w:pPr>
                    <w:adjustRightInd w:val="0"/>
                    <w:snapToGrid w:val="0"/>
                    <w:spacing w:line="240" w:lineRule="exact"/>
                    <w:jc w:val="center"/>
                    <w:rPr>
                      <w:color w:val="000000"/>
                      <w:szCs w:val="21"/>
                    </w:rPr>
                  </w:pPr>
                  <w:r w:rsidRPr="00F35BF7">
                    <w:rPr>
                      <w:rFonts w:hint="eastAsia"/>
                      <w:szCs w:val="21"/>
                    </w:rPr>
                    <w:t>/</w:t>
                  </w:r>
                </w:p>
              </w:tc>
            </w:tr>
          </w:tbl>
          <w:p w14:paraId="3689ADA9" w14:textId="77777777" w:rsidR="00831CAA" w:rsidRPr="0024416E" w:rsidRDefault="00831CAA" w:rsidP="004F2FC9">
            <w:pPr>
              <w:spacing w:line="360" w:lineRule="auto"/>
              <w:rPr>
                <w:sz w:val="24"/>
              </w:rPr>
            </w:pPr>
          </w:p>
        </w:tc>
      </w:tr>
    </w:tbl>
    <w:p w14:paraId="2570748F" w14:textId="77777777" w:rsidR="00831CAA" w:rsidRPr="00831CAA" w:rsidRDefault="00831CAA" w:rsidP="00831CAA"/>
    <w:p w14:paraId="1BA855F1" w14:textId="23F5BD6B" w:rsidR="00831CAA" w:rsidRPr="00831CAA" w:rsidRDefault="00831CAA" w:rsidP="00831CAA">
      <w:pPr>
        <w:sectPr w:rsidR="00831CAA" w:rsidRPr="00831CAA" w:rsidSect="008864D5">
          <w:pgSz w:w="11906" w:h="16838"/>
          <w:pgMar w:top="1134" w:right="1797" w:bottom="1440" w:left="1928" w:header="851" w:footer="992" w:gutter="0"/>
          <w:cols w:space="720"/>
          <w:titlePg/>
          <w:docGrid w:type="lines" w:linePitch="312"/>
        </w:sectPr>
      </w:pPr>
    </w:p>
    <w:p w14:paraId="5A552619" w14:textId="203F0359" w:rsidR="007E66DF" w:rsidRPr="006E5BF4" w:rsidRDefault="00831CAA" w:rsidP="006E5BF4">
      <w:pPr>
        <w:pStyle w:val="1"/>
        <w:spacing w:before="0" w:after="0"/>
        <w:rPr>
          <w:sz w:val="32"/>
        </w:rPr>
      </w:pPr>
      <w:bookmarkStart w:id="3" w:name="_Toc89350575"/>
      <w:r>
        <w:rPr>
          <w:rFonts w:hint="eastAsia"/>
          <w:sz w:val="32"/>
        </w:rPr>
        <w:lastRenderedPageBreak/>
        <w:t>四</w:t>
      </w:r>
      <w:r w:rsidR="007E66DF" w:rsidRPr="006E5BF4">
        <w:rPr>
          <w:rFonts w:hint="eastAsia"/>
          <w:sz w:val="32"/>
        </w:rPr>
        <w:t>、建设项目主要污染物产生及预计排放情况</w:t>
      </w:r>
      <w:bookmarkEnd w:id="3"/>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1361"/>
        <w:gridCol w:w="1326"/>
        <w:gridCol w:w="1510"/>
        <w:gridCol w:w="1745"/>
        <w:gridCol w:w="2130"/>
      </w:tblGrid>
      <w:tr w:rsidR="00AD32D1" w:rsidRPr="007E66DF" w14:paraId="7251030B" w14:textId="77777777" w:rsidTr="007346D1">
        <w:trPr>
          <w:trHeight w:val="20"/>
          <w:jc w:val="center"/>
        </w:trPr>
        <w:tc>
          <w:tcPr>
            <w:tcW w:w="434" w:type="pct"/>
            <w:vMerge w:val="restart"/>
          </w:tcPr>
          <w:p w14:paraId="0FA368CC" w14:textId="77777777" w:rsidR="00AD32D1" w:rsidRPr="003348E3" w:rsidRDefault="00AD32D1" w:rsidP="007E66DF">
            <w:pPr>
              <w:spacing w:line="360" w:lineRule="auto"/>
              <w:jc w:val="center"/>
              <w:rPr>
                <w:b/>
                <w:szCs w:val="21"/>
              </w:rPr>
            </w:pPr>
            <w:r w:rsidRPr="003348E3">
              <w:rPr>
                <w:rFonts w:hint="eastAsia"/>
                <w:b/>
                <w:szCs w:val="21"/>
              </w:rPr>
              <w:t>项目主要污染物产生及预期排放情况</w:t>
            </w:r>
          </w:p>
        </w:tc>
        <w:tc>
          <w:tcPr>
            <w:tcW w:w="770" w:type="pct"/>
            <w:vAlign w:val="center"/>
          </w:tcPr>
          <w:p w14:paraId="0AF81A2D" w14:textId="77777777" w:rsidR="00AD32D1" w:rsidRPr="003348E3" w:rsidRDefault="00AD32D1" w:rsidP="0024416E">
            <w:pPr>
              <w:spacing w:line="360" w:lineRule="auto"/>
              <w:jc w:val="center"/>
              <w:rPr>
                <w:szCs w:val="21"/>
              </w:rPr>
            </w:pPr>
            <w:r w:rsidRPr="003348E3">
              <w:rPr>
                <w:rFonts w:hint="eastAsia"/>
                <w:szCs w:val="21"/>
              </w:rPr>
              <w:t>内容</w:t>
            </w:r>
          </w:p>
        </w:tc>
        <w:tc>
          <w:tcPr>
            <w:tcW w:w="750" w:type="pct"/>
            <w:vAlign w:val="center"/>
          </w:tcPr>
          <w:p w14:paraId="6B10EF6F" w14:textId="77777777" w:rsidR="00AD32D1" w:rsidRPr="003348E3" w:rsidRDefault="00AD32D1" w:rsidP="0024416E">
            <w:pPr>
              <w:spacing w:line="360" w:lineRule="auto"/>
              <w:jc w:val="center"/>
              <w:rPr>
                <w:szCs w:val="21"/>
              </w:rPr>
            </w:pPr>
            <w:r w:rsidRPr="003348E3">
              <w:rPr>
                <w:rFonts w:hint="eastAsia"/>
                <w:szCs w:val="21"/>
              </w:rPr>
              <w:t>排放源</w:t>
            </w:r>
          </w:p>
        </w:tc>
        <w:tc>
          <w:tcPr>
            <w:tcW w:w="854" w:type="pct"/>
            <w:vAlign w:val="center"/>
          </w:tcPr>
          <w:p w14:paraId="03BE7348" w14:textId="77777777" w:rsidR="00AD32D1" w:rsidRPr="003348E3" w:rsidRDefault="00AD32D1" w:rsidP="0024416E">
            <w:pPr>
              <w:spacing w:line="360" w:lineRule="auto"/>
              <w:jc w:val="center"/>
              <w:rPr>
                <w:szCs w:val="21"/>
              </w:rPr>
            </w:pPr>
            <w:r w:rsidRPr="003348E3">
              <w:rPr>
                <w:rFonts w:hint="eastAsia"/>
                <w:szCs w:val="21"/>
              </w:rPr>
              <w:t>污染物名称</w:t>
            </w:r>
          </w:p>
        </w:tc>
        <w:tc>
          <w:tcPr>
            <w:tcW w:w="987" w:type="pct"/>
            <w:vAlign w:val="center"/>
          </w:tcPr>
          <w:p w14:paraId="3C5951AC" w14:textId="77777777" w:rsidR="00AD32D1" w:rsidRPr="003348E3" w:rsidRDefault="00AD32D1" w:rsidP="007346D1">
            <w:pPr>
              <w:spacing w:line="360" w:lineRule="auto"/>
              <w:jc w:val="center"/>
              <w:rPr>
                <w:szCs w:val="21"/>
              </w:rPr>
            </w:pPr>
            <w:r w:rsidRPr="003348E3">
              <w:rPr>
                <w:rFonts w:hint="eastAsia"/>
                <w:szCs w:val="21"/>
              </w:rPr>
              <w:t>处理前产生浓度及产生量</w:t>
            </w:r>
          </w:p>
        </w:tc>
        <w:tc>
          <w:tcPr>
            <w:tcW w:w="1205" w:type="pct"/>
            <w:vAlign w:val="center"/>
          </w:tcPr>
          <w:p w14:paraId="499EF605" w14:textId="77777777" w:rsidR="00AD32D1" w:rsidRPr="003348E3" w:rsidRDefault="00AD32D1" w:rsidP="0024416E">
            <w:pPr>
              <w:spacing w:line="360" w:lineRule="auto"/>
              <w:jc w:val="center"/>
              <w:rPr>
                <w:szCs w:val="21"/>
              </w:rPr>
            </w:pPr>
            <w:r w:rsidRPr="003348E3">
              <w:rPr>
                <w:rFonts w:hint="eastAsia"/>
                <w:szCs w:val="21"/>
              </w:rPr>
              <w:t>排放浓度及排放量（单位）</w:t>
            </w:r>
          </w:p>
        </w:tc>
      </w:tr>
      <w:tr w:rsidR="00F35BF7" w:rsidRPr="007E66DF" w14:paraId="151C8851" w14:textId="77777777" w:rsidTr="007346D1">
        <w:trPr>
          <w:trHeight w:val="20"/>
          <w:jc w:val="center"/>
        </w:trPr>
        <w:tc>
          <w:tcPr>
            <w:tcW w:w="434" w:type="pct"/>
            <w:vMerge/>
          </w:tcPr>
          <w:p w14:paraId="28EEA60C" w14:textId="77777777" w:rsidR="00F35BF7" w:rsidRPr="003348E3" w:rsidRDefault="00F35BF7" w:rsidP="007E66DF">
            <w:pPr>
              <w:spacing w:line="360" w:lineRule="auto"/>
              <w:jc w:val="center"/>
              <w:rPr>
                <w:b/>
                <w:szCs w:val="21"/>
              </w:rPr>
            </w:pPr>
          </w:p>
        </w:tc>
        <w:tc>
          <w:tcPr>
            <w:tcW w:w="770" w:type="pct"/>
            <w:vMerge w:val="restart"/>
            <w:vAlign w:val="center"/>
          </w:tcPr>
          <w:p w14:paraId="6664E74F" w14:textId="77777777" w:rsidR="00F35BF7" w:rsidRPr="003348E3" w:rsidRDefault="00F35BF7" w:rsidP="0024416E">
            <w:pPr>
              <w:spacing w:line="360" w:lineRule="auto"/>
              <w:jc w:val="center"/>
              <w:rPr>
                <w:szCs w:val="21"/>
              </w:rPr>
            </w:pPr>
            <w:r w:rsidRPr="003348E3">
              <w:rPr>
                <w:rFonts w:hint="eastAsia"/>
                <w:szCs w:val="21"/>
              </w:rPr>
              <w:t>水污染物</w:t>
            </w:r>
          </w:p>
        </w:tc>
        <w:tc>
          <w:tcPr>
            <w:tcW w:w="750" w:type="pct"/>
            <w:vMerge w:val="restart"/>
            <w:vAlign w:val="center"/>
          </w:tcPr>
          <w:p w14:paraId="480AB071" w14:textId="77777777" w:rsidR="00F35BF7" w:rsidRPr="00F35BF7" w:rsidRDefault="00F35BF7" w:rsidP="0024416E">
            <w:pPr>
              <w:spacing w:line="360" w:lineRule="auto"/>
              <w:jc w:val="center"/>
              <w:rPr>
                <w:b/>
                <w:szCs w:val="21"/>
              </w:rPr>
            </w:pPr>
            <w:r w:rsidRPr="00F35BF7">
              <w:rPr>
                <w:rFonts w:hint="eastAsia"/>
                <w:szCs w:val="21"/>
              </w:rPr>
              <w:t>生活污水</w:t>
            </w:r>
          </w:p>
        </w:tc>
        <w:tc>
          <w:tcPr>
            <w:tcW w:w="854" w:type="pct"/>
            <w:vAlign w:val="center"/>
          </w:tcPr>
          <w:p w14:paraId="5D1FCAB9" w14:textId="77777777" w:rsidR="00F35BF7" w:rsidRPr="00F35BF7" w:rsidRDefault="00F35BF7" w:rsidP="0024416E">
            <w:pPr>
              <w:autoSpaceDE w:val="0"/>
              <w:autoSpaceDN w:val="0"/>
              <w:adjustRightInd w:val="0"/>
              <w:spacing w:line="360" w:lineRule="auto"/>
              <w:jc w:val="center"/>
              <w:rPr>
                <w:szCs w:val="21"/>
              </w:rPr>
            </w:pPr>
            <w:r w:rsidRPr="00F35BF7">
              <w:rPr>
                <w:szCs w:val="21"/>
              </w:rPr>
              <w:t>废水量</w:t>
            </w:r>
          </w:p>
        </w:tc>
        <w:tc>
          <w:tcPr>
            <w:tcW w:w="987" w:type="pct"/>
            <w:vAlign w:val="center"/>
          </w:tcPr>
          <w:p w14:paraId="27B0F5B9" w14:textId="6A905E0C" w:rsidR="00F35BF7" w:rsidRPr="00F35BF7" w:rsidRDefault="00D03EBD" w:rsidP="003323C2">
            <w:pPr>
              <w:autoSpaceDE w:val="0"/>
              <w:autoSpaceDN w:val="0"/>
              <w:adjustRightInd w:val="0"/>
              <w:spacing w:line="360" w:lineRule="auto"/>
              <w:jc w:val="center"/>
              <w:rPr>
                <w:szCs w:val="21"/>
              </w:rPr>
            </w:pPr>
            <w:r>
              <w:rPr>
                <w:szCs w:val="21"/>
              </w:rPr>
              <w:t>114.75</w:t>
            </w:r>
            <w:r w:rsidR="00F35BF7" w:rsidRPr="00F35BF7">
              <w:rPr>
                <w:szCs w:val="21"/>
              </w:rPr>
              <w:t>m</w:t>
            </w:r>
            <w:r w:rsidR="00F35BF7" w:rsidRPr="00F35BF7">
              <w:rPr>
                <w:szCs w:val="21"/>
                <w:vertAlign w:val="superscript"/>
              </w:rPr>
              <w:t>3</w:t>
            </w:r>
            <w:r w:rsidR="00F35BF7" w:rsidRPr="00F35BF7">
              <w:rPr>
                <w:szCs w:val="21"/>
              </w:rPr>
              <w:t>/a</w:t>
            </w:r>
          </w:p>
        </w:tc>
        <w:tc>
          <w:tcPr>
            <w:tcW w:w="1205" w:type="pct"/>
            <w:vAlign w:val="center"/>
          </w:tcPr>
          <w:p w14:paraId="4ACF7DDE" w14:textId="252BE1BD" w:rsidR="00F35BF7" w:rsidRPr="00F35BF7" w:rsidRDefault="00D03EBD" w:rsidP="0024416E">
            <w:pPr>
              <w:autoSpaceDE w:val="0"/>
              <w:autoSpaceDN w:val="0"/>
              <w:adjustRightInd w:val="0"/>
              <w:spacing w:line="360" w:lineRule="auto"/>
              <w:jc w:val="center"/>
              <w:rPr>
                <w:szCs w:val="21"/>
              </w:rPr>
            </w:pPr>
            <w:r>
              <w:rPr>
                <w:szCs w:val="21"/>
              </w:rPr>
              <w:t>114.75</w:t>
            </w:r>
            <w:r w:rsidR="00F35BF7" w:rsidRPr="00F35BF7">
              <w:rPr>
                <w:szCs w:val="21"/>
              </w:rPr>
              <w:t>m</w:t>
            </w:r>
            <w:r w:rsidR="00F35BF7" w:rsidRPr="00F35BF7">
              <w:rPr>
                <w:szCs w:val="21"/>
                <w:vertAlign w:val="superscript"/>
              </w:rPr>
              <w:t>3</w:t>
            </w:r>
            <w:r w:rsidR="00F35BF7" w:rsidRPr="00F35BF7">
              <w:rPr>
                <w:szCs w:val="21"/>
              </w:rPr>
              <w:t>/a</w:t>
            </w:r>
          </w:p>
        </w:tc>
      </w:tr>
      <w:tr w:rsidR="00F35BF7" w:rsidRPr="007E66DF" w14:paraId="54C77A10" w14:textId="77777777" w:rsidTr="00686696">
        <w:trPr>
          <w:trHeight w:val="20"/>
          <w:jc w:val="center"/>
        </w:trPr>
        <w:tc>
          <w:tcPr>
            <w:tcW w:w="434" w:type="pct"/>
            <w:vMerge/>
          </w:tcPr>
          <w:p w14:paraId="02A636AA" w14:textId="77777777" w:rsidR="00F35BF7" w:rsidRPr="003348E3" w:rsidRDefault="00F35BF7" w:rsidP="00F35BF7">
            <w:pPr>
              <w:spacing w:line="360" w:lineRule="auto"/>
              <w:jc w:val="center"/>
              <w:rPr>
                <w:b/>
                <w:szCs w:val="21"/>
              </w:rPr>
            </w:pPr>
          </w:p>
        </w:tc>
        <w:tc>
          <w:tcPr>
            <w:tcW w:w="770" w:type="pct"/>
            <w:vMerge/>
            <w:vAlign w:val="center"/>
          </w:tcPr>
          <w:p w14:paraId="3D8BC3D1" w14:textId="77777777" w:rsidR="00F35BF7" w:rsidRPr="003348E3" w:rsidRDefault="00F35BF7" w:rsidP="00F35BF7">
            <w:pPr>
              <w:spacing w:line="360" w:lineRule="auto"/>
              <w:jc w:val="center"/>
              <w:rPr>
                <w:szCs w:val="21"/>
              </w:rPr>
            </w:pPr>
          </w:p>
        </w:tc>
        <w:tc>
          <w:tcPr>
            <w:tcW w:w="750" w:type="pct"/>
            <w:vMerge/>
            <w:vAlign w:val="center"/>
          </w:tcPr>
          <w:p w14:paraId="35E3FB46" w14:textId="77777777" w:rsidR="00F35BF7" w:rsidRPr="00F35BF7" w:rsidRDefault="00F35BF7" w:rsidP="00F35BF7">
            <w:pPr>
              <w:spacing w:line="360" w:lineRule="auto"/>
              <w:jc w:val="center"/>
              <w:rPr>
                <w:szCs w:val="21"/>
              </w:rPr>
            </w:pPr>
          </w:p>
        </w:tc>
        <w:tc>
          <w:tcPr>
            <w:tcW w:w="854" w:type="pct"/>
            <w:vAlign w:val="center"/>
          </w:tcPr>
          <w:p w14:paraId="062B8ED0" w14:textId="77777777" w:rsidR="00F35BF7" w:rsidRPr="00F35BF7" w:rsidRDefault="00F35BF7" w:rsidP="00F35BF7">
            <w:pPr>
              <w:spacing w:line="360" w:lineRule="auto"/>
              <w:jc w:val="center"/>
              <w:rPr>
                <w:szCs w:val="21"/>
              </w:rPr>
            </w:pPr>
            <w:r w:rsidRPr="00F35BF7">
              <w:rPr>
                <w:szCs w:val="21"/>
              </w:rPr>
              <w:t>CODcr</w:t>
            </w:r>
          </w:p>
        </w:tc>
        <w:tc>
          <w:tcPr>
            <w:tcW w:w="987" w:type="pct"/>
            <w:shd w:val="clear" w:color="auto" w:fill="auto"/>
            <w:vAlign w:val="center"/>
          </w:tcPr>
          <w:p w14:paraId="501287FF" w14:textId="1C18BDCE" w:rsidR="00F35BF7" w:rsidRPr="00F35BF7" w:rsidRDefault="00D03EBD" w:rsidP="00F35BF7">
            <w:pPr>
              <w:spacing w:line="360" w:lineRule="auto"/>
              <w:jc w:val="center"/>
              <w:rPr>
                <w:szCs w:val="21"/>
              </w:rPr>
            </w:pPr>
            <w:r>
              <w:rPr>
                <w:color w:val="000000"/>
                <w:szCs w:val="21"/>
              </w:rPr>
              <w:t>0.040</w:t>
            </w:r>
            <w:r w:rsidR="00F35BF7" w:rsidRPr="00F35BF7">
              <w:rPr>
                <w:rFonts w:hint="eastAsia"/>
                <w:szCs w:val="21"/>
              </w:rPr>
              <w:t xml:space="preserve"> t/a</w:t>
            </w:r>
          </w:p>
        </w:tc>
        <w:tc>
          <w:tcPr>
            <w:tcW w:w="1205" w:type="pct"/>
            <w:shd w:val="clear" w:color="auto" w:fill="auto"/>
            <w:vAlign w:val="center"/>
          </w:tcPr>
          <w:p w14:paraId="71F81195" w14:textId="2729CC08"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5</w:t>
            </w:r>
            <w:r w:rsidRPr="00F35BF7">
              <w:rPr>
                <w:rFonts w:hint="eastAsia"/>
                <w:szCs w:val="21"/>
              </w:rPr>
              <w:t xml:space="preserve"> t/a</w:t>
            </w:r>
          </w:p>
        </w:tc>
      </w:tr>
      <w:tr w:rsidR="00F35BF7" w:rsidRPr="007E66DF" w14:paraId="2BF2DF18" w14:textId="77777777" w:rsidTr="00686696">
        <w:trPr>
          <w:trHeight w:val="20"/>
          <w:jc w:val="center"/>
        </w:trPr>
        <w:tc>
          <w:tcPr>
            <w:tcW w:w="434" w:type="pct"/>
            <w:vMerge/>
          </w:tcPr>
          <w:p w14:paraId="03A29840" w14:textId="77777777" w:rsidR="00F35BF7" w:rsidRPr="003348E3" w:rsidRDefault="00F35BF7" w:rsidP="00F35BF7">
            <w:pPr>
              <w:spacing w:line="360" w:lineRule="auto"/>
              <w:jc w:val="center"/>
              <w:rPr>
                <w:b/>
                <w:szCs w:val="21"/>
              </w:rPr>
            </w:pPr>
          </w:p>
        </w:tc>
        <w:tc>
          <w:tcPr>
            <w:tcW w:w="770" w:type="pct"/>
            <w:vMerge/>
            <w:vAlign w:val="center"/>
          </w:tcPr>
          <w:p w14:paraId="0FB779F6" w14:textId="77777777" w:rsidR="00F35BF7" w:rsidRPr="003348E3" w:rsidRDefault="00F35BF7" w:rsidP="00F35BF7">
            <w:pPr>
              <w:spacing w:line="360" w:lineRule="auto"/>
              <w:jc w:val="center"/>
              <w:rPr>
                <w:szCs w:val="21"/>
              </w:rPr>
            </w:pPr>
          </w:p>
        </w:tc>
        <w:tc>
          <w:tcPr>
            <w:tcW w:w="750" w:type="pct"/>
            <w:vMerge/>
            <w:vAlign w:val="center"/>
          </w:tcPr>
          <w:p w14:paraId="0CCE9A60" w14:textId="77777777" w:rsidR="00F35BF7" w:rsidRPr="00F35BF7" w:rsidRDefault="00F35BF7" w:rsidP="00F35BF7">
            <w:pPr>
              <w:spacing w:line="360" w:lineRule="auto"/>
              <w:jc w:val="center"/>
              <w:rPr>
                <w:szCs w:val="21"/>
              </w:rPr>
            </w:pPr>
          </w:p>
        </w:tc>
        <w:tc>
          <w:tcPr>
            <w:tcW w:w="854" w:type="pct"/>
            <w:vAlign w:val="center"/>
          </w:tcPr>
          <w:p w14:paraId="6D051DB4" w14:textId="77777777" w:rsidR="00F35BF7" w:rsidRPr="00F35BF7" w:rsidRDefault="00F35BF7" w:rsidP="00F35BF7">
            <w:pPr>
              <w:spacing w:line="360" w:lineRule="auto"/>
              <w:jc w:val="center"/>
              <w:rPr>
                <w:szCs w:val="21"/>
              </w:rPr>
            </w:pPr>
            <w:r w:rsidRPr="00F35BF7">
              <w:rPr>
                <w:szCs w:val="21"/>
              </w:rPr>
              <w:t>BOD</w:t>
            </w:r>
            <w:r w:rsidRPr="00F35BF7">
              <w:rPr>
                <w:szCs w:val="21"/>
                <w:vertAlign w:val="subscript"/>
              </w:rPr>
              <w:t>5</w:t>
            </w:r>
          </w:p>
        </w:tc>
        <w:tc>
          <w:tcPr>
            <w:tcW w:w="987" w:type="pct"/>
            <w:shd w:val="clear" w:color="auto" w:fill="auto"/>
            <w:vAlign w:val="center"/>
          </w:tcPr>
          <w:p w14:paraId="78517182" w14:textId="22D02C41" w:rsidR="00F35BF7" w:rsidRPr="00F35BF7" w:rsidRDefault="00D03EBD" w:rsidP="00F35BF7">
            <w:pPr>
              <w:spacing w:line="360" w:lineRule="auto"/>
              <w:jc w:val="center"/>
              <w:rPr>
                <w:szCs w:val="21"/>
              </w:rPr>
            </w:pPr>
            <w:r>
              <w:rPr>
                <w:color w:val="000000"/>
                <w:szCs w:val="21"/>
              </w:rPr>
              <w:t>0.023</w:t>
            </w:r>
            <w:r w:rsidR="00F35BF7" w:rsidRPr="00F35BF7">
              <w:rPr>
                <w:rFonts w:hint="eastAsia"/>
                <w:szCs w:val="21"/>
              </w:rPr>
              <w:t xml:space="preserve"> t/a</w:t>
            </w:r>
          </w:p>
        </w:tc>
        <w:tc>
          <w:tcPr>
            <w:tcW w:w="1205" w:type="pct"/>
            <w:shd w:val="clear" w:color="auto" w:fill="auto"/>
            <w:vAlign w:val="center"/>
          </w:tcPr>
          <w:p w14:paraId="677C7073" w14:textId="4F65B383"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1</w:t>
            </w:r>
            <w:r w:rsidRPr="00F35BF7">
              <w:rPr>
                <w:rFonts w:hint="eastAsia"/>
                <w:szCs w:val="21"/>
              </w:rPr>
              <w:t xml:space="preserve"> t/a</w:t>
            </w:r>
          </w:p>
        </w:tc>
      </w:tr>
      <w:tr w:rsidR="00F35BF7" w:rsidRPr="007E66DF" w14:paraId="2DA7CF4C" w14:textId="77777777" w:rsidTr="00686696">
        <w:trPr>
          <w:trHeight w:val="20"/>
          <w:jc w:val="center"/>
        </w:trPr>
        <w:tc>
          <w:tcPr>
            <w:tcW w:w="434" w:type="pct"/>
            <w:vMerge/>
          </w:tcPr>
          <w:p w14:paraId="1F65641A" w14:textId="77777777" w:rsidR="00F35BF7" w:rsidRPr="003348E3" w:rsidRDefault="00F35BF7" w:rsidP="00F35BF7">
            <w:pPr>
              <w:spacing w:line="360" w:lineRule="auto"/>
              <w:jc w:val="center"/>
              <w:rPr>
                <w:b/>
                <w:szCs w:val="21"/>
              </w:rPr>
            </w:pPr>
          </w:p>
        </w:tc>
        <w:tc>
          <w:tcPr>
            <w:tcW w:w="770" w:type="pct"/>
            <w:vMerge/>
            <w:vAlign w:val="center"/>
          </w:tcPr>
          <w:p w14:paraId="0FBDFEC2" w14:textId="77777777" w:rsidR="00F35BF7" w:rsidRPr="003348E3" w:rsidRDefault="00F35BF7" w:rsidP="00F35BF7">
            <w:pPr>
              <w:spacing w:line="360" w:lineRule="auto"/>
              <w:jc w:val="center"/>
              <w:rPr>
                <w:szCs w:val="21"/>
              </w:rPr>
            </w:pPr>
          </w:p>
        </w:tc>
        <w:tc>
          <w:tcPr>
            <w:tcW w:w="750" w:type="pct"/>
            <w:vMerge/>
            <w:vAlign w:val="center"/>
          </w:tcPr>
          <w:p w14:paraId="06E30CA1" w14:textId="77777777" w:rsidR="00F35BF7" w:rsidRPr="00F35BF7" w:rsidRDefault="00F35BF7" w:rsidP="00F35BF7">
            <w:pPr>
              <w:spacing w:line="360" w:lineRule="auto"/>
              <w:jc w:val="center"/>
              <w:rPr>
                <w:szCs w:val="21"/>
              </w:rPr>
            </w:pPr>
          </w:p>
        </w:tc>
        <w:tc>
          <w:tcPr>
            <w:tcW w:w="854" w:type="pct"/>
            <w:vAlign w:val="center"/>
          </w:tcPr>
          <w:p w14:paraId="4F684026" w14:textId="77777777" w:rsidR="00F35BF7" w:rsidRPr="00F35BF7" w:rsidRDefault="00F35BF7" w:rsidP="00F35BF7">
            <w:pPr>
              <w:spacing w:line="360" w:lineRule="auto"/>
              <w:jc w:val="center"/>
              <w:rPr>
                <w:szCs w:val="21"/>
              </w:rPr>
            </w:pPr>
            <w:r w:rsidRPr="00F35BF7">
              <w:rPr>
                <w:szCs w:val="21"/>
              </w:rPr>
              <w:t>SS</w:t>
            </w:r>
          </w:p>
        </w:tc>
        <w:tc>
          <w:tcPr>
            <w:tcW w:w="987" w:type="pct"/>
            <w:shd w:val="clear" w:color="auto" w:fill="auto"/>
            <w:vAlign w:val="center"/>
          </w:tcPr>
          <w:p w14:paraId="6D71CC77" w14:textId="661919F7" w:rsidR="00F35BF7" w:rsidRPr="00F35BF7" w:rsidRDefault="00F35BF7" w:rsidP="00F35BF7">
            <w:pPr>
              <w:spacing w:line="360" w:lineRule="auto"/>
              <w:jc w:val="center"/>
              <w:rPr>
                <w:szCs w:val="21"/>
              </w:rPr>
            </w:pPr>
            <w:r w:rsidRPr="00F35BF7">
              <w:rPr>
                <w:color w:val="000000"/>
                <w:szCs w:val="21"/>
              </w:rPr>
              <w:t>0.0</w:t>
            </w:r>
            <w:r w:rsidR="00D03EBD">
              <w:rPr>
                <w:color w:val="000000"/>
                <w:szCs w:val="21"/>
              </w:rPr>
              <w:t>23</w:t>
            </w:r>
            <w:r w:rsidRPr="00F35BF7">
              <w:rPr>
                <w:rFonts w:hint="eastAsia"/>
                <w:szCs w:val="21"/>
              </w:rPr>
              <w:t xml:space="preserve"> t/a</w:t>
            </w:r>
          </w:p>
        </w:tc>
        <w:tc>
          <w:tcPr>
            <w:tcW w:w="1205" w:type="pct"/>
            <w:shd w:val="clear" w:color="auto" w:fill="auto"/>
            <w:vAlign w:val="center"/>
          </w:tcPr>
          <w:p w14:paraId="41BDE931" w14:textId="444BA3AE"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1</w:t>
            </w:r>
            <w:r w:rsidRPr="00F35BF7">
              <w:rPr>
                <w:rFonts w:hint="eastAsia"/>
                <w:szCs w:val="21"/>
              </w:rPr>
              <w:t xml:space="preserve"> t/a</w:t>
            </w:r>
          </w:p>
        </w:tc>
      </w:tr>
      <w:tr w:rsidR="00F35BF7" w:rsidRPr="007E66DF" w14:paraId="3DF13265" w14:textId="77777777" w:rsidTr="00686696">
        <w:trPr>
          <w:trHeight w:val="20"/>
          <w:jc w:val="center"/>
        </w:trPr>
        <w:tc>
          <w:tcPr>
            <w:tcW w:w="434" w:type="pct"/>
            <w:vMerge/>
          </w:tcPr>
          <w:p w14:paraId="19C86FED" w14:textId="77777777" w:rsidR="00F35BF7" w:rsidRPr="003348E3" w:rsidRDefault="00F35BF7" w:rsidP="00F35BF7">
            <w:pPr>
              <w:spacing w:line="360" w:lineRule="auto"/>
              <w:jc w:val="center"/>
              <w:rPr>
                <w:b/>
                <w:szCs w:val="21"/>
              </w:rPr>
            </w:pPr>
          </w:p>
        </w:tc>
        <w:tc>
          <w:tcPr>
            <w:tcW w:w="770" w:type="pct"/>
            <w:vMerge/>
            <w:vAlign w:val="center"/>
          </w:tcPr>
          <w:p w14:paraId="397A9E5B" w14:textId="77777777" w:rsidR="00F35BF7" w:rsidRPr="003348E3" w:rsidRDefault="00F35BF7" w:rsidP="00F35BF7">
            <w:pPr>
              <w:spacing w:line="360" w:lineRule="auto"/>
              <w:jc w:val="center"/>
              <w:rPr>
                <w:szCs w:val="21"/>
              </w:rPr>
            </w:pPr>
          </w:p>
        </w:tc>
        <w:tc>
          <w:tcPr>
            <w:tcW w:w="750" w:type="pct"/>
            <w:vMerge/>
            <w:vAlign w:val="center"/>
          </w:tcPr>
          <w:p w14:paraId="3019D8EF" w14:textId="77777777" w:rsidR="00F35BF7" w:rsidRPr="00F35BF7" w:rsidRDefault="00F35BF7" w:rsidP="00F35BF7">
            <w:pPr>
              <w:spacing w:line="360" w:lineRule="auto"/>
              <w:jc w:val="center"/>
              <w:rPr>
                <w:szCs w:val="21"/>
              </w:rPr>
            </w:pPr>
          </w:p>
        </w:tc>
        <w:tc>
          <w:tcPr>
            <w:tcW w:w="854" w:type="pct"/>
            <w:vAlign w:val="center"/>
          </w:tcPr>
          <w:p w14:paraId="6AA4146D" w14:textId="77777777" w:rsidR="00F35BF7" w:rsidRPr="00F35BF7" w:rsidRDefault="00F35BF7" w:rsidP="00F35BF7">
            <w:pPr>
              <w:spacing w:line="360" w:lineRule="auto"/>
              <w:jc w:val="center"/>
              <w:rPr>
                <w:szCs w:val="21"/>
              </w:rPr>
            </w:pPr>
            <w:r w:rsidRPr="00F35BF7">
              <w:rPr>
                <w:szCs w:val="21"/>
              </w:rPr>
              <w:t>NH</w:t>
            </w:r>
            <w:r w:rsidRPr="00F35BF7">
              <w:rPr>
                <w:szCs w:val="21"/>
                <w:vertAlign w:val="subscript"/>
              </w:rPr>
              <w:t>3</w:t>
            </w:r>
            <w:r w:rsidRPr="00F35BF7">
              <w:rPr>
                <w:szCs w:val="21"/>
              </w:rPr>
              <w:t>-N</w:t>
            </w:r>
          </w:p>
        </w:tc>
        <w:tc>
          <w:tcPr>
            <w:tcW w:w="987" w:type="pct"/>
            <w:shd w:val="clear" w:color="auto" w:fill="auto"/>
            <w:vAlign w:val="center"/>
          </w:tcPr>
          <w:p w14:paraId="33B07E01" w14:textId="3E149BBC"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4</w:t>
            </w:r>
            <w:r w:rsidRPr="00F35BF7">
              <w:rPr>
                <w:rFonts w:hint="eastAsia"/>
                <w:szCs w:val="21"/>
              </w:rPr>
              <w:t xml:space="preserve"> t/a</w:t>
            </w:r>
          </w:p>
        </w:tc>
        <w:tc>
          <w:tcPr>
            <w:tcW w:w="1205" w:type="pct"/>
            <w:shd w:val="clear" w:color="auto" w:fill="auto"/>
            <w:vAlign w:val="center"/>
          </w:tcPr>
          <w:p w14:paraId="14DEAF21" w14:textId="53D2D01E" w:rsidR="00F35BF7" w:rsidRPr="00F35BF7" w:rsidRDefault="00F35BF7" w:rsidP="00F35BF7">
            <w:pPr>
              <w:spacing w:line="360" w:lineRule="auto"/>
              <w:jc w:val="center"/>
              <w:rPr>
                <w:szCs w:val="21"/>
              </w:rPr>
            </w:pPr>
            <w:r w:rsidRPr="00F35BF7">
              <w:rPr>
                <w:color w:val="000000"/>
                <w:szCs w:val="21"/>
              </w:rPr>
              <w:t>0.000</w:t>
            </w:r>
            <w:r w:rsidR="00D03EBD">
              <w:rPr>
                <w:color w:val="000000"/>
                <w:szCs w:val="21"/>
              </w:rPr>
              <w:t>1</w:t>
            </w:r>
            <w:r w:rsidRPr="00F35BF7">
              <w:rPr>
                <w:color w:val="000000"/>
                <w:szCs w:val="21"/>
              </w:rPr>
              <w:t xml:space="preserve"> </w:t>
            </w:r>
            <w:r w:rsidRPr="00F35BF7">
              <w:rPr>
                <w:rFonts w:hint="eastAsia"/>
                <w:szCs w:val="21"/>
              </w:rPr>
              <w:t>t/a</w:t>
            </w:r>
          </w:p>
        </w:tc>
      </w:tr>
      <w:tr w:rsidR="00F35BF7" w:rsidRPr="007E66DF" w14:paraId="69B0D165" w14:textId="77777777" w:rsidTr="00686696">
        <w:trPr>
          <w:trHeight w:val="20"/>
          <w:jc w:val="center"/>
        </w:trPr>
        <w:tc>
          <w:tcPr>
            <w:tcW w:w="434" w:type="pct"/>
            <w:vMerge/>
          </w:tcPr>
          <w:p w14:paraId="69272960" w14:textId="77777777" w:rsidR="00F35BF7" w:rsidRPr="003348E3" w:rsidRDefault="00F35BF7" w:rsidP="00F35BF7">
            <w:pPr>
              <w:spacing w:line="360" w:lineRule="auto"/>
              <w:jc w:val="center"/>
              <w:rPr>
                <w:b/>
                <w:szCs w:val="21"/>
              </w:rPr>
            </w:pPr>
          </w:p>
        </w:tc>
        <w:tc>
          <w:tcPr>
            <w:tcW w:w="770" w:type="pct"/>
            <w:vMerge/>
            <w:vAlign w:val="center"/>
          </w:tcPr>
          <w:p w14:paraId="1E6B3C2B" w14:textId="77777777" w:rsidR="00F35BF7" w:rsidRPr="003348E3" w:rsidRDefault="00F35BF7" w:rsidP="00F35BF7">
            <w:pPr>
              <w:spacing w:line="360" w:lineRule="auto"/>
              <w:jc w:val="center"/>
              <w:rPr>
                <w:szCs w:val="21"/>
              </w:rPr>
            </w:pPr>
          </w:p>
        </w:tc>
        <w:tc>
          <w:tcPr>
            <w:tcW w:w="750" w:type="pct"/>
            <w:vMerge/>
            <w:vAlign w:val="center"/>
          </w:tcPr>
          <w:p w14:paraId="12EFED81" w14:textId="77777777" w:rsidR="00F35BF7" w:rsidRPr="00F35BF7" w:rsidRDefault="00F35BF7" w:rsidP="00F35BF7">
            <w:pPr>
              <w:spacing w:line="360" w:lineRule="auto"/>
              <w:jc w:val="center"/>
              <w:rPr>
                <w:szCs w:val="21"/>
              </w:rPr>
            </w:pPr>
          </w:p>
        </w:tc>
        <w:tc>
          <w:tcPr>
            <w:tcW w:w="854" w:type="pct"/>
            <w:vAlign w:val="center"/>
          </w:tcPr>
          <w:p w14:paraId="197723F7" w14:textId="77777777" w:rsidR="00F35BF7" w:rsidRPr="00F35BF7" w:rsidRDefault="00F35BF7" w:rsidP="00F35BF7">
            <w:pPr>
              <w:spacing w:line="360" w:lineRule="auto"/>
              <w:jc w:val="center"/>
              <w:rPr>
                <w:szCs w:val="21"/>
              </w:rPr>
            </w:pPr>
            <w:r w:rsidRPr="00F35BF7">
              <w:rPr>
                <w:rFonts w:hint="eastAsia"/>
                <w:szCs w:val="21"/>
              </w:rPr>
              <w:t>TP</w:t>
            </w:r>
          </w:p>
        </w:tc>
        <w:tc>
          <w:tcPr>
            <w:tcW w:w="987" w:type="pct"/>
            <w:shd w:val="clear" w:color="auto" w:fill="auto"/>
            <w:vAlign w:val="center"/>
          </w:tcPr>
          <w:p w14:paraId="0AAB73C1" w14:textId="09AAEB8E" w:rsidR="00F35BF7" w:rsidRPr="00F35BF7" w:rsidRDefault="00F35BF7" w:rsidP="00F35BF7">
            <w:pPr>
              <w:spacing w:line="360" w:lineRule="auto"/>
              <w:jc w:val="center"/>
              <w:rPr>
                <w:szCs w:val="21"/>
              </w:rPr>
            </w:pPr>
            <w:r w:rsidRPr="00F35BF7">
              <w:rPr>
                <w:color w:val="000000"/>
                <w:szCs w:val="21"/>
              </w:rPr>
              <w:t>0.001</w:t>
            </w:r>
            <w:r w:rsidRPr="00F35BF7">
              <w:rPr>
                <w:rFonts w:hint="eastAsia"/>
                <w:szCs w:val="21"/>
              </w:rPr>
              <w:t xml:space="preserve"> t/a</w:t>
            </w:r>
          </w:p>
        </w:tc>
        <w:tc>
          <w:tcPr>
            <w:tcW w:w="1205" w:type="pct"/>
            <w:shd w:val="clear" w:color="auto" w:fill="auto"/>
            <w:vAlign w:val="center"/>
          </w:tcPr>
          <w:p w14:paraId="6E846F5A" w14:textId="284224D5" w:rsidR="00F35BF7" w:rsidRPr="00F35BF7" w:rsidRDefault="00F35BF7" w:rsidP="00F35BF7">
            <w:pPr>
              <w:spacing w:line="360" w:lineRule="auto"/>
              <w:jc w:val="center"/>
              <w:rPr>
                <w:szCs w:val="21"/>
              </w:rPr>
            </w:pPr>
            <w:r w:rsidRPr="00F35BF7">
              <w:rPr>
                <w:color w:val="000000"/>
                <w:szCs w:val="21"/>
              </w:rPr>
              <w:t>0.0000</w:t>
            </w:r>
            <w:r w:rsidR="00D03EBD">
              <w:rPr>
                <w:color w:val="000000"/>
                <w:szCs w:val="21"/>
              </w:rPr>
              <w:t>3</w:t>
            </w:r>
            <w:r w:rsidRPr="00F35BF7">
              <w:rPr>
                <w:rFonts w:hint="eastAsia"/>
                <w:szCs w:val="21"/>
              </w:rPr>
              <w:t xml:space="preserve"> t/a</w:t>
            </w:r>
          </w:p>
        </w:tc>
      </w:tr>
      <w:tr w:rsidR="00F35BF7" w:rsidRPr="007E66DF" w14:paraId="0A8918FF" w14:textId="77777777" w:rsidTr="007346D1">
        <w:trPr>
          <w:trHeight w:val="20"/>
          <w:jc w:val="center"/>
        </w:trPr>
        <w:tc>
          <w:tcPr>
            <w:tcW w:w="434" w:type="pct"/>
            <w:vMerge/>
          </w:tcPr>
          <w:p w14:paraId="28BE4942" w14:textId="77777777" w:rsidR="00F35BF7" w:rsidRPr="003348E3" w:rsidRDefault="00F35BF7" w:rsidP="007E66DF">
            <w:pPr>
              <w:spacing w:line="360" w:lineRule="auto"/>
              <w:jc w:val="center"/>
              <w:rPr>
                <w:b/>
                <w:szCs w:val="21"/>
              </w:rPr>
            </w:pPr>
          </w:p>
        </w:tc>
        <w:tc>
          <w:tcPr>
            <w:tcW w:w="770" w:type="pct"/>
            <w:vMerge/>
            <w:vAlign w:val="center"/>
          </w:tcPr>
          <w:p w14:paraId="270D2A64" w14:textId="77777777" w:rsidR="00F35BF7" w:rsidRPr="003348E3" w:rsidRDefault="00F35BF7" w:rsidP="0024416E">
            <w:pPr>
              <w:spacing w:line="360" w:lineRule="auto"/>
              <w:jc w:val="center"/>
              <w:rPr>
                <w:szCs w:val="21"/>
              </w:rPr>
            </w:pPr>
          </w:p>
        </w:tc>
        <w:tc>
          <w:tcPr>
            <w:tcW w:w="750" w:type="pct"/>
            <w:vAlign w:val="center"/>
          </w:tcPr>
          <w:p w14:paraId="3F2007C2" w14:textId="339F4B05" w:rsidR="00F35BF7" w:rsidRPr="00F35BF7" w:rsidRDefault="00F35BF7" w:rsidP="0024416E">
            <w:pPr>
              <w:spacing w:line="360" w:lineRule="auto"/>
              <w:jc w:val="center"/>
              <w:rPr>
                <w:szCs w:val="21"/>
              </w:rPr>
            </w:pPr>
            <w:r w:rsidRPr="00F35BF7">
              <w:rPr>
                <w:rFonts w:hint="eastAsia"/>
                <w:szCs w:val="21"/>
              </w:rPr>
              <w:t>生产废水</w:t>
            </w:r>
          </w:p>
        </w:tc>
        <w:tc>
          <w:tcPr>
            <w:tcW w:w="854" w:type="pct"/>
            <w:vAlign w:val="center"/>
          </w:tcPr>
          <w:p w14:paraId="4AD6779D" w14:textId="164AE8E5" w:rsidR="00F35BF7" w:rsidRPr="00F35BF7" w:rsidRDefault="00F35BF7" w:rsidP="0024416E">
            <w:pPr>
              <w:spacing w:line="360" w:lineRule="auto"/>
              <w:jc w:val="center"/>
              <w:rPr>
                <w:szCs w:val="21"/>
              </w:rPr>
            </w:pPr>
            <w:r w:rsidRPr="00F35BF7">
              <w:rPr>
                <w:rFonts w:hint="eastAsia"/>
                <w:szCs w:val="21"/>
              </w:rPr>
              <w:t>废水量</w:t>
            </w:r>
          </w:p>
        </w:tc>
        <w:tc>
          <w:tcPr>
            <w:tcW w:w="987" w:type="pct"/>
            <w:vAlign w:val="center"/>
          </w:tcPr>
          <w:p w14:paraId="20B7AF95" w14:textId="580BA26B" w:rsidR="00F35BF7" w:rsidRPr="00F35BF7" w:rsidRDefault="00D03EBD" w:rsidP="007162F7">
            <w:pPr>
              <w:spacing w:line="360" w:lineRule="auto"/>
              <w:jc w:val="center"/>
              <w:rPr>
                <w:szCs w:val="21"/>
              </w:rPr>
            </w:pPr>
            <w:r>
              <w:rPr>
                <w:szCs w:val="21"/>
              </w:rPr>
              <w:t>1016.871</w:t>
            </w:r>
            <w:r w:rsidR="00F35BF7" w:rsidRPr="00F35BF7">
              <w:rPr>
                <w:rFonts w:hint="eastAsia"/>
                <w:szCs w:val="21"/>
              </w:rPr>
              <w:t>t/a</w:t>
            </w:r>
          </w:p>
        </w:tc>
        <w:tc>
          <w:tcPr>
            <w:tcW w:w="1205" w:type="pct"/>
            <w:vAlign w:val="center"/>
          </w:tcPr>
          <w:p w14:paraId="41D7B009" w14:textId="44A697A2" w:rsidR="00F35BF7" w:rsidRPr="00F35BF7" w:rsidRDefault="00F35BF7" w:rsidP="007162F7">
            <w:pPr>
              <w:spacing w:line="360" w:lineRule="auto"/>
              <w:jc w:val="center"/>
              <w:rPr>
                <w:szCs w:val="21"/>
              </w:rPr>
            </w:pPr>
            <w:r w:rsidRPr="00F35BF7">
              <w:rPr>
                <w:rFonts w:hint="eastAsia"/>
                <w:szCs w:val="21"/>
              </w:rPr>
              <w:t>0</w:t>
            </w:r>
          </w:p>
        </w:tc>
      </w:tr>
      <w:tr w:rsidR="00F35BF7" w:rsidRPr="007E66DF" w14:paraId="36E7780A" w14:textId="77777777" w:rsidTr="008E6EA5">
        <w:trPr>
          <w:trHeight w:val="634"/>
          <w:jc w:val="center"/>
        </w:trPr>
        <w:tc>
          <w:tcPr>
            <w:tcW w:w="434" w:type="pct"/>
            <w:vMerge/>
          </w:tcPr>
          <w:p w14:paraId="3F5DF9B7" w14:textId="77777777" w:rsidR="00F35BF7" w:rsidRPr="003348E3" w:rsidRDefault="00F35BF7" w:rsidP="007E66DF">
            <w:pPr>
              <w:spacing w:line="360" w:lineRule="auto"/>
              <w:jc w:val="center"/>
              <w:rPr>
                <w:b/>
                <w:szCs w:val="21"/>
              </w:rPr>
            </w:pPr>
          </w:p>
        </w:tc>
        <w:tc>
          <w:tcPr>
            <w:tcW w:w="770" w:type="pct"/>
            <w:vAlign w:val="center"/>
          </w:tcPr>
          <w:p w14:paraId="1341BC26" w14:textId="77777777" w:rsidR="00F35BF7" w:rsidRPr="003348E3" w:rsidRDefault="00F35BF7" w:rsidP="0024416E">
            <w:pPr>
              <w:spacing w:line="360" w:lineRule="auto"/>
              <w:jc w:val="center"/>
              <w:rPr>
                <w:szCs w:val="21"/>
              </w:rPr>
            </w:pPr>
            <w:r w:rsidRPr="003348E3">
              <w:rPr>
                <w:rFonts w:hint="eastAsia"/>
                <w:szCs w:val="21"/>
              </w:rPr>
              <w:t>大气污染物</w:t>
            </w:r>
          </w:p>
        </w:tc>
        <w:tc>
          <w:tcPr>
            <w:tcW w:w="750" w:type="pct"/>
            <w:vAlign w:val="center"/>
          </w:tcPr>
          <w:p w14:paraId="5BDBA909" w14:textId="181B8E49" w:rsidR="00F35BF7" w:rsidRPr="00F35BF7" w:rsidRDefault="00F35BF7" w:rsidP="00785988">
            <w:pPr>
              <w:jc w:val="center"/>
              <w:rPr>
                <w:szCs w:val="21"/>
              </w:rPr>
            </w:pPr>
            <w:r w:rsidRPr="00F35BF7">
              <w:rPr>
                <w:rFonts w:hint="eastAsia"/>
                <w:szCs w:val="21"/>
              </w:rPr>
              <w:t>/</w:t>
            </w:r>
          </w:p>
        </w:tc>
        <w:tc>
          <w:tcPr>
            <w:tcW w:w="854" w:type="pct"/>
            <w:vAlign w:val="center"/>
          </w:tcPr>
          <w:p w14:paraId="14F0B70F" w14:textId="742E4BAD" w:rsidR="00F35BF7" w:rsidRPr="00F35BF7" w:rsidRDefault="00F35BF7" w:rsidP="00785988">
            <w:pPr>
              <w:jc w:val="center"/>
              <w:rPr>
                <w:szCs w:val="21"/>
              </w:rPr>
            </w:pPr>
            <w:r w:rsidRPr="00F35BF7">
              <w:rPr>
                <w:rFonts w:hint="eastAsia"/>
                <w:szCs w:val="21"/>
              </w:rPr>
              <w:t>/</w:t>
            </w:r>
          </w:p>
        </w:tc>
        <w:tc>
          <w:tcPr>
            <w:tcW w:w="987" w:type="pct"/>
            <w:vAlign w:val="center"/>
          </w:tcPr>
          <w:p w14:paraId="71AB666E" w14:textId="2F1A1ECA" w:rsidR="00F35BF7" w:rsidRPr="00F35BF7" w:rsidRDefault="00F35BF7" w:rsidP="00785988">
            <w:pPr>
              <w:jc w:val="center"/>
              <w:rPr>
                <w:szCs w:val="21"/>
              </w:rPr>
            </w:pPr>
            <w:r w:rsidRPr="00F35BF7">
              <w:rPr>
                <w:rFonts w:hint="eastAsia"/>
                <w:szCs w:val="21"/>
              </w:rPr>
              <w:t>/</w:t>
            </w:r>
          </w:p>
        </w:tc>
        <w:tc>
          <w:tcPr>
            <w:tcW w:w="1205" w:type="pct"/>
            <w:vAlign w:val="center"/>
          </w:tcPr>
          <w:p w14:paraId="57857BB3" w14:textId="181BF770" w:rsidR="00F35BF7" w:rsidRPr="00F35BF7" w:rsidRDefault="00F35BF7" w:rsidP="00785988">
            <w:pPr>
              <w:jc w:val="center"/>
              <w:rPr>
                <w:szCs w:val="21"/>
              </w:rPr>
            </w:pPr>
            <w:r w:rsidRPr="00F35BF7">
              <w:rPr>
                <w:rFonts w:hint="eastAsia"/>
                <w:szCs w:val="21"/>
              </w:rPr>
              <w:t>/</w:t>
            </w:r>
          </w:p>
        </w:tc>
      </w:tr>
      <w:tr w:rsidR="00D03EBD" w:rsidRPr="007E66DF" w14:paraId="1F99C279" w14:textId="77777777" w:rsidTr="00321333">
        <w:trPr>
          <w:trHeight w:val="454"/>
          <w:jc w:val="center"/>
        </w:trPr>
        <w:tc>
          <w:tcPr>
            <w:tcW w:w="434" w:type="pct"/>
            <w:vMerge/>
          </w:tcPr>
          <w:p w14:paraId="47D64632" w14:textId="77777777" w:rsidR="00D03EBD" w:rsidRPr="003348E3" w:rsidRDefault="00D03EBD" w:rsidP="00D03EBD">
            <w:pPr>
              <w:spacing w:line="360" w:lineRule="auto"/>
              <w:jc w:val="center"/>
              <w:rPr>
                <w:b/>
                <w:szCs w:val="21"/>
              </w:rPr>
            </w:pPr>
          </w:p>
        </w:tc>
        <w:tc>
          <w:tcPr>
            <w:tcW w:w="770" w:type="pct"/>
            <w:vMerge w:val="restart"/>
            <w:vAlign w:val="center"/>
          </w:tcPr>
          <w:p w14:paraId="024FBDEA" w14:textId="77777777" w:rsidR="00D03EBD" w:rsidRPr="003348E3" w:rsidRDefault="00D03EBD" w:rsidP="00D03EBD">
            <w:pPr>
              <w:spacing w:line="360" w:lineRule="auto"/>
              <w:jc w:val="center"/>
              <w:rPr>
                <w:szCs w:val="21"/>
              </w:rPr>
            </w:pPr>
            <w:r w:rsidRPr="003348E3">
              <w:rPr>
                <w:rFonts w:hint="eastAsia"/>
                <w:szCs w:val="21"/>
              </w:rPr>
              <w:t>固废</w:t>
            </w:r>
          </w:p>
        </w:tc>
        <w:tc>
          <w:tcPr>
            <w:tcW w:w="750" w:type="pct"/>
            <w:vAlign w:val="center"/>
          </w:tcPr>
          <w:p w14:paraId="48357401" w14:textId="34EE35F4" w:rsidR="00D03EBD" w:rsidRPr="00F35BF7" w:rsidRDefault="00D03EBD" w:rsidP="00D03EBD">
            <w:pPr>
              <w:jc w:val="center"/>
              <w:rPr>
                <w:color w:val="000000"/>
                <w:szCs w:val="21"/>
              </w:rPr>
            </w:pPr>
            <w:r w:rsidRPr="00F35BF7">
              <w:rPr>
                <w:rFonts w:hint="eastAsia"/>
                <w:color w:val="000000"/>
                <w:szCs w:val="21"/>
              </w:rPr>
              <w:t>原料使用</w:t>
            </w:r>
          </w:p>
        </w:tc>
        <w:tc>
          <w:tcPr>
            <w:tcW w:w="854" w:type="pct"/>
            <w:tcBorders>
              <w:top w:val="single" w:sz="4" w:space="0" w:color="auto"/>
              <w:left w:val="single" w:sz="4" w:space="0" w:color="auto"/>
              <w:bottom w:val="single" w:sz="4" w:space="0" w:color="auto"/>
              <w:right w:val="single" w:sz="4" w:space="0" w:color="auto"/>
            </w:tcBorders>
            <w:vAlign w:val="center"/>
          </w:tcPr>
          <w:p w14:paraId="45B01478" w14:textId="43BC0653" w:rsidR="00D03EBD" w:rsidRPr="00F35BF7" w:rsidRDefault="00D03EBD" w:rsidP="00D03EBD">
            <w:pPr>
              <w:jc w:val="center"/>
              <w:rPr>
                <w:color w:val="000000"/>
                <w:szCs w:val="21"/>
              </w:rPr>
            </w:pPr>
            <w:r w:rsidRPr="00F35BF7">
              <w:rPr>
                <w:rFonts w:hint="eastAsia"/>
                <w:color w:val="000000"/>
                <w:szCs w:val="21"/>
              </w:rPr>
              <w:t>包装废料</w:t>
            </w:r>
          </w:p>
        </w:tc>
        <w:tc>
          <w:tcPr>
            <w:tcW w:w="987" w:type="pct"/>
            <w:vAlign w:val="center"/>
          </w:tcPr>
          <w:p w14:paraId="0F0E22BA" w14:textId="71B17D80" w:rsidR="00D03EBD" w:rsidRPr="00D03EBD" w:rsidRDefault="00D03EBD" w:rsidP="00D03EBD">
            <w:pPr>
              <w:jc w:val="center"/>
              <w:rPr>
                <w:color w:val="000000"/>
                <w:szCs w:val="21"/>
              </w:rPr>
            </w:pPr>
            <w:r w:rsidRPr="00D03EBD">
              <w:rPr>
                <w:szCs w:val="21"/>
              </w:rPr>
              <w:t>0.630t/a</w:t>
            </w:r>
          </w:p>
        </w:tc>
        <w:tc>
          <w:tcPr>
            <w:tcW w:w="1205" w:type="pct"/>
            <w:vAlign w:val="center"/>
          </w:tcPr>
          <w:p w14:paraId="2C56F8F6" w14:textId="0CEFE83A" w:rsidR="00D03EBD" w:rsidRPr="00F35BF7" w:rsidRDefault="00D03EBD" w:rsidP="00D03EBD">
            <w:pPr>
              <w:jc w:val="center"/>
              <w:rPr>
                <w:color w:val="000000"/>
                <w:szCs w:val="21"/>
              </w:rPr>
            </w:pPr>
            <w:r w:rsidRPr="00F35BF7">
              <w:rPr>
                <w:rFonts w:hint="eastAsia"/>
                <w:color w:val="000000"/>
                <w:szCs w:val="21"/>
              </w:rPr>
              <w:t>0</w:t>
            </w:r>
          </w:p>
        </w:tc>
      </w:tr>
      <w:tr w:rsidR="00D03EBD" w:rsidRPr="007E66DF" w14:paraId="2796B2D4" w14:textId="77777777" w:rsidTr="00321333">
        <w:trPr>
          <w:trHeight w:val="454"/>
          <w:jc w:val="center"/>
        </w:trPr>
        <w:tc>
          <w:tcPr>
            <w:tcW w:w="434" w:type="pct"/>
            <w:vMerge/>
          </w:tcPr>
          <w:p w14:paraId="68C64BE9" w14:textId="77777777" w:rsidR="00D03EBD" w:rsidRPr="003348E3" w:rsidRDefault="00D03EBD" w:rsidP="00D03EBD">
            <w:pPr>
              <w:spacing w:line="360" w:lineRule="auto"/>
              <w:jc w:val="center"/>
              <w:rPr>
                <w:b/>
                <w:szCs w:val="21"/>
              </w:rPr>
            </w:pPr>
          </w:p>
        </w:tc>
        <w:tc>
          <w:tcPr>
            <w:tcW w:w="770" w:type="pct"/>
            <w:vMerge/>
            <w:vAlign w:val="center"/>
          </w:tcPr>
          <w:p w14:paraId="1A5B0D14" w14:textId="77777777" w:rsidR="00D03EBD" w:rsidRPr="003348E3" w:rsidRDefault="00D03EBD" w:rsidP="00D03EBD">
            <w:pPr>
              <w:spacing w:line="360" w:lineRule="auto"/>
              <w:jc w:val="center"/>
              <w:rPr>
                <w:szCs w:val="21"/>
              </w:rPr>
            </w:pPr>
          </w:p>
        </w:tc>
        <w:tc>
          <w:tcPr>
            <w:tcW w:w="750" w:type="pct"/>
            <w:vAlign w:val="center"/>
          </w:tcPr>
          <w:p w14:paraId="32116D2B" w14:textId="31989142" w:rsidR="00D03EBD" w:rsidRPr="00F35BF7" w:rsidRDefault="00D03EBD" w:rsidP="00D03EBD">
            <w:pPr>
              <w:jc w:val="center"/>
              <w:rPr>
                <w:color w:val="000000"/>
                <w:szCs w:val="21"/>
              </w:rPr>
            </w:pPr>
            <w:r w:rsidRPr="00F35BF7">
              <w:rPr>
                <w:rFonts w:hint="eastAsia"/>
                <w:color w:val="000000"/>
                <w:szCs w:val="21"/>
              </w:rPr>
              <w:t>打孔</w:t>
            </w:r>
          </w:p>
        </w:tc>
        <w:tc>
          <w:tcPr>
            <w:tcW w:w="854" w:type="pct"/>
            <w:tcBorders>
              <w:top w:val="single" w:sz="4" w:space="0" w:color="auto"/>
              <w:left w:val="single" w:sz="4" w:space="0" w:color="auto"/>
              <w:bottom w:val="single" w:sz="4" w:space="0" w:color="auto"/>
              <w:right w:val="single" w:sz="4" w:space="0" w:color="auto"/>
            </w:tcBorders>
            <w:vAlign w:val="center"/>
          </w:tcPr>
          <w:p w14:paraId="6195C73D" w14:textId="1F4B88C7" w:rsidR="00D03EBD" w:rsidRPr="00F35BF7" w:rsidRDefault="00D03EBD" w:rsidP="00D03EBD">
            <w:pPr>
              <w:jc w:val="center"/>
              <w:rPr>
                <w:color w:val="000000"/>
                <w:szCs w:val="21"/>
              </w:rPr>
            </w:pPr>
            <w:r w:rsidRPr="00F35BF7">
              <w:rPr>
                <w:rFonts w:hint="eastAsia"/>
                <w:color w:val="000000"/>
                <w:szCs w:val="21"/>
              </w:rPr>
              <w:t>铝屑</w:t>
            </w:r>
          </w:p>
        </w:tc>
        <w:tc>
          <w:tcPr>
            <w:tcW w:w="987" w:type="pct"/>
            <w:vAlign w:val="center"/>
          </w:tcPr>
          <w:p w14:paraId="4A0946FA" w14:textId="4D0E8909" w:rsidR="00D03EBD" w:rsidRPr="00D03EBD" w:rsidRDefault="00D03EBD" w:rsidP="00D03EBD">
            <w:pPr>
              <w:jc w:val="center"/>
              <w:rPr>
                <w:color w:val="000000"/>
                <w:szCs w:val="21"/>
              </w:rPr>
            </w:pPr>
            <w:r w:rsidRPr="00D03EBD">
              <w:rPr>
                <w:szCs w:val="21"/>
              </w:rPr>
              <w:t>0.792t/a</w:t>
            </w:r>
          </w:p>
        </w:tc>
        <w:tc>
          <w:tcPr>
            <w:tcW w:w="1205" w:type="pct"/>
            <w:vAlign w:val="center"/>
          </w:tcPr>
          <w:p w14:paraId="60F4BA29" w14:textId="6AACA846" w:rsidR="00D03EBD" w:rsidRPr="00F35BF7" w:rsidRDefault="00D03EBD" w:rsidP="00D03EBD">
            <w:pPr>
              <w:jc w:val="center"/>
              <w:rPr>
                <w:color w:val="000000"/>
                <w:szCs w:val="21"/>
              </w:rPr>
            </w:pPr>
            <w:r w:rsidRPr="00F35BF7">
              <w:rPr>
                <w:rFonts w:hint="eastAsia"/>
                <w:color w:val="000000"/>
                <w:szCs w:val="21"/>
              </w:rPr>
              <w:t>0</w:t>
            </w:r>
          </w:p>
        </w:tc>
      </w:tr>
      <w:tr w:rsidR="00D03EBD" w:rsidRPr="007E66DF" w14:paraId="72D068D6" w14:textId="77777777" w:rsidTr="00321333">
        <w:trPr>
          <w:trHeight w:val="454"/>
          <w:jc w:val="center"/>
        </w:trPr>
        <w:tc>
          <w:tcPr>
            <w:tcW w:w="434" w:type="pct"/>
            <w:vMerge/>
          </w:tcPr>
          <w:p w14:paraId="5B573320" w14:textId="77777777" w:rsidR="00D03EBD" w:rsidRPr="003348E3" w:rsidRDefault="00D03EBD" w:rsidP="00D03EBD">
            <w:pPr>
              <w:spacing w:line="360" w:lineRule="auto"/>
              <w:jc w:val="center"/>
              <w:rPr>
                <w:b/>
                <w:szCs w:val="21"/>
              </w:rPr>
            </w:pPr>
          </w:p>
        </w:tc>
        <w:tc>
          <w:tcPr>
            <w:tcW w:w="770" w:type="pct"/>
            <w:vMerge/>
            <w:vAlign w:val="center"/>
          </w:tcPr>
          <w:p w14:paraId="3B5130BC" w14:textId="77777777" w:rsidR="00D03EBD" w:rsidRPr="003348E3" w:rsidRDefault="00D03EBD" w:rsidP="00D03EBD">
            <w:pPr>
              <w:spacing w:line="360" w:lineRule="auto"/>
              <w:jc w:val="center"/>
              <w:rPr>
                <w:szCs w:val="21"/>
              </w:rPr>
            </w:pPr>
          </w:p>
        </w:tc>
        <w:tc>
          <w:tcPr>
            <w:tcW w:w="750" w:type="pct"/>
            <w:vAlign w:val="center"/>
          </w:tcPr>
          <w:p w14:paraId="34C77B88" w14:textId="45094C9F" w:rsidR="00D03EBD" w:rsidRPr="00F35BF7" w:rsidRDefault="00D03EBD" w:rsidP="00D03EBD">
            <w:pPr>
              <w:jc w:val="center"/>
              <w:rPr>
                <w:color w:val="000000"/>
                <w:szCs w:val="21"/>
              </w:rPr>
            </w:pPr>
            <w:r w:rsidRPr="00F35BF7">
              <w:rPr>
                <w:rFonts w:hint="eastAsia"/>
                <w:color w:val="0D0D0D" w:themeColor="text1" w:themeTint="F2"/>
                <w:szCs w:val="21"/>
              </w:rPr>
              <w:t>原料使用</w:t>
            </w:r>
          </w:p>
        </w:tc>
        <w:tc>
          <w:tcPr>
            <w:tcW w:w="854" w:type="pct"/>
            <w:tcBorders>
              <w:top w:val="single" w:sz="4" w:space="0" w:color="auto"/>
              <w:left w:val="single" w:sz="4" w:space="0" w:color="auto"/>
              <w:bottom w:val="single" w:sz="4" w:space="0" w:color="auto"/>
              <w:right w:val="single" w:sz="4" w:space="0" w:color="auto"/>
            </w:tcBorders>
            <w:vAlign w:val="center"/>
          </w:tcPr>
          <w:p w14:paraId="63DAE513" w14:textId="2FCAFFFA" w:rsidR="00D03EBD" w:rsidRPr="00F35BF7" w:rsidRDefault="00D03EBD" w:rsidP="00D03EBD">
            <w:pPr>
              <w:jc w:val="center"/>
              <w:rPr>
                <w:color w:val="000000"/>
                <w:szCs w:val="21"/>
              </w:rPr>
            </w:pPr>
            <w:r w:rsidRPr="00F35BF7">
              <w:rPr>
                <w:rFonts w:hint="eastAsia"/>
                <w:color w:val="0D0D0D" w:themeColor="text1" w:themeTint="F2"/>
                <w:szCs w:val="21"/>
              </w:rPr>
              <w:t>废化学品包装物</w:t>
            </w:r>
          </w:p>
        </w:tc>
        <w:tc>
          <w:tcPr>
            <w:tcW w:w="987" w:type="pct"/>
            <w:vAlign w:val="center"/>
          </w:tcPr>
          <w:p w14:paraId="5F92ED7B" w14:textId="7FFD9D73" w:rsidR="00D03EBD" w:rsidRPr="00D03EBD" w:rsidRDefault="00D03EBD" w:rsidP="00D03EBD">
            <w:pPr>
              <w:jc w:val="center"/>
              <w:rPr>
                <w:color w:val="000000"/>
                <w:szCs w:val="21"/>
              </w:rPr>
            </w:pPr>
            <w:r w:rsidRPr="00D03EBD">
              <w:rPr>
                <w:szCs w:val="21"/>
              </w:rPr>
              <w:t>0.522t/a</w:t>
            </w:r>
          </w:p>
        </w:tc>
        <w:tc>
          <w:tcPr>
            <w:tcW w:w="1205" w:type="pct"/>
            <w:vAlign w:val="center"/>
          </w:tcPr>
          <w:p w14:paraId="22AD70E3" w14:textId="7CC06FE6" w:rsidR="00D03EBD" w:rsidRPr="00F35BF7" w:rsidRDefault="00D03EBD" w:rsidP="00D03EBD">
            <w:pPr>
              <w:jc w:val="center"/>
              <w:rPr>
                <w:color w:val="000000"/>
                <w:szCs w:val="21"/>
              </w:rPr>
            </w:pPr>
            <w:r w:rsidRPr="00F35BF7">
              <w:rPr>
                <w:rFonts w:hint="eastAsia"/>
                <w:color w:val="000000"/>
                <w:szCs w:val="21"/>
              </w:rPr>
              <w:t>0</w:t>
            </w:r>
          </w:p>
        </w:tc>
      </w:tr>
      <w:tr w:rsidR="00D03EBD" w:rsidRPr="007E66DF" w14:paraId="3C24B424" w14:textId="77777777" w:rsidTr="00321333">
        <w:trPr>
          <w:trHeight w:val="454"/>
          <w:jc w:val="center"/>
        </w:trPr>
        <w:tc>
          <w:tcPr>
            <w:tcW w:w="434" w:type="pct"/>
            <w:vMerge/>
          </w:tcPr>
          <w:p w14:paraId="4052D8AC" w14:textId="77777777" w:rsidR="00D03EBD" w:rsidRPr="003348E3" w:rsidRDefault="00D03EBD" w:rsidP="00D03EBD">
            <w:pPr>
              <w:spacing w:line="360" w:lineRule="auto"/>
              <w:jc w:val="center"/>
              <w:rPr>
                <w:b/>
                <w:szCs w:val="21"/>
              </w:rPr>
            </w:pPr>
          </w:p>
        </w:tc>
        <w:tc>
          <w:tcPr>
            <w:tcW w:w="770" w:type="pct"/>
            <w:vMerge/>
            <w:vAlign w:val="center"/>
          </w:tcPr>
          <w:p w14:paraId="454F0CEF" w14:textId="77777777" w:rsidR="00D03EBD" w:rsidRPr="003348E3" w:rsidRDefault="00D03EBD" w:rsidP="00D03EBD">
            <w:pPr>
              <w:spacing w:line="360" w:lineRule="auto"/>
              <w:jc w:val="center"/>
              <w:rPr>
                <w:szCs w:val="21"/>
              </w:rPr>
            </w:pPr>
          </w:p>
        </w:tc>
        <w:tc>
          <w:tcPr>
            <w:tcW w:w="750" w:type="pct"/>
            <w:vAlign w:val="center"/>
          </w:tcPr>
          <w:p w14:paraId="04B00D7C" w14:textId="10CD39B8" w:rsidR="00D03EBD" w:rsidRPr="00F35BF7" w:rsidRDefault="00D03EBD" w:rsidP="00D03EBD">
            <w:pPr>
              <w:jc w:val="center"/>
              <w:rPr>
                <w:color w:val="000000"/>
                <w:szCs w:val="21"/>
              </w:rPr>
            </w:pPr>
            <w:r w:rsidRPr="00F35BF7">
              <w:rPr>
                <w:rFonts w:hint="eastAsia"/>
                <w:color w:val="0D0D0D" w:themeColor="text1" w:themeTint="F2"/>
                <w:szCs w:val="21"/>
              </w:rPr>
              <w:t>显影液预处理</w:t>
            </w:r>
          </w:p>
        </w:tc>
        <w:tc>
          <w:tcPr>
            <w:tcW w:w="854" w:type="pct"/>
            <w:tcBorders>
              <w:top w:val="single" w:sz="4" w:space="0" w:color="auto"/>
              <w:left w:val="single" w:sz="4" w:space="0" w:color="auto"/>
              <w:bottom w:val="single" w:sz="4" w:space="0" w:color="auto"/>
              <w:right w:val="single" w:sz="4" w:space="0" w:color="auto"/>
            </w:tcBorders>
            <w:vAlign w:val="center"/>
          </w:tcPr>
          <w:p w14:paraId="71020DA9" w14:textId="19CAF0D1" w:rsidR="00D03EBD" w:rsidRPr="00F35BF7" w:rsidRDefault="00D03EBD" w:rsidP="00D03EBD">
            <w:pPr>
              <w:jc w:val="center"/>
              <w:rPr>
                <w:color w:val="000000"/>
                <w:szCs w:val="21"/>
              </w:rPr>
            </w:pPr>
            <w:r w:rsidRPr="00F35BF7">
              <w:rPr>
                <w:rFonts w:hint="eastAsia"/>
                <w:color w:val="0D0D0D" w:themeColor="text1" w:themeTint="F2"/>
                <w:szCs w:val="21"/>
              </w:rPr>
              <w:t>废显影液浓渣</w:t>
            </w:r>
          </w:p>
        </w:tc>
        <w:tc>
          <w:tcPr>
            <w:tcW w:w="987" w:type="pct"/>
            <w:vAlign w:val="center"/>
          </w:tcPr>
          <w:p w14:paraId="76D2EE66" w14:textId="4E8093CC" w:rsidR="00D03EBD" w:rsidRPr="00D03EBD" w:rsidRDefault="00D03EBD" w:rsidP="00D03EBD">
            <w:pPr>
              <w:jc w:val="center"/>
              <w:rPr>
                <w:color w:val="000000"/>
                <w:szCs w:val="21"/>
              </w:rPr>
            </w:pPr>
            <w:r w:rsidRPr="00D03EBD">
              <w:rPr>
                <w:szCs w:val="21"/>
              </w:rPr>
              <w:t>1.4t/a</w:t>
            </w:r>
          </w:p>
        </w:tc>
        <w:tc>
          <w:tcPr>
            <w:tcW w:w="1205" w:type="pct"/>
            <w:vAlign w:val="center"/>
          </w:tcPr>
          <w:p w14:paraId="1510AF60" w14:textId="7D91CF06" w:rsidR="00D03EBD" w:rsidRPr="00F35BF7" w:rsidRDefault="00D03EBD" w:rsidP="00D03EBD">
            <w:pPr>
              <w:jc w:val="center"/>
              <w:rPr>
                <w:color w:val="000000"/>
                <w:szCs w:val="21"/>
              </w:rPr>
            </w:pPr>
            <w:r w:rsidRPr="00F35BF7">
              <w:rPr>
                <w:rFonts w:hint="eastAsia"/>
                <w:color w:val="000000"/>
                <w:szCs w:val="21"/>
              </w:rPr>
              <w:t>0</w:t>
            </w:r>
          </w:p>
        </w:tc>
      </w:tr>
      <w:tr w:rsidR="00D03EBD" w:rsidRPr="007E66DF" w14:paraId="690BDC74" w14:textId="77777777" w:rsidTr="00321333">
        <w:trPr>
          <w:trHeight w:val="454"/>
          <w:jc w:val="center"/>
        </w:trPr>
        <w:tc>
          <w:tcPr>
            <w:tcW w:w="434" w:type="pct"/>
            <w:vMerge/>
          </w:tcPr>
          <w:p w14:paraId="671FA0BE" w14:textId="77777777" w:rsidR="00D03EBD" w:rsidRPr="003348E3" w:rsidRDefault="00D03EBD" w:rsidP="00D03EBD">
            <w:pPr>
              <w:spacing w:line="360" w:lineRule="auto"/>
              <w:jc w:val="center"/>
              <w:rPr>
                <w:b/>
                <w:szCs w:val="21"/>
              </w:rPr>
            </w:pPr>
          </w:p>
        </w:tc>
        <w:tc>
          <w:tcPr>
            <w:tcW w:w="770" w:type="pct"/>
            <w:vMerge/>
            <w:vAlign w:val="center"/>
          </w:tcPr>
          <w:p w14:paraId="436686CB" w14:textId="77777777" w:rsidR="00D03EBD" w:rsidRPr="003348E3" w:rsidRDefault="00D03EBD" w:rsidP="00D03EBD">
            <w:pPr>
              <w:spacing w:line="360" w:lineRule="auto"/>
              <w:jc w:val="center"/>
              <w:rPr>
                <w:szCs w:val="21"/>
              </w:rPr>
            </w:pPr>
          </w:p>
        </w:tc>
        <w:tc>
          <w:tcPr>
            <w:tcW w:w="750" w:type="pct"/>
            <w:vAlign w:val="center"/>
          </w:tcPr>
          <w:p w14:paraId="4F4DF78E" w14:textId="2C2C0609" w:rsidR="00D03EBD" w:rsidRPr="00F35BF7" w:rsidRDefault="00D03EBD" w:rsidP="00D03EBD">
            <w:pPr>
              <w:jc w:val="center"/>
              <w:rPr>
                <w:color w:val="000000"/>
                <w:szCs w:val="21"/>
              </w:rPr>
            </w:pPr>
            <w:r w:rsidRPr="00F35BF7">
              <w:rPr>
                <w:rFonts w:hint="eastAsia"/>
                <w:color w:val="000000"/>
                <w:szCs w:val="21"/>
              </w:rPr>
              <w:t>擦拭</w:t>
            </w:r>
          </w:p>
        </w:tc>
        <w:tc>
          <w:tcPr>
            <w:tcW w:w="854" w:type="pct"/>
            <w:tcBorders>
              <w:top w:val="single" w:sz="4" w:space="0" w:color="auto"/>
              <w:left w:val="single" w:sz="4" w:space="0" w:color="auto"/>
              <w:bottom w:val="single" w:sz="4" w:space="0" w:color="auto"/>
              <w:right w:val="single" w:sz="4" w:space="0" w:color="auto"/>
            </w:tcBorders>
            <w:vAlign w:val="center"/>
          </w:tcPr>
          <w:p w14:paraId="7D1EEC4E" w14:textId="198530FC" w:rsidR="00D03EBD" w:rsidRPr="00F35BF7" w:rsidRDefault="00D03EBD" w:rsidP="00D03EBD">
            <w:pPr>
              <w:jc w:val="center"/>
              <w:rPr>
                <w:color w:val="000000"/>
                <w:szCs w:val="21"/>
              </w:rPr>
            </w:pPr>
            <w:r w:rsidRPr="00F35BF7">
              <w:rPr>
                <w:rFonts w:hint="eastAsia"/>
                <w:color w:val="000000"/>
                <w:szCs w:val="21"/>
              </w:rPr>
              <w:t>废抹布</w:t>
            </w:r>
          </w:p>
        </w:tc>
        <w:tc>
          <w:tcPr>
            <w:tcW w:w="987" w:type="pct"/>
            <w:vAlign w:val="center"/>
          </w:tcPr>
          <w:p w14:paraId="265C77DB" w14:textId="28ACA1F1" w:rsidR="00D03EBD" w:rsidRPr="00D03EBD" w:rsidRDefault="00D03EBD" w:rsidP="00D03EBD">
            <w:pPr>
              <w:jc w:val="center"/>
              <w:rPr>
                <w:color w:val="000000"/>
                <w:szCs w:val="21"/>
              </w:rPr>
            </w:pPr>
            <w:r w:rsidRPr="00D03EBD">
              <w:rPr>
                <w:szCs w:val="21"/>
              </w:rPr>
              <w:t>0.39t/a</w:t>
            </w:r>
          </w:p>
        </w:tc>
        <w:tc>
          <w:tcPr>
            <w:tcW w:w="1205" w:type="pct"/>
            <w:vAlign w:val="center"/>
          </w:tcPr>
          <w:p w14:paraId="446EC86D" w14:textId="5DC01EC6" w:rsidR="00D03EBD" w:rsidRPr="00F35BF7" w:rsidRDefault="00D03EBD" w:rsidP="00D03EBD">
            <w:pPr>
              <w:jc w:val="center"/>
              <w:rPr>
                <w:color w:val="000000"/>
                <w:szCs w:val="21"/>
              </w:rPr>
            </w:pPr>
            <w:r w:rsidRPr="00F35BF7">
              <w:rPr>
                <w:rFonts w:hint="eastAsia"/>
                <w:color w:val="000000"/>
                <w:szCs w:val="21"/>
              </w:rPr>
              <w:t>0</w:t>
            </w:r>
          </w:p>
        </w:tc>
      </w:tr>
      <w:tr w:rsidR="00D03EBD" w:rsidRPr="007E66DF" w14:paraId="6C7EAB70" w14:textId="77777777" w:rsidTr="00321333">
        <w:trPr>
          <w:trHeight w:val="454"/>
          <w:jc w:val="center"/>
        </w:trPr>
        <w:tc>
          <w:tcPr>
            <w:tcW w:w="434" w:type="pct"/>
            <w:vMerge/>
          </w:tcPr>
          <w:p w14:paraId="07154CB3" w14:textId="77777777" w:rsidR="00D03EBD" w:rsidRPr="003348E3" w:rsidRDefault="00D03EBD" w:rsidP="00D03EBD">
            <w:pPr>
              <w:spacing w:line="360" w:lineRule="auto"/>
              <w:jc w:val="center"/>
              <w:rPr>
                <w:b/>
                <w:szCs w:val="21"/>
              </w:rPr>
            </w:pPr>
          </w:p>
        </w:tc>
        <w:tc>
          <w:tcPr>
            <w:tcW w:w="770" w:type="pct"/>
            <w:vMerge/>
            <w:vAlign w:val="center"/>
          </w:tcPr>
          <w:p w14:paraId="572C1A7C" w14:textId="77777777" w:rsidR="00D03EBD" w:rsidRPr="003348E3" w:rsidRDefault="00D03EBD" w:rsidP="00D03EBD">
            <w:pPr>
              <w:spacing w:line="360" w:lineRule="auto"/>
              <w:jc w:val="center"/>
              <w:rPr>
                <w:szCs w:val="21"/>
              </w:rPr>
            </w:pPr>
          </w:p>
        </w:tc>
        <w:tc>
          <w:tcPr>
            <w:tcW w:w="750" w:type="pct"/>
            <w:vAlign w:val="center"/>
          </w:tcPr>
          <w:p w14:paraId="5200EE5F" w14:textId="2FF057F8" w:rsidR="00D03EBD" w:rsidRPr="00F35BF7" w:rsidRDefault="00D03EBD" w:rsidP="00D03EBD">
            <w:pPr>
              <w:jc w:val="center"/>
              <w:rPr>
                <w:color w:val="000000"/>
                <w:szCs w:val="21"/>
              </w:rPr>
            </w:pPr>
            <w:r w:rsidRPr="00F35BF7">
              <w:rPr>
                <w:rFonts w:hint="eastAsia"/>
                <w:color w:val="000000"/>
                <w:szCs w:val="21"/>
              </w:rPr>
              <w:t>废水处理</w:t>
            </w:r>
          </w:p>
        </w:tc>
        <w:tc>
          <w:tcPr>
            <w:tcW w:w="854" w:type="pct"/>
            <w:tcBorders>
              <w:top w:val="single" w:sz="4" w:space="0" w:color="auto"/>
              <w:left w:val="single" w:sz="4" w:space="0" w:color="auto"/>
              <w:bottom w:val="single" w:sz="4" w:space="0" w:color="auto"/>
              <w:right w:val="single" w:sz="4" w:space="0" w:color="auto"/>
            </w:tcBorders>
            <w:vAlign w:val="center"/>
          </w:tcPr>
          <w:p w14:paraId="08C59EDD" w14:textId="25B4E9B9" w:rsidR="00D03EBD" w:rsidRPr="00F35BF7" w:rsidRDefault="00D03EBD" w:rsidP="00D03EBD">
            <w:pPr>
              <w:jc w:val="center"/>
              <w:rPr>
                <w:color w:val="000000"/>
                <w:szCs w:val="21"/>
              </w:rPr>
            </w:pPr>
            <w:r w:rsidRPr="00F35BF7">
              <w:rPr>
                <w:rFonts w:hint="eastAsia"/>
                <w:color w:val="000000"/>
                <w:szCs w:val="21"/>
              </w:rPr>
              <w:t>污泥</w:t>
            </w:r>
          </w:p>
        </w:tc>
        <w:tc>
          <w:tcPr>
            <w:tcW w:w="987" w:type="pct"/>
            <w:vAlign w:val="center"/>
          </w:tcPr>
          <w:p w14:paraId="206C2A6D" w14:textId="3FFFE8A2" w:rsidR="00D03EBD" w:rsidRPr="00D03EBD" w:rsidRDefault="00D03EBD" w:rsidP="00D03EBD">
            <w:pPr>
              <w:jc w:val="center"/>
              <w:rPr>
                <w:color w:val="000000"/>
                <w:szCs w:val="21"/>
              </w:rPr>
            </w:pPr>
            <w:r w:rsidRPr="00D03EBD">
              <w:rPr>
                <w:szCs w:val="21"/>
              </w:rPr>
              <w:t>3.467t/a</w:t>
            </w:r>
          </w:p>
        </w:tc>
        <w:tc>
          <w:tcPr>
            <w:tcW w:w="1205" w:type="pct"/>
            <w:vAlign w:val="center"/>
          </w:tcPr>
          <w:p w14:paraId="70A45C87" w14:textId="2E698D0A" w:rsidR="00D03EBD" w:rsidRPr="00F35BF7" w:rsidRDefault="00D03EBD" w:rsidP="00D03EBD">
            <w:pPr>
              <w:jc w:val="center"/>
              <w:rPr>
                <w:color w:val="000000"/>
                <w:szCs w:val="21"/>
              </w:rPr>
            </w:pPr>
            <w:r w:rsidRPr="00F35BF7">
              <w:rPr>
                <w:rFonts w:hint="eastAsia"/>
                <w:color w:val="000000"/>
                <w:szCs w:val="21"/>
              </w:rPr>
              <w:t>0</w:t>
            </w:r>
          </w:p>
        </w:tc>
      </w:tr>
      <w:tr w:rsidR="00D03EBD" w:rsidRPr="007E66DF" w14:paraId="3B592D54" w14:textId="77777777" w:rsidTr="00321333">
        <w:trPr>
          <w:trHeight w:val="454"/>
          <w:jc w:val="center"/>
        </w:trPr>
        <w:tc>
          <w:tcPr>
            <w:tcW w:w="434" w:type="pct"/>
            <w:vMerge/>
          </w:tcPr>
          <w:p w14:paraId="5283E664" w14:textId="77777777" w:rsidR="00D03EBD" w:rsidRPr="003348E3" w:rsidRDefault="00D03EBD" w:rsidP="00D03EBD">
            <w:pPr>
              <w:spacing w:line="360" w:lineRule="auto"/>
              <w:jc w:val="center"/>
              <w:rPr>
                <w:b/>
                <w:szCs w:val="21"/>
              </w:rPr>
            </w:pPr>
          </w:p>
        </w:tc>
        <w:tc>
          <w:tcPr>
            <w:tcW w:w="770" w:type="pct"/>
            <w:vMerge/>
            <w:vAlign w:val="center"/>
          </w:tcPr>
          <w:p w14:paraId="292A6A2A" w14:textId="77777777" w:rsidR="00D03EBD" w:rsidRPr="003348E3" w:rsidRDefault="00D03EBD" w:rsidP="00D03EBD">
            <w:pPr>
              <w:spacing w:line="360" w:lineRule="auto"/>
              <w:jc w:val="center"/>
              <w:rPr>
                <w:szCs w:val="21"/>
              </w:rPr>
            </w:pPr>
          </w:p>
        </w:tc>
        <w:tc>
          <w:tcPr>
            <w:tcW w:w="750" w:type="pct"/>
            <w:vAlign w:val="center"/>
          </w:tcPr>
          <w:p w14:paraId="5B378CF2" w14:textId="326B909F" w:rsidR="00D03EBD" w:rsidRPr="00F35BF7" w:rsidRDefault="00D03EBD" w:rsidP="00D03EBD">
            <w:pPr>
              <w:jc w:val="center"/>
              <w:rPr>
                <w:color w:val="000000"/>
                <w:szCs w:val="21"/>
              </w:rPr>
            </w:pPr>
            <w:r w:rsidRPr="00F35BF7">
              <w:rPr>
                <w:rFonts w:hint="eastAsia"/>
                <w:color w:val="0D0D0D" w:themeColor="text1" w:themeTint="F2"/>
                <w:szCs w:val="21"/>
              </w:rPr>
              <w:t>废水处理</w:t>
            </w:r>
          </w:p>
        </w:tc>
        <w:tc>
          <w:tcPr>
            <w:tcW w:w="854" w:type="pct"/>
            <w:tcBorders>
              <w:top w:val="single" w:sz="4" w:space="0" w:color="auto"/>
              <w:left w:val="single" w:sz="4" w:space="0" w:color="auto"/>
              <w:bottom w:val="single" w:sz="4" w:space="0" w:color="auto"/>
              <w:right w:val="single" w:sz="4" w:space="0" w:color="auto"/>
            </w:tcBorders>
            <w:vAlign w:val="center"/>
          </w:tcPr>
          <w:p w14:paraId="7D2708E3" w14:textId="28771E33" w:rsidR="00D03EBD" w:rsidRPr="00F35BF7" w:rsidRDefault="00D03EBD" w:rsidP="00D03EBD">
            <w:pPr>
              <w:jc w:val="center"/>
              <w:rPr>
                <w:color w:val="000000"/>
                <w:szCs w:val="21"/>
              </w:rPr>
            </w:pPr>
            <w:r w:rsidRPr="00F35BF7">
              <w:rPr>
                <w:rFonts w:hint="eastAsia"/>
                <w:color w:val="0D0D0D" w:themeColor="text1" w:themeTint="F2"/>
                <w:szCs w:val="21"/>
              </w:rPr>
              <w:t>废过滤材料</w:t>
            </w:r>
          </w:p>
        </w:tc>
        <w:tc>
          <w:tcPr>
            <w:tcW w:w="987" w:type="pct"/>
            <w:vAlign w:val="center"/>
          </w:tcPr>
          <w:p w14:paraId="5D8CD8A9" w14:textId="3F5FE513" w:rsidR="00D03EBD" w:rsidRPr="00D03EBD" w:rsidRDefault="00D03EBD" w:rsidP="00D03EBD">
            <w:pPr>
              <w:jc w:val="center"/>
              <w:rPr>
                <w:color w:val="000000"/>
                <w:szCs w:val="21"/>
              </w:rPr>
            </w:pPr>
            <w:r w:rsidRPr="00D03EBD">
              <w:rPr>
                <w:szCs w:val="21"/>
              </w:rPr>
              <w:t>0.24t/a</w:t>
            </w:r>
          </w:p>
        </w:tc>
        <w:tc>
          <w:tcPr>
            <w:tcW w:w="1205" w:type="pct"/>
            <w:vAlign w:val="center"/>
          </w:tcPr>
          <w:p w14:paraId="7F60B052" w14:textId="22547CD2" w:rsidR="00D03EBD" w:rsidRPr="00F35BF7" w:rsidRDefault="00D03EBD" w:rsidP="00D03EBD">
            <w:pPr>
              <w:jc w:val="center"/>
              <w:rPr>
                <w:color w:val="000000"/>
                <w:szCs w:val="21"/>
              </w:rPr>
            </w:pPr>
            <w:r w:rsidRPr="00F35BF7">
              <w:rPr>
                <w:rFonts w:hint="eastAsia"/>
                <w:color w:val="000000"/>
                <w:szCs w:val="21"/>
              </w:rPr>
              <w:t>0</w:t>
            </w:r>
          </w:p>
        </w:tc>
      </w:tr>
      <w:tr w:rsidR="00F35BF7" w:rsidRPr="007E66DF" w14:paraId="12D41DC1" w14:textId="77777777" w:rsidTr="007346D1">
        <w:trPr>
          <w:trHeight w:val="454"/>
          <w:jc w:val="center"/>
        </w:trPr>
        <w:tc>
          <w:tcPr>
            <w:tcW w:w="434" w:type="pct"/>
            <w:vMerge/>
          </w:tcPr>
          <w:p w14:paraId="430CEB22" w14:textId="77777777" w:rsidR="00F35BF7" w:rsidRPr="003348E3" w:rsidRDefault="00F35BF7" w:rsidP="00F35BF7">
            <w:pPr>
              <w:spacing w:line="360" w:lineRule="auto"/>
              <w:jc w:val="center"/>
              <w:rPr>
                <w:b/>
                <w:szCs w:val="21"/>
              </w:rPr>
            </w:pPr>
          </w:p>
        </w:tc>
        <w:tc>
          <w:tcPr>
            <w:tcW w:w="770" w:type="pct"/>
            <w:vMerge/>
            <w:vAlign w:val="center"/>
          </w:tcPr>
          <w:p w14:paraId="61A56019" w14:textId="77777777" w:rsidR="00F35BF7" w:rsidRPr="003348E3" w:rsidRDefault="00F35BF7" w:rsidP="00F35BF7">
            <w:pPr>
              <w:spacing w:line="360" w:lineRule="auto"/>
              <w:jc w:val="center"/>
              <w:rPr>
                <w:szCs w:val="21"/>
              </w:rPr>
            </w:pPr>
          </w:p>
        </w:tc>
        <w:tc>
          <w:tcPr>
            <w:tcW w:w="750" w:type="pct"/>
            <w:vAlign w:val="center"/>
          </w:tcPr>
          <w:p w14:paraId="20649CBD" w14:textId="63980132" w:rsidR="00F35BF7" w:rsidRPr="00F35BF7" w:rsidRDefault="00F35BF7" w:rsidP="00F35BF7">
            <w:pPr>
              <w:jc w:val="center"/>
              <w:rPr>
                <w:color w:val="000000"/>
                <w:szCs w:val="21"/>
              </w:rPr>
            </w:pPr>
            <w:r w:rsidRPr="00F35BF7">
              <w:rPr>
                <w:rFonts w:hint="eastAsia"/>
                <w:color w:val="000000"/>
                <w:szCs w:val="21"/>
              </w:rPr>
              <w:t>职工生活</w:t>
            </w:r>
          </w:p>
        </w:tc>
        <w:tc>
          <w:tcPr>
            <w:tcW w:w="854" w:type="pct"/>
            <w:vAlign w:val="center"/>
          </w:tcPr>
          <w:p w14:paraId="4EDDC996" w14:textId="7CCE42A5" w:rsidR="00F35BF7" w:rsidRPr="00F35BF7" w:rsidRDefault="00F35BF7" w:rsidP="00F35BF7">
            <w:pPr>
              <w:jc w:val="center"/>
              <w:rPr>
                <w:color w:val="000000"/>
                <w:szCs w:val="21"/>
              </w:rPr>
            </w:pPr>
            <w:r w:rsidRPr="00F35BF7">
              <w:rPr>
                <w:rFonts w:hint="eastAsia"/>
                <w:color w:val="000000"/>
                <w:szCs w:val="21"/>
              </w:rPr>
              <w:t>生活垃圾</w:t>
            </w:r>
          </w:p>
        </w:tc>
        <w:tc>
          <w:tcPr>
            <w:tcW w:w="987" w:type="pct"/>
            <w:vAlign w:val="center"/>
          </w:tcPr>
          <w:p w14:paraId="2D8B71E9" w14:textId="73A24EA0" w:rsidR="00F35BF7" w:rsidRPr="00F35BF7" w:rsidRDefault="00F35BF7" w:rsidP="00F35BF7">
            <w:pPr>
              <w:jc w:val="center"/>
              <w:rPr>
                <w:bCs/>
                <w:color w:val="000000"/>
                <w:szCs w:val="21"/>
              </w:rPr>
            </w:pPr>
            <w:r w:rsidRPr="00F35BF7">
              <w:rPr>
                <w:rFonts w:hint="eastAsia"/>
                <w:bCs/>
                <w:color w:val="000000"/>
                <w:szCs w:val="21"/>
              </w:rPr>
              <w:t>1</w:t>
            </w:r>
            <w:r w:rsidRPr="00F35BF7">
              <w:rPr>
                <w:bCs/>
                <w:color w:val="000000"/>
                <w:szCs w:val="21"/>
              </w:rPr>
              <w:t>.</w:t>
            </w:r>
            <w:r w:rsidR="00D03EBD">
              <w:rPr>
                <w:bCs/>
                <w:color w:val="000000"/>
                <w:szCs w:val="21"/>
              </w:rPr>
              <w:t>35</w:t>
            </w:r>
            <w:r w:rsidRPr="00F35BF7">
              <w:rPr>
                <w:rFonts w:hint="eastAsia"/>
                <w:bCs/>
                <w:color w:val="000000"/>
                <w:szCs w:val="21"/>
              </w:rPr>
              <w:t>t/a</w:t>
            </w:r>
          </w:p>
        </w:tc>
        <w:tc>
          <w:tcPr>
            <w:tcW w:w="1205" w:type="pct"/>
            <w:vAlign w:val="center"/>
          </w:tcPr>
          <w:p w14:paraId="599DB921" w14:textId="1E454302"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2FAC4C1D" w14:textId="77777777" w:rsidTr="0024416E">
        <w:trPr>
          <w:trHeight w:val="20"/>
          <w:jc w:val="center"/>
        </w:trPr>
        <w:tc>
          <w:tcPr>
            <w:tcW w:w="434" w:type="pct"/>
            <w:vMerge/>
          </w:tcPr>
          <w:p w14:paraId="672CCCF3" w14:textId="77777777" w:rsidR="00F35BF7" w:rsidRPr="003348E3" w:rsidRDefault="00F35BF7" w:rsidP="00F35BF7">
            <w:pPr>
              <w:spacing w:line="360" w:lineRule="auto"/>
              <w:jc w:val="center"/>
              <w:rPr>
                <w:b/>
                <w:szCs w:val="21"/>
              </w:rPr>
            </w:pPr>
          </w:p>
        </w:tc>
        <w:tc>
          <w:tcPr>
            <w:tcW w:w="770" w:type="pct"/>
            <w:vAlign w:val="center"/>
          </w:tcPr>
          <w:p w14:paraId="3CBF7386" w14:textId="77777777" w:rsidR="00F35BF7" w:rsidRPr="003348E3" w:rsidRDefault="00F35BF7" w:rsidP="00F35BF7">
            <w:pPr>
              <w:spacing w:line="360" w:lineRule="auto"/>
              <w:jc w:val="center"/>
              <w:rPr>
                <w:szCs w:val="21"/>
              </w:rPr>
            </w:pPr>
            <w:r w:rsidRPr="003348E3">
              <w:rPr>
                <w:rFonts w:hint="eastAsia"/>
                <w:szCs w:val="21"/>
              </w:rPr>
              <w:t>噪声</w:t>
            </w:r>
          </w:p>
        </w:tc>
        <w:tc>
          <w:tcPr>
            <w:tcW w:w="3796" w:type="pct"/>
            <w:gridSpan w:val="4"/>
            <w:vAlign w:val="center"/>
          </w:tcPr>
          <w:p w14:paraId="17BFAF14" w14:textId="73CD4FE0" w:rsidR="00F35BF7" w:rsidRPr="003348E3" w:rsidRDefault="00F35BF7" w:rsidP="00F35BF7">
            <w:pPr>
              <w:spacing w:line="360" w:lineRule="auto"/>
              <w:ind w:firstLineChars="200" w:firstLine="420"/>
              <w:jc w:val="left"/>
              <w:rPr>
                <w:szCs w:val="21"/>
              </w:rPr>
            </w:pPr>
            <w:r w:rsidRPr="003348E3">
              <w:rPr>
                <w:szCs w:val="21"/>
              </w:rPr>
              <w:t>本项目噪声源主要为</w:t>
            </w:r>
            <w:r w:rsidRPr="00F35BF7">
              <w:rPr>
                <w:rFonts w:hint="eastAsia"/>
                <w:bCs/>
                <w:szCs w:val="21"/>
              </w:rPr>
              <w:t>制版机、打孔机、废水处理设备等</w:t>
            </w:r>
            <w:r w:rsidRPr="003348E3">
              <w:rPr>
                <w:szCs w:val="21"/>
              </w:rPr>
              <w:t>运行噪声，根据类比及相关资料，其中运行时车间噪声级约为</w:t>
            </w:r>
            <w:r>
              <w:rPr>
                <w:rFonts w:hint="eastAsia"/>
                <w:szCs w:val="21"/>
              </w:rPr>
              <w:t>60-</w:t>
            </w:r>
            <w:r>
              <w:rPr>
                <w:szCs w:val="21"/>
              </w:rPr>
              <w:t>70</w:t>
            </w:r>
            <w:r w:rsidRPr="003348E3">
              <w:rPr>
                <w:szCs w:val="21"/>
              </w:rPr>
              <w:t>dB</w:t>
            </w:r>
            <w:r w:rsidRPr="003348E3">
              <w:rPr>
                <w:szCs w:val="21"/>
              </w:rPr>
              <w:t>（</w:t>
            </w:r>
            <w:r w:rsidRPr="003348E3">
              <w:rPr>
                <w:szCs w:val="21"/>
              </w:rPr>
              <w:t>A</w:t>
            </w:r>
            <w:r w:rsidRPr="003348E3">
              <w:rPr>
                <w:szCs w:val="21"/>
              </w:rPr>
              <w:t>）</w:t>
            </w:r>
            <w:r w:rsidRPr="003348E3">
              <w:rPr>
                <w:rFonts w:hint="eastAsia"/>
                <w:szCs w:val="21"/>
              </w:rPr>
              <w:t>。</w:t>
            </w:r>
          </w:p>
        </w:tc>
      </w:tr>
      <w:tr w:rsidR="00F35BF7" w:rsidRPr="007E66DF" w14:paraId="1B342D70" w14:textId="77777777" w:rsidTr="0024416E">
        <w:trPr>
          <w:trHeight w:val="20"/>
          <w:jc w:val="center"/>
        </w:trPr>
        <w:tc>
          <w:tcPr>
            <w:tcW w:w="434" w:type="pct"/>
            <w:vMerge/>
          </w:tcPr>
          <w:p w14:paraId="7FF0B0B3" w14:textId="77777777" w:rsidR="00F35BF7" w:rsidRPr="003348E3" w:rsidRDefault="00F35BF7" w:rsidP="00F35BF7">
            <w:pPr>
              <w:spacing w:line="360" w:lineRule="auto"/>
              <w:jc w:val="center"/>
              <w:rPr>
                <w:b/>
                <w:szCs w:val="21"/>
              </w:rPr>
            </w:pPr>
          </w:p>
        </w:tc>
        <w:tc>
          <w:tcPr>
            <w:tcW w:w="770" w:type="pct"/>
            <w:vAlign w:val="center"/>
          </w:tcPr>
          <w:p w14:paraId="4FB7BDC2" w14:textId="77777777" w:rsidR="00F35BF7" w:rsidRPr="003348E3" w:rsidRDefault="00F35BF7" w:rsidP="00F35BF7">
            <w:pPr>
              <w:spacing w:line="360" w:lineRule="auto"/>
              <w:jc w:val="center"/>
              <w:rPr>
                <w:szCs w:val="21"/>
              </w:rPr>
            </w:pPr>
            <w:r w:rsidRPr="003348E3">
              <w:rPr>
                <w:rFonts w:hint="eastAsia"/>
                <w:szCs w:val="21"/>
              </w:rPr>
              <w:t>其他</w:t>
            </w:r>
          </w:p>
        </w:tc>
        <w:tc>
          <w:tcPr>
            <w:tcW w:w="3796" w:type="pct"/>
            <w:gridSpan w:val="4"/>
            <w:vAlign w:val="center"/>
          </w:tcPr>
          <w:p w14:paraId="56F7A9B2" w14:textId="77777777" w:rsidR="00F35BF7" w:rsidRPr="003348E3" w:rsidRDefault="00F35BF7" w:rsidP="00F35BF7">
            <w:pPr>
              <w:spacing w:line="360" w:lineRule="auto"/>
              <w:jc w:val="center"/>
              <w:rPr>
                <w:szCs w:val="21"/>
                <w:u w:val="single"/>
              </w:rPr>
            </w:pPr>
          </w:p>
          <w:p w14:paraId="5482A569" w14:textId="62285879" w:rsidR="00F35BF7" w:rsidRPr="003348E3" w:rsidRDefault="00F35BF7" w:rsidP="00F35BF7">
            <w:pPr>
              <w:spacing w:line="360" w:lineRule="auto"/>
              <w:jc w:val="center"/>
              <w:rPr>
                <w:szCs w:val="21"/>
                <w:u w:val="single"/>
              </w:rPr>
            </w:pPr>
            <w:r w:rsidRPr="003348E3">
              <w:rPr>
                <w:rFonts w:hint="eastAsia"/>
                <w:szCs w:val="21"/>
                <w:u w:val="single"/>
              </w:rPr>
              <w:t xml:space="preserve">    </w:t>
            </w:r>
          </w:p>
          <w:p w14:paraId="33108111" w14:textId="77777777" w:rsidR="00F35BF7" w:rsidRPr="003348E3" w:rsidRDefault="00F35BF7" w:rsidP="00F35BF7">
            <w:pPr>
              <w:spacing w:line="360" w:lineRule="auto"/>
              <w:rPr>
                <w:szCs w:val="21"/>
                <w:u w:val="single"/>
              </w:rPr>
            </w:pPr>
          </w:p>
        </w:tc>
      </w:tr>
    </w:tbl>
    <w:p w14:paraId="26077640" w14:textId="77777777" w:rsidR="008864D5" w:rsidRPr="008864D5" w:rsidRDefault="008864D5" w:rsidP="008864D5"/>
    <w:p w14:paraId="4C1BFE81" w14:textId="47A5284A" w:rsidR="007E66DF" w:rsidRPr="007204B8" w:rsidRDefault="00894D41" w:rsidP="006E5BF4">
      <w:pPr>
        <w:pStyle w:val="1"/>
        <w:spacing w:before="0" w:after="0"/>
      </w:pPr>
      <w:r w:rsidRPr="008864D5">
        <w:br w:type="page"/>
      </w:r>
      <w:bookmarkStart w:id="4" w:name="_Toc89350576"/>
      <w:r w:rsidR="00831CAA">
        <w:rPr>
          <w:rFonts w:hint="eastAsia"/>
          <w:sz w:val="32"/>
        </w:rPr>
        <w:lastRenderedPageBreak/>
        <w:t>五</w:t>
      </w:r>
      <w:r w:rsidR="007E66DF" w:rsidRPr="006E5BF4">
        <w:rPr>
          <w:rFonts w:hint="eastAsia"/>
          <w:sz w:val="32"/>
        </w:rPr>
        <w:t>、建设项目拟采取的防治措施及预期治理效果</w:t>
      </w:r>
      <w:bookmarkEnd w:id="4"/>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1017"/>
        <w:gridCol w:w="976"/>
        <w:gridCol w:w="1089"/>
        <w:gridCol w:w="2456"/>
        <w:gridCol w:w="2555"/>
      </w:tblGrid>
      <w:tr w:rsidR="007E66DF" w:rsidRPr="007E66DF" w14:paraId="2F5364B6" w14:textId="77777777" w:rsidTr="0084259F">
        <w:trPr>
          <w:trHeight w:val="850"/>
          <w:jc w:val="center"/>
        </w:trPr>
        <w:tc>
          <w:tcPr>
            <w:tcW w:w="423" w:type="pct"/>
            <w:vMerge w:val="restart"/>
            <w:vAlign w:val="center"/>
          </w:tcPr>
          <w:p w14:paraId="68FF7048" w14:textId="77777777" w:rsidR="007E66DF" w:rsidRPr="003348E3" w:rsidRDefault="007E66DF" w:rsidP="003348E3">
            <w:pPr>
              <w:spacing w:line="360" w:lineRule="auto"/>
              <w:jc w:val="center"/>
              <w:rPr>
                <w:b/>
                <w:szCs w:val="21"/>
              </w:rPr>
            </w:pPr>
            <w:r w:rsidRPr="003348E3">
              <w:rPr>
                <w:rFonts w:hint="eastAsia"/>
                <w:b/>
                <w:szCs w:val="21"/>
              </w:rPr>
              <w:t>建设项目拟采取的污染防治措施及其预期治理效果</w:t>
            </w:r>
          </w:p>
        </w:tc>
        <w:tc>
          <w:tcPr>
            <w:tcW w:w="575" w:type="pct"/>
            <w:vAlign w:val="center"/>
          </w:tcPr>
          <w:p w14:paraId="2A8356B2" w14:textId="77777777" w:rsidR="007E66DF" w:rsidRPr="003348E3" w:rsidRDefault="007E66DF" w:rsidP="007E66DF">
            <w:pPr>
              <w:spacing w:line="360" w:lineRule="auto"/>
              <w:jc w:val="center"/>
              <w:rPr>
                <w:szCs w:val="21"/>
              </w:rPr>
            </w:pPr>
            <w:r w:rsidRPr="003348E3">
              <w:rPr>
                <w:rFonts w:hint="eastAsia"/>
                <w:szCs w:val="21"/>
              </w:rPr>
              <w:t>内容</w:t>
            </w:r>
          </w:p>
        </w:tc>
        <w:tc>
          <w:tcPr>
            <w:tcW w:w="552" w:type="pct"/>
            <w:vAlign w:val="center"/>
          </w:tcPr>
          <w:p w14:paraId="0BA1AAA8" w14:textId="77777777" w:rsidR="007E66DF" w:rsidRPr="003348E3" w:rsidRDefault="007E66DF" w:rsidP="00186040">
            <w:pPr>
              <w:jc w:val="center"/>
              <w:rPr>
                <w:szCs w:val="21"/>
              </w:rPr>
            </w:pPr>
            <w:r w:rsidRPr="003348E3">
              <w:rPr>
                <w:rFonts w:hint="eastAsia"/>
                <w:szCs w:val="21"/>
              </w:rPr>
              <w:t>排放源</w:t>
            </w:r>
          </w:p>
        </w:tc>
        <w:tc>
          <w:tcPr>
            <w:tcW w:w="616" w:type="pct"/>
            <w:vAlign w:val="center"/>
          </w:tcPr>
          <w:p w14:paraId="541CA727" w14:textId="77777777" w:rsidR="007E66DF" w:rsidRPr="003348E3" w:rsidRDefault="007E66DF" w:rsidP="007E66DF">
            <w:pPr>
              <w:spacing w:line="360" w:lineRule="auto"/>
              <w:jc w:val="center"/>
              <w:rPr>
                <w:szCs w:val="21"/>
              </w:rPr>
            </w:pPr>
            <w:r w:rsidRPr="003348E3">
              <w:rPr>
                <w:rFonts w:hint="eastAsia"/>
                <w:szCs w:val="21"/>
              </w:rPr>
              <w:t>污染物</w:t>
            </w:r>
          </w:p>
        </w:tc>
        <w:tc>
          <w:tcPr>
            <w:tcW w:w="1389" w:type="pct"/>
            <w:vAlign w:val="center"/>
          </w:tcPr>
          <w:p w14:paraId="6A455EE1" w14:textId="77777777" w:rsidR="007E66DF" w:rsidRPr="003348E3" w:rsidRDefault="007E66DF" w:rsidP="007E66DF">
            <w:pPr>
              <w:spacing w:line="360" w:lineRule="auto"/>
              <w:jc w:val="center"/>
              <w:rPr>
                <w:szCs w:val="21"/>
              </w:rPr>
            </w:pPr>
            <w:r w:rsidRPr="003348E3">
              <w:rPr>
                <w:rFonts w:hint="eastAsia"/>
                <w:szCs w:val="21"/>
              </w:rPr>
              <w:t>防治措施</w:t>
            </w:r>
          </w:p>
        </w:tc>
        <w:tc>
          <w:tcPr>
            <w:tcW w:w="1445" w:type="pct"/>
            <w:vAlign w:val="center"/>
          </w:tcPr>
          <w:p w14:paraId="0255C42B" w14:textId="77777777" w:rsidR="007E66DF" w:rsidRPr="003348E3" w:rsidRDefault="007E66DF" w:rsidP="007E66DF">
            <w:pPr>
              <w:spacing w:line="360" w:lineRule="auto"/>
              <w:jc w:val="center"/>
              <w:rPr>
                <w:szCs w:val="21"/>
              </w:rPr>
            </w:pPr>
            <w:r w:rsidRPr="003348E3">
              <w:rPr>
                <w:rFonts w:hint="eastAsia"/>
                <w:szCs w:val="21"/>
              </w:rPr>
              <w:t>预期治理效果</w:t>
            </w:r>
          </w:p>
        </w:tc>
      </w:tr>
      <w:tr w:rsidR="0084259F" w:rsidRPr="007E66DF" w14:paraId="352B8CB5" w14:textId="77777777" w:rsidTr="00F35BF7">
        <w:trPr>
          <w:trHeight w:val="1020"/>
          <w:jc w:val="center"/>
        </w:trPr>
        <w:tc>
          <w:tcPr>
            <w:tcW w:w="423" w:type="pct"/>
            <w:vMerge/>
          </w:tcPr>
          <w:p w14:paraId="2D4B71B6" w14:textId="77777777" w:rsidR="0084259F" w:rsidRPr="003348E3" w:rsidRDefault="0084259F" w:rsidP="0084259F">
            <w:pPr>
              <w:spacing w:line="360" w:lineRule="auto"/>
              <w:jc w:val="center"/>
              <w:rPr>
                <w:b/>
                <w:szCs w:val="21"/>
              </w:rPr>
            </w:pPr>
          </w:p>
        </w:tc>
        <w:tc>
          <w:tcPr>
            <w:tcW w:w="575" w:type="pct"/>
            <w:vAlign w:val="center"/>
          </w:tcPr>
          <w:p w14:paraId="42562A8F" w14:textId="77777777" w:rsidR="0084259F" w:rsidRPr="003348E3" w:rsidRDefault="0084259F" w:rsidP="0084259F">
            <w:pPr>
              <w:spacing w:line="276" w:lineRule="auto"/>
              <w:jc w:val="center"/>
              <w:rPr>
                <w:szCs w:val="21"/>
              </w:rPr>
            </w:pPr>
            <w:r w:rsidRPr="003348E3">
              <w:rPr>
                <w:rFonts w:hint="eastAsia"/>
                <w:szCs w:val="21"/>
              </w:rPr>
              <w:t>大气污染物</w:t>
            </w:r>
          </w:p>
        </w:tc>
        <w:tc>
          <w:tcPr>
            <w:tcW w:w="552" w:type="pct"/>
            <w:vAlign w:val="center"/>
          </w:tcPr>
          <w:p w14:paraId="7EAB88D0" w14:textId="491AA938" w:rsidR="0084259F" w:rsidRPr="003348E3" w:rsidRDefault="00F35BF7" w:rsidP="00F35BF7">
            <w:pPr>
              <w:jc w:val="center"/>
              <w:rPr>
                <w:szCs w:val="21"/>
              </w:rPr>
            </w:pPr>
            <w:r>
              <w:rPr>
                <w:rFonts w:hint="eastAsia"/>
                <w:szCs w:val="21"/>
              </w:rPr>
              <w:t>/</w:t>
            </w:r>
          </w:p>
        </w:tc>
        <w:tc>
          <w:tcPr>
            <w:tcW w:w="616" w:type="pct"/>
            <w:vAlign w:val="center"/>
          </w:tcPr>
          <w:p w14:paraId="15AC7DBD" w14:textId="6125AA77" w:rsidR="0084259F" w:rsidRPr="003348E3" w:rsidRDefault="00F35BF7" w:rsidP="00F35BF7">
            <w:pPr>
              <w:spacing w:line="276" w:lineRule="auto"/>
              <w:jc w:val="center"/>
              <w:rPr>
                <w:rFonts w:ascii="宋体" w:hAnsi="宋体" w:cs="宋体"/>
                <w:color w:val="000000"/>
                <w:kern w:val="0"/>
                <w:szCs w:val="21"/>
              </w:rPr>
            </w:pPr>
            <w:r>
              <w:rPr>
                <w:rFonts w:ascii="宋体" w:hAnsi="宋体" w:cs="宋体" w:hint="eastAsia"/>
                <w:color w:val="000000"/>
                <w:kern w:val="0"/>
                <w:szCs w:val="21"/>
              </w:rPr>
              <w:t>/</w:t>
            </w:r>
          </w:p>
        </w:tc>
        <w:tc>
          <w:tcPr>
            <w:tcW w:w="1389" w:type="pct"/>
            <w:vAlign w:val="center"/>
          </w:tcPr>
          <w:p w14:paraId="15607DFA" w14:textId="7D098A77" w:rsidR="0084259F" w:rsidRPr="003348E3" w:rsidRDefault="00F35BF7" w:rsidP="00F35BF7">
            <w:pPr>
              <w:autoSpaceDE w:val="0"/>
              <w:autoSpaceDN w:val="0"/>
              <w:adjustRightInd w:val="0"/>
              <w:spacing w:line="276" w:lineRule="auto"/>
              <w:jc w:val="center"/>
              <w:rPr>
                <w:color w:val="000000"/>
                <w:kern w:val="0"/>
                <w:szCs w:val="21"/>
              </w:rPr>
            </w:pPr>
            <w:r>
              <w:rPr>
                <w:rFonts w:hint="eastAsia"/>
                <w:color w:val="000000"/>
                <w:kern w:val="0"/>
                <w:szCs w:val="21"/>
              </w:rPr>
              <w:t>/</w:t>
            </w:r>
          </w:p>
        </w:tc>
        <w:tc>
          <w:tcPr>
            <w:tcW w:w="1445" w:type="pct"/>
            <w:vAlign w:val="center"/>
          </w:tcPr>
          <w:p w14:paraId="31CD89C8" w14:textId="7212055E" w:rsidR="0084259F" w:rsidRPr="0084259F"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w:t>
            </w:r>
          </w:p>
        </w:tc>
      </w:tr>
      <w:tr w:rsidR="00F35BF7" w:rsidRPr="007E66DF" w14:paraId="07F846A4" w14:textId="77777777" w:rsidTr="0084259F">
        <w:trPr>
          <w:trHeight w:val="1020"/>
          <w:jc w:val="center"/>
        </w:trPr>
        <w:tc>
          <w:tcPr>
            <w:tcW w:w="423" w:type="pct"/>
            <w:vMerge/>
          </w:tcPr>
          <w:p w14:paraId="62C1C76E" w14:textId="77777777" w:rsidR="00F35BF7" w:rsidRPr="003348E3" w:rsidRDefault="00F35BF7" w:rsidP="007E66DF">
            <w:pPr>
              <w:spacing w:line="360" w:lineRule="auto"/>
              <w:jc w:val="center"/>
              <w:rPr>
                <w:b/>
                <w:szCs w:val="21"/>
              </w:rPr>
            </w:pPr>
          </w:p>
        </w:tc>
        <w:tc>
          <w:tcPr>
            <w:tcW w:w="575" w:type="pct"/>
            <w:vMerge w:val="restart"/>
            <w:vAlign w:val="center"/>
          </w:tcPr>
          <w:p w14:paraId="3F0CB255" w14:textId="77777777" w:rsidR="00F35BF7" w:rsidRPr="003348E3" w:rsidRDefault="00F35BF7" w:rsidP="001347E2">
            <w:pPr>
              <w:spacing w:line="276" w:lineRule="auto"/>
              <w:jc w:val="center"/>
              <w:rPr>
                <w:szCs w:val="21"/>
              </w:rPr>
            </w:pPr>
            <w:r w:rsidRPr="003348E3">
              <w:rPr>
                <w:rFonts w:hint="eastAsia"/>
                <w:szCs w:val="21"/>
              </w:rPr>
              <w:t>水污染物</w:t>
            </w:r>
          </w:p>
        </w:tc>
        <w:tc>
          <w:tcPr>
            <w:tcW w:w="552" w:type="pct"/>
            <w:vAlign w:val="center"/>
          </w:tcPr>
          <w:p w14:paraId="65224BE1" w14:textId="77777777" w:rsidR="00F35BF7" w:rsidRPr="003348E3" w:rsidRDefault="00F35BF7" w:rsidP="001347E2">
            <w:pPr>
              <w:autoSpaceDE w:val="0"/>
              <w:autoSpaceDN w:val="0"/>
              <w:adjustRightInd w:val="0"/>
              <w:spacing w:line="276" w:lineRule="auto"/>
              <w:jc w:val="center"/>
              <w:rPr>
                <w:rFonts w:ascii="宋体" w:hAnsi="宋体" w:cs="宋体"/>
                <w:color w:val="000000"/>
                <w:kern w:val="0"/>
                <w:szCs w:val="21"/>
              </w:rPr>
            </w:pPr>
            <w:r w:rsidRPr="003348E3">
              <w:rPr>
                <w:rFonts w:ascii="宋体" w:hAnsi="宋体" w:cs="宋体"/>
                <w:color w:val="000000"/>
                <w:kern w:val="0"/>
                <w:szCs w:val="21"/>
              </w:rPr>
              <w:t>生活污水</w:t>
            </w:r>
          </w:p>
        </w:tc>
        <w:tc>
          <w:tcPr>
            <w:tcW w:w="616" w:type="pct"/>
            <w:vAlign w:val="center"/>
          </w:tcPr>
          <w:p w14:paraId="6FC5F13E" w14:textId="77777777" w:rsidR="00F35BF7" w:rsidRPr="003348E3" w:rsidRDefault="00F35BF7" w:rsidP="001347E2">
            <w:pPr>
              <w:autoSpaceDE w:val="0"/>
              <w:autoSpaceDN w:val="0"/>
              <w:adjustRightInd w:val="0"/>
              <w:spacing w:line="276" w:lineRule="auto"/>
              <w:jc w:val="center"/>
              <w:rPr>
                <w:rFonts w:ascii="宋体" w:hAnsi="宋体" w:cs="宋体"/>
                <w:color w:val="000000"/>
                <w:kern w:val="0"/>
                <w:szCs w:val="21"/>
              </w:rPr>
            </w:pPr>
            <w:r w:rsidRPr="003348E3">
              <w:rPr>
                <w:color w:val="000000"/>
                <w:kern w:val="0"/>
                <w:szCs w:val="21"/>
              </w:rPr>
              <w:t>CODcr</w:t>
            </w:r>
            <w:r w:rsidRPr="003348E3">
              <w:rPr>
                <w:rFonts w:ascii="宋体" w:hAnsi="宋体" w:cs="宋体"/>
                <w:color w:val="000000"/>
                <w:kern w:val="0"/>
                <w:szCs w:val="21"/>
              </w:rPr>
              <w:t>、</w:t>
            </w:r>
            <w:r w:rsidRPr="003348E3">
              <w:rPr>
                <w:color w:val="000000"/>
                <w:kern w:val="0"/>
                <w:szCs w:val="21"/>
              </w:rPr>
              <w:t>BOD</w:t>
            </w:r>
            <w:r w:rsidRPr="003348E3">
              <w:rPr>
                <w:color w:val="000000"/>
                <w:kern w:val="0"/>
                <w:szCs w:val="21"/>
                <w:vertAlign w:val="subscript"/>
              </w:rPr>
              <w:t>5</w:t>
            </w:r>
            <w:r w:rsidRPr="003348E3">
              <w:rPr>
                <w:rFonts w:ascii="宋体" w:hAnsi="宋体" w:cs="宋体"/>
                <w:color w:val="000000"/>
                <w:kern w:val="0"/>
                <w:szCs w:val="21"/>
              </w:rPr>
              <w:t>、</w:t>
            </w:r>
            <w:r w:rsidRPr="003348E3">
              <w:rPr>
                <w:color w:val="000000"/>
                <w:kern w:val="0"/>
                <w:szCs w:val="21"/>
              </w:rPr>
              <w:t>SS</w:t>
            </w:r>
            <w:r w:rsidRPr="003348E3">
              <w:rPr>
                <w:rFonts w:ascii="宋体" w:hAnsi="宋体" w:cs="宋体"/>
                <w:color w:val="000000"/>
                <w:kern w:val="0"/>
                <w:szCs w:val="21"/>
              </w:rPr>
              <w:t>、氨氮、总磷</w:t>
            </w:r>
          </w:p>
        </w:tc>
        <w:tc>
          <w:tcPr>
            <w:tcW w:w="1389" w:type="pct"/>
            <w:vAlign w:val="center"/>
          </w:tcPr>
          <w:p w14:paraId="17C4D70E" w14:textId="77777777" w:rsidR="00F35BF7" w:rsidRPr="003348E3" w:rsidRDefault="00F35BF7" w:rsidP="001347E2">
            <w:pPr>
              <w:autoSpaceDE w:val="0"/>
              <w:autoSpaceDN w:val="0"/>
              <w:adjustRightInd w:val="0"/>
              <w:spacing w:line="276" w:lineRule="auto"/>
              <w:rPr>
                <w:rFonts w:ascii="宋体" w:hAnsi="宋体" w:cs="宋体"/>
                <w:color w:val="000000"/>
                <w:kern w:val="0"/>
                <w:szCs w:val="21"/>
              </w:rPr>
            </w:pPr>
            <w:r w:rsidRPr="003348E3">
              <w:rPr>
                <w:rFonts w:ascii="宋体" w:hAnsi="宋体" w:cs="宋体"/>
                <w:bCs/>
                <w:color w:val="000000"/>
                <w:kern w:val="0"/>
                <w:szCs w:val="21"/>
              </w:rPr>
              <w:t>生</w:t>
            </w:r>
            <w:r w:rsidRPr="00CC13B8">
              <w:rPr>
                <w:bCs/>
                <w:color w:val="000000"/>
                <w:kern w:val="0"/>
                <w:szCs w:val="21"/>
              </w:rPr>
              <w:t>活污水经化粪池预处理</w:t>
            </w:r>
            <w:r w:rsidRPr="00CC13B8">
              <w:rPr>
                <w:color w:val="000000"/>
                <w:kern w:val="0"/>
                <w:szCs w:val="21"/>
              </w:rPr>
              <w:t>达到《污水综合排放标准》（</w:t>
            </w:r>
            <w:r w:rsidRPr="00CC13B8">
              <w:rPr>
                <w:color w:val="000000"/>
                <w:kern w:val="0"/>
                <w:szCs w:val="21"/>
              </w:rPr>
              <w:t>GB 8978-1996</w:t>
            </w:r>
            <w:r w:rsidRPr="00CC13B8">
              <w:rPr>
                <w:color w:val="000000"/>
                <w:kern w:val="0"/>
                <w:szCs w:val="21"/>
              </w:rPr>
              <w:t>）</w:t>
            </w:r>
            <w:r w:rsidRPr="003348E3">
              <w:rPr>
                <w:rFonts w:ascii="宋体" w:hAnsi="宋体" w:cs="宋体"/>
                <w:color w:val="000000"/>
                <w:kern w:val="0"/>
                <w:szCs w:val="21"/>
              </w:rPr>
              <w:t>三级标准</w:t>
            </w:r>
            <w:r w:rsidRPr="003348E3">
              <w:rPr>
                <w:rFonts w:ascii="宋体" w:hAnsi="宋体" w:cs="宋体"/>
                <w:bCs/>
                <w:color w:val="000000"/>
                <w:kern w:val="0"/>
                <w:szCs w:val="21"/>
              </w:rPr>
              <w:t>后纳管排放，由义乌市水处理有限责任公司处理达标后排放</w:t>
            </w:r>
          </w:p>
        </w:tc>
        <w:tc>
          <w:tcPr>
            <w:tcW w:w="1445" w:type="pct"/>
            <w:vAlign w:val="center"/>
          </w:tcPr>
          <w:p w14:paraId="757AED8E" w14:textId="77777777" w:rsidR="00F35BF7" w:rsidRPr="003348E3" w:rsidRDefault="00F35BF7" w:rsidP="001347E2">
            <w:pPr>
              <w:autoSpaceDE w:val="0"/>
              <w:autoSpaceDN w:val="0"/>
              <w:adjustRightInd w:val="0"/>
              <w:spacing w:line="276" w:lineRule="auto"/>
              <w:rPr>
                <w:rFonts w:ascii="宋体" w:hAnsi="宋体" w:cs="宋体"/>
                <w:color w:val="000000"/>
                <w:kern w:val="0"/>
                <w:szCs w:val="21"/>
              </w:rPr>
            </w:pPr>
            <w:r w:rsidRPr="003348E3">
              <w:rPr>
                <w:rFonts w:ascii="宋体" w:hAnsi="宋体" w:cs="宋体"/>
                <w:color w:val="000000"/>
                <w:kern w:val="0"/>
                <w:szCs w:val="21"/>
              </w:rPr>
              <w:t>经义乌市水处理有限责任公司</w:t>
            </w:r>
            <w:r>
              <w:rPr>
                <w:rFonts w:ascii="宋体" w:hAnsi="宋体" w:cs="宋体"/>
                <w:color w:val="000000"/>
                <w:kern w:val="0"/>
                <w:szCs w:val="21"/>
              </w:rPr>
              <w:t>稠江运营部</w:t>
            </w:r>
            <w:r w:rsidRPr="003348E3">
              <w:rPr>
                <w:rFonts w:ascii="宋体" w:hAnsi="宋体" w:cs="宋体"/>
                <w:color w:val="000000"/>
                <w:kern w:val="0"/>
                <w:szCs w:val="21"/>
              </w:rPr>
              <w:t>处理达</w:t>
            </w:r>
            <w:r w:rsidRPr="003348E3">
              <w:rPr>
                <w:rFonts w:ascii="宋体" w:hAnsi="宋体" w:cs="宋体" w:hint="eastAsia"/>
                <w:color w:val="000000"/>
                <w:kern w:val="0"/>
                <w:szCs w:val="21"/>
              </w:rPr>
              <w:t>相应</w:t>
            </w:r>
            <w:r w:rsidRPr="003348E3">
              <w:rPr>
                <w:rFonts w:ascii="宋体" w:hAnsi="宋体" w:cs="宋体"/>
                <w:color w:val="000000"/>
                <w:kern w:val="0"/>
                <w:szCs w:val="21"/>
              </w:rPr>
              <w:t>标准后排</w:t>
            </w:r>
            <w:r w:rsidRPr="003348E3">
              <w:rPr>
                <w:rFonts w:ascii="宋体" w:hAnsi="宋体" w:cs="宋体" w:hint="eastAsia"/>
                <w:color w:val="000000"/>
                <w:kern w:val="0"/>
                <w:szCs w:val="21"/>
              </w:rPr>
              <w:t>放</w:t>
            </w:r>
          </w:p>
        </w:tc>
      </w:tr>
      <w:tr w:rsidR="00F35BF7" w:rsidRPr="007E66DF" w14:paraId="6C4EE648" w14:textId="77777777" w:rsidTr="00DF687B">
        <w:trPr>
          <w:trHeight w:val="1020"/>
          <w:jc w:val="center"/>
        </w:trPr>
        <w:tc>
          <w:tcPr>
            <w:tcW w:w="423" w:type="pct"/>
            <w:vMerge/>
          </w:tcPr>
          <w:p w14:paraId="0C236146" w14:textId="77777777" w:rsidR="00F35BF7" w:rsidRPr="003348E3" w:rsidRDefault="00F35BF7" w:rsidP="00F35BF7">
            <w:pPr>
              <w:spacing w:line="360" w:lineRule="auto"/>
              <w:jc w:val="center"/>
              <w:rPr>
                <w:b/>
                <w:szCs w:val="21"/>
              </w:rPr>
            </w:pPr>
          </w:p>
        </w:tc>
        <w:tc>
          <w:tcPr>
            <w:tcW w:w="575" w:type="pct"/>
            <w:vMerge/>
            <w:vAlign w:val="center"/>
          </w:tcPr>
          <w:p w14:paraId="44576CB5" w14:textId="77777777" w:rsidR="00F35BF7" w:rsidRPr="003348E3" w:rsidRDefault="00F35BF7" w:rsidP="00F35BF7">
            <w:pPr>
              <w:spacing w:line="276" w:lineRule="auto"/>
              <w:jc w:val="center"/>
              <w:rPr>
                <w:szCs w:val="21"/>
              </w:rPr>
            </w:pPr>
          </w:p>
        </w:tc>
        <w:tc>
          <w:tcPr>
            <w:tcW w:w="552" w:type="pct"/>
            <w:vAlign w:val="center"/>
          </w:tcPr>
          <w:p w14:paraId="68F23105" w14:textId="7A82101E"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生产废水</w:t>
            </w:r>
          </w:p>
        </w:tc>
        <w:tc>
          <w:tcPr>
            <w:tcW w:w="616" w:type="pct"/>
            <w:shd w:val="clear" w:color="auto" w:fill="auto"/>
            <w:vAlign w:val="center"/>
          </w:tcPr>
          <w:p w14:paraId="2E4F81C8" w14:textId="7936CD92" w:rsidR="00F35BF7" w:rsidRPr="00F35BF7" w:rsidRDefault="00F35BF7" w:rsidP="00F35BF7">
            <w:pPr>
              <w:autoSpaceDE w:val="0"/>
              <w:autoSpaceDN w:val="0"/>
              <w:adjustRightInd w:val="0"/>
              <w:spacing w:line="276" w:lineRule="auto"/>
              <w:jc w:val="center"/>
              <w:rPr>
                <w:color w:val="000000"/>
                <w:kern w:val="0"/>
                <w:szCs w:val="21"/>
              </w:rPr>
            </w:pPr>
            <w:r w:rsidRPr="00F35BF7">
              <w:rPr>
                <w:color w:val="0D0D0D" w:themeColor="text1" w:themeTint="F2"/>
                <w:szCs w:val="21"/>
              </w:rPr>
              <w:t>COD</w:t>
            </w:r>
            <w:r w:rsidRPr="00F35BF7">
              <w:rPr>
                <w:color w:val="0D0D0D" w:themeColor="text1" w:themeTint="F2"/>
                <w:szCs w:val="21"/>
                <w:vertAlign w:val="subscript"/>
              </w:rPr>
              <w:t>Cr</w:t>
            </w:r>
            <w:r w:rsidRPr="00F35BF7">
              <w:rPr>
                <w:color w:val="0D0D0D" w:themeColor="text1" w:themeTint="F2"/>
                <w:szCs w:val="21"/>
              </w:rPr>
              <w:t>、氨氮、</w:t>
            </w:r>
            <w:r w:rsidRPr="00F35BF7">
              <w:rPr>
                <w:color w:val="0D0D0D" w:themeColor="text1" w:themeTint="F2"/>
                <w:szCs w:val="21"/>
              </w:rPr>
              <w:t>SS</w:t>
            </w:r>
            <w:r w:rsidRPr="00F35BF7">
              <w:rPr>
                <w:rFonts w:hint="eastAsia"/>
                <w:color w:val="0D0D0D" w:themeColor="text1" w:themeTint="F2"/>
                <w:szCs w:val="21"/>
              </w:rPr>
              <w:t>、树脂</w:t>
            </w:r>
          </w:p>
        </w:tc>
        <w:tc>
          <w:tcPr>
            <w:tcW w:w="1389" w:type="pct"/>
            <w:shd w:val="clear" w:color="auto" w:fill="auto"/>
            <w:vAlign w:val="center"/>
          </w:tcPr>
          <w:p w14:paraId="3B329DE3" w14:textId="5DC13E64" w:rsidR="00F35BF7" w:rsidRPr="00F35BF7" w:rsidRDefault="00F35BF7" w:rsidP="00F35BF7">
            <w:pPr>
              <w:autoSpaceDE w:val="0"/>
              <w:autoSpaceDN w:val="0"/>
              <w:adjustRightInd w:val="0"/>
              <w:spacing w:line="276" w:lineRule="auto"/>
              <w:rPr>
                <w:rFonts w:ascii="宋体" w:hAnsi="宋体" w:cs="宋体"/>
                <w:bCs/>
                <w:color w:val="000000"/>
                <w:kern w:val="0"/>
                <w:szCs w:val="21"/>
              </w:rPr>
            </w:pPr>
            <w:r>
              <w:rPr>
                <w:rFonts w:hint="eastAsia"/>
                <w:color w:val="0D0D0D" w:themeColor="text1" w:themeTint="F2"/>
                <w:szCs w:val="21"/>
              </w:rPr>
              <w:t>零排放水处理系统处理后回用于生产</w:t>
            </w:r>
          </w:p>
        </w:tc>
        <w:tc>
          <w:tcPr>
            <w:tcW w:w="1445" w:type="pct"/>
            <w:vAlign w:val="center"/>
          </w:tcPr>
          <w:p w14:paraId="1FDFEB34" w14:textId="598376EA"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不外排</w:t>
            </w:r>
          </w:p>
        </w:tc>
      </w:tr>
      <w:tr w:rsidR="00F35BF7" w:rsidRPr="007E66DF" w14:paraId="07FC15FF" w14:textId="77777777" w:rsidTr="0084259F">
        <w:trPr>
          <w:trHeight w:val="340"/>
          <w:jc w:val="center"/>
        </w:trPr>
        <w:tc>
          <w:tcPr>
            <w:tcW w:w="423" w:type="pct"/>
            <w:vMerge/>
          </w:tcPr>
          <w:p w14:paraId="5ABAC457" w14:textId="77777777" w:rsidR="00F35BF7" w:rsidRPr="003348E3" w:rsidRDefault="00F35BF7" w:rsidP="00F35BF7">
            <w:pPr>
              <w:spacing w:line="360" w:lineRule="auto"/>
              <w:jc w:val="center"/>
              <w:rPr>
                <w:b/>
                <w:szCs w:val="21"/>
              </w:rPr>
            </w:pPr>
          </w:p>
        </w:tc>
        <w:tc>
          <w:tcPr>
            <w:tcW w:w="575" w:type="pct"/>
            <w:vMerge w:val="restart"/>
            <w:vAlign w:val="center"/>
          </w:tcPr>
          <w:p w14:paraId="4A0B1160" w14:textId="77777777" w:rsidR="00F35BF7" w:rsidRPr="003348E3" w:rsidRDefault="00F35BF7" w:rsidP="00F35BF7">
            <w:pPr>
              <w:spacing w:line="276" w:lineRule="auto"/>
              <w:jc w:val="center"/>
              <w:rPr>
                <w:szCs w:val="21"/>
              </w:rPr>
            </w:pPr>
            <w:r w:rsidRPr="003348E3">
              <w:rPr>
                <w:szCs w:val="21"/>
              </w:rPr>
              <w:t>固废</w:t>
            </w:r>
          </w:p>
        </w:tc>
        <w:tc>
          <w:tcPr>
            <w:tcW w:w="552" w:type="pct"/>
            <w:vAlign w:val="center"/>
          </w:tcPr>
          <w:p w14:paraId="25A66C90" w14:textId="23DCE2B9" w:rsidR="00F35BF7" w:rsidRPr="00851577" w:rsidRDefault="00F35BF7" w:rsidP="00F35BF7">
            <w:pPr>
              <w:jc w:val="center"/>
              <w:rPr>
                <w:color w:val="000000"/>
                <w:szCs w:val="21"/>
              </w:rPr>
            </w:pPr>
            <w:r w:rsidRPr="00F35BF7">
              <w:rPr>
                <w:rFonts w:hint="eastAsia"/>
                <w:color w:val="000000"/>
                <w:szCs w:val="21"/>
              </w:rPr>
              <w:t>原料使用</w:t>
            </w:r>
          </w:p>
        </w:tc>
        <w:tc>
          <w:tcPr>
            <w:tcW w:w="616" w:type="pct"/>
            <w:vAlign w:val="center"/>
          </w:tcPr>
          <w:p w14:paraId="7C9F9E3C" w14:textId="6BF2A4E0" w:rsidR="00F35BF7" w:rsidRPr="00851577" w:rsidRDefault="00F35BF7" w:rsidP="00F35BF7">
            <w:pPr>
              <w:jc w:val="center"/>
              <w:rPr>
                <w:color w:val="000000"/>
                <w:szCs w:val="21"/>
              </w:rPr>
            </w:pPr>
            <w:r w:rsidRPr="00F35BF7">
              <w:rPr>
                <w:rFonts w:hint="eastAsia"/>
                <w:color w:val="000000"/>
                <w:szCs w:val="21"/>
              </w:rPr>
              <w:t>包装废料</w:t>
            </w:r>
          </w:p>
        </w:tc>
        <w:tc>
          <w:tcPr>
            <w:tcW w:w="1389" w:type="pct"/>
            <w:vAlign w:val="center"/>
          </w:tcPr>
          <w:p w14:paraId="12866068" w14:textId="0152A742"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445" w:type="pct"/>
            <w:vAlign w:val="center"/>
          </w:tcPr>
          <w:p w14:paraId="482D2BF4" w14:textId="7460EA4D" w:rsidR="00F35BF7" w:rsidRPr="003348E3" w:rsidRDefault="00F35BF7" w:rsidP="00F35BF7">
            <w:pPr>
              <w:spacing w:line="276" w:lineRule="auto"/>
              <w:jc w:val="center"/>
              <w:rPr>
                <w:szCs w:val="21"/>
              </w:rPr>
            </w:pPr>
            <w:r>
              <w:rPr>
                <w:rFonts w:hint="eastAsia"/>
                <w:szCs w:val="21"/>
              </w:rPr>
              <w:t>资源化</w:t>
            </w:r>
          </w:p>
        </w:tc>
      </w:tr>
      <w:tr w:rsidR="00F35BF7" w:rsidRPr="007E66DF" w14:paraId="3043B7A8" w14:textId="77777777" w:rsidTr="0084259F">
        <w:trPr>
          <w:trHeight w:val="340"/>
          <w:jc w:val="center"/>
        </w:trPr>
        <w:tc>
          <w:tcPr>
            <w:tcW w:w="423" w:type="pct"/>
            <w:vMerge/>
          </w:tcPr>
          <w:p w14:paraId="6CE48FC1" w14:textId="77777777" w:rsidR="00F35BF7" w:rsidRPr="003348E3" w:rsidRDefault="00F35BF7" w:rsidP="00F35BF7">
            <w:pPr>
              <w:spacing w:line="360" w:lineRule="auto"/>
              <w:jc w:val="center"/>
              <w:rPr>
                <w:b/>
                <w:szCs w:val="21"/>
              </w:rPr>
            </w:pPr>
          </w:p>
        </w:tc>
        <w:tc>
          <w:tcPr>
            <w:tcW w:w="575" w:type="pct"/>
            <w:vMerge/>
            <w:vAlign w:val="center"/>
          </w:tcPr>
          <w:p w14:paraId="176BE131" w14:textId="77777777" w:rsidR="00F35BF7" w:rsidRPr="003348E3" w:rsidRDefault="00F35BF7" w:rsidP="00F35BF7">
            <w:pPr>
              <w:spacing w:line="276" w:lineRule="auto"/>
              <w:jc w:val="center"/>
              <w:rPr>
                <w:szCs w:val="21"/>
              </w:rPr>
            </w:pPr>
          </w:p>
        </w:tc>
        <w:tc>
          <w:tcPr>
            <w:tcW w:w="552" w:type="pct"/>
            <w:vAlign w:val="center"/>
          </w:tcPr>
          <w:p w14:paraId="20AAD4DE" w14:textId="56AC2520" w:rsidR="00F35BF7" w:rsidRPr="00851577" w:rsidRDefault="00F35BF7" w:rsidP="00F35BF7">
            <w:pPr>
              <w:jc w:val="center"/>
              <w:rPr>
                <w:color w:val="000000"/>
                <w:szCs w:val="21"/>
              </w:rPr>
            </w:pPr>
            <w:r w:rsidRPr="00F35BF7">
              <w:rPr>
                <w:rFonts w:hint="eastAsia"/>
                <w:color w:val="000000"/>
                <w:szCs w:val="21"/>
              </w:rPr>
              <w:t>打孔</w:t>
            </w:r>
          </w:p>
        </w:tc>
        <w:tc>
          <w:tcPr>
            <w:tcW w:w="616" w:type="pct"/>
            <w:vAlign w:val="center"/>
          </w:tcPr>
          <w:p w14:paraId="54B507BD" w14:textId="2519314A" w:rsidR="00F35BF7" w:rsidRDefault="00F35BF7" w:rsidP="00F35BF7">
            <w:pPr>
              <w:jc w:val="center"/>
              <w:rPr>
                <w:color w:val="000000"/>
                <w:szCs w:val="21"/>
              </w:rPr>
            </w:pPr>
            <w:r w:rsidRPr="00F35BF7">
              <w:rPr>
                <w:rFonts w:hint="eastAsia"/>
                <w:color w:val="000000"/>
                <w:szCs w:val="21"/>
              </w:rPr>
              <w:t>铝屑</w:t>
            </w:r>
          </w:p>
        </w:tc>
        <w:tc>
          <w:tcPr>
            <w:tcW w:w="1389" w:type="pct"/>
            <w:vAlign w:val="center"/>
          </w:tcPr>
          <w:p w14:paraId="3FF6B540" w14:textId="76D2F7F4"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445" w:type="pct"/>
            <w:vAlign w:val="center"/>
          </w:tcPr>
          <w:p w14:paraId="76943F0C" w14:textId="5ABC6858" w:rsidR="00F35BF7" w:rsidRPr="003348E3" w:rsidRDefault="00F35BF7" w:rsidP="00F35BF7">
            <w:pPr>
              <w:spacing w:line="276" w:lineRule="auto"/>
              <w:jc w:val="center"/>
              <w:rPr>
                <w:szCs w:val="21"/>
              </w:rPr>
            </w:pPr>
            <w:r>
              <w:rPr>
                <w:rFonts w:hint="eastAsia"/>
                <w:szCs w:val="21"/>
              </w:rPr>
              <w:t>资源化</w:t>
            </w:r>
          </w:p>
        </w:tc>
      </w:tr>
      <w:tr w:rsidR="00F35BF7" w:rsidRPr="007E66DF" w14:paraId="305CB812" w14:textId="77777777" w:rsidTr="0084259F">
        <w:trPr>
          <w:trHeight w:val="340"/>
          <w:jc w:val="center"/>
        </w:trPr>
        <w:tc>
          <w:tcPr>
            <w:tcW w:w="423" w:type="pct"/>
            <w:vMerge/>
          </w:tcPr>
          <w:p w14:paraId="30E96B18" w14:textId="77777777" w:rsidR="00F35BF7" w:rsidRPr="003348E3" w:rsidRDefault="00F35BF7" w:rsidP="00F35BF7">
            <w:pPr>
              <w:spacing w:line="360" w:lineRule="auto"/>
              <w:jc w:val="center"/>
              <w:rPr>
                <w:b/>
                <w:szCs w:val="21"/>
              </w:rPr>
            </w:pPr>
          </w:p>
        </w:tc>
        <w:tc>
          <w:tcPr>
            <w:tcW w:w="575" w:type="pct"/>
            <w:vMerge/>
            <w:vAlign w:val="center"/>
          </w:tcPr>
          <w:p w14:paraId="05BE4101" w14:textId="77777777" w:rsidR="00F35BF7" w:rsidRPr="003348E3" w:rsidRDefault="00F35BF7" w:rsidP="00F35BF7">
            <w:pPr>
              <w:spacing w:line="276" w:lineRule="auto"/>
              <w:jc w:val="center"/>
              <w:rPr>
                <w:szCs w:val="21"/>
              </w:rPr>
            </w:pPr>
          </w:p>
        </w:tc>
        <w:tc>
          <w:tcPr>
            <w:tcW w:w="552" w:type="pct"/>
            <w:vAlign w:val="center"/>
          </w:tcPr>
          <w:p w14:paraId="6ED06933" w14:textId="5284B69A" w:rsidR="00F35BF7" w:rsidRDefault="00F35BF7" w:rsidP="00F35BF7">
            <w:pPr>
              <w:jc w:val="center"/>
              <w:rPr>
                <w:color w:val="000000"/>
                <w:szCs w:val="21"/>
              </w:rPr>
            </w:pPr>
            <w:r w:rsidRPr="00F35BF7">
              <w:rPr>
                <w:rFonts w:hint="eastAsia"/>
                <w:color w:val="0D0D0D" w:themeColor="text1" w:themeTint="F2"/>
                <w:szCs w:val="21"/>
              </w:rPr>
              <w:t>原料使用</w:t>
            </w:r>
          </w:p>
        </w:tc>
        <w:tc>
          <w:tcPr>
            <w:tcW w:w="616" w:type="pct"/>
            <w:vAlign w:val="center"/>
          </w:tcPr>
          <w:p w14:paraId="4C60BF50" w14:textId="485E202A" w:rsidR="00F35BF7" w:rsidRDefault="00F35BF7" w:rsidP="00F35BF7">
            <w:pPr>
              <w:jc w:val="center"/>
              <w:rPr>
                <w:color w:val="000000"/>
                <w:szCs w:val="21"/>
              </w:rPr>
            </w:pPr>
            <w:r w:rsidRPr="00F35BF7">
              <w:rPr>
                <w:rFonts w:hint="eastAsia"/>
                <w:color w:val="0D0D0D" w:themeColor="text1" w:themeTint="F2"/>
                <w:szCs w:val="21"/>
              </w:rPr>
              <w:t>废化学品包装物</w:t>
            </w:r>
          </w:p>
        </w:tc>
        <w:tc>
          <w:tcPr>
            <w:tcW w:w="1389" w:type="pct"/>
            <w:vAlign w:val="center"/>
          </w:tcPr>
          <w:p w14:paraId="36984E95" w14:textId="0D0E7C9B"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交由有资质的单位处置</w:t>
            </w:r>
          </w:p>
        </w:tc>
        <w:tc>
          <w:tcPr>
            <w:tcW w:w="1445" w:type="pct"/>
            <w:vAlign w:val="center"/>
          </w:tcPr>
          <w:p w14:paraId="0C0B80E6" w14:textId="68F45E38" w:rsidR="00F35BF7" w:rsidRPr="003348E3" w:rsidRDefault="00F35BF7" w:rsidP="00F35BF7">
            <w:pPr>
              <w:spacing w:line="276" w:lineRule="auto"/>
              <w:jc w:val="center"/>
              <w:rPr>
                <w:szCs w:val="21"/>
              </w:rPr>
            </w:pPr>
            <w:r>
              <w:rPr>
                <w:rFonts w:hint="eastAsia"/>
                <w:szCs w:val="21"/>
              </w:rPr>
              <w:t>资源化</w:t>
            </w:r>
          </w:p>
        </w:tc>
      </w:tr>
      <w:tr w:rsidR="00F35BF7" w:rsidRPr="007E66DF" w14:paraId="44E65D41" w14:textId="77777777" w:rsidTr="00F35BF7">
        <w:trPr>
          <w:trHeight w:val="340"/>
          <w:jc w:val="center"/>
        </w:trPr>
        <w:tc>
          <w:tcPr>
            <w:tcW w:w="423" w:type="pct"/>
            <w:vMerge/>
          </w:tcPr>
          <w:p w14:paraId="700E4D13" w14:textId="77777777" w:rsidR="00F35BF7" w:rsidRPr="003348E3" w:rsidRDefault="00F35BF7" w:rsidP="00F35BF7">
            <w:pPr>
              <w:spacing w:line="360" w:lineRule="auto"/>
              <w:jc w:val="center"/>
              <w:rPr>
                <w:b/>
                <w:szCs w:val="21"/>
              </w:rPr>
            </w:pPr>
          </w:p>
        </w:tc>
        <w:tc>
          <w:tcPr>
            <w:tcW w:w="575" w:type="pct"/>
            <w:vMerge/>
            <w:vAlign w:val="center"/>
          </w:tcPr>
          <w:p w14:paraId="6FAFB721" w14:textId="77777777" w:rsidR="00F35BF7" w:rsidRPr="003348E3" w:rsidRDefault="00F35BF7" w:rsidP="00F35BF7">
            <w:pPr>
              <w:spacing w:line="276" w:lineRule="auto"/>
              <w:jc w:val="center"/>
              <w:rPr>
                <w:szCs w:val="21"/>
              </w:rPr>
            </w:pPr>
          </w:p>
        </w:tc>
        <w:tc>
          <w:tcPr>
            <w:tcW w:w="552" w:type="pct"/>
            <w:vAlign w:val="center"/>
          </w:tcPr>
          <w:p w14:paraId="4311561D" w14:textId="5E04CC83" w:rsidR="00F35BF7" w:rsidRPr="00851577" w:rsidRDefault="00F35BF7" w:rsidP="00F35BF7">
            <w:pPr>
              <w:jc w:val="center"/>
              <w:rPr>
                <w:color w:val="000000"/>
                <w:szCs w:val="21"/>
              </w:rPr>
            </w:pPr>
            <w:r w:rsidRPr="00F35BF7">
              <w:rPr>
                <w:rFonts w:hint="eastAsia"/>
                <w:color w:val="0D0D0D" w:themeColor="text1" w:themeTint="F2"/>
                <w:szCs w:val="21"/>
              </w:rPr>
              <w:t>显影液预处理</w:t>
            </w:r>
          </w:p>
        </w:tc>
        <w:tc>
          <w:tcPr>
            <w:tcW w:w="616" w:type="pct"/>
            <w:vAlign w:val="center"/>
          </w:tcPr>
          <w:p w14:paraId="0B216A62" w14:textId="7926B4F3" w:rsidR="00F35BF7" w:rsidRPr="00851577" w:rsidRDefault="00F35BF7" w:rsidP="00F35BF7">
            <w:pPr>
              <w:jc w:val="center"/>
              <w:rPr>
                <w:color w:val="000000"/>
                <w:szCs w:val="21"/>
              </w:rPr>
            </w:pPr>
            <w:r w:rsidRPr="00F35BF7">
              <w:rPr>
                <w:rFonts w:hint="eastAsia"/>
                <w:color w:val="0D0D0D" w:themeColor="text1" w:themeTint="F2"/>
                <w:szCs w:val="21"/>
              </w:rPr>
              <w:t>废显影液浓渣</w:t>
            </w:r>
          </w:p>
        </w:tc>
        <w:tc>
          <w:tcPr>
            <w:tcW w:w="1389" w:type="pct"/>
            <w:vAlign w:val="center"/>
          </w:tcPr>
          <w:p w14:paraId="1BFAEEE5" w14:textId="63457BFC"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04AB9100" w14:textId="0A2D51C9" w:rsidR="00F35BF7" w:rsidRPr="003348E3" w:rsidRDefault="00F35BF7" w:rsidP="00F35BF7">
            <w:pPr>
              <w:spacing w:line="276" w:lineRule="auto"/>
              <w:jc w:val="center"/>
              <w:rPr>
                <w:szCs w:val="21"/>
              </w:rPr>
            </w:pPr>
            <w:r>
              <w:rPr>
                <w:rFonts w:hint="eastAsia"/>
                <w:szCs w:val="21"/>
              </w:rPr>
              <w:t>无害化</w:t>
            </w:r>
          </w:p>
        </w:tc>
      </w:tr>
      <w:tr w:rsidR="00F35BF7" w:rsidRPr="007E66DF" w14:paraId="43F9B1B8" w14:textId="77777777" w:rsidTr="00F35BF7">
        <w:trPr>
          <w:trHeight w:val="340"/>
          <w:jc w:val="center"/>
        </w:trPr>
        <w:tc>
          <w:tcPr>
            <w:tcW w:w="423" w:type="pct"/>
            <w:vMerge/>
          </w:tcPr>
          <w:p w14:paraId="54945F8D" w14:textId="77777777" w:rsidR="00F35BF7" w:rsidRPr="003348E3" w:rsidRDefault="00F35BF7" w:rsidP="00F35BF7">
            <w:pPr>
              <w:spacing w:line="360" w:lineRule="auto"/>
              <w:jc w:val="center"/>
              <w:rPr>
                <w:b/>
                <w:szCs w:val="21"/>
              </w:rPr>
            </w:pPr>
          </w:p>
        </w:tc>
        <w:tc>
          <w:tcPr>
            <w:tcW w:w="575" w:type="pct"/>
            <w:vMerge/>
            <w:vAlign w:val="center"/>
          </w:tcPr>
          <w:p w14:paraId="5B22955D" w14:textId="77777777" w:rsidR="00F35BF7" w:rsidRPr="003348E3" w:rsidRDefault="00F35BF7" w:rsidP="00F35BF7">
            <w:pPr>
              <w:spacing w:line="276" w:lineRule="auto"/>
              <w:jc w:val="center"/>
              <w:rPr>
                <w:szCs w:val="21"/>
              </w:rPr>
            </w:pPr>
          </w:p>
        </w:tc>
        <w:tc>
          <w:tcPr>
            <w:tcW w:w="552" w:type="pct"/>
            <w:vAlign w:val="center"/>
          </w:tcPr>
          <w:p w14:paraId="58C8F543" w14:textId="5CF8B5AD" w:rsidR="00F35BF7" w:rsidRDefault="00F35BF7" w:rsidP="00F35BF7">
            <w:pPr>
              <w:jc w:val="center"/>
              <w:rPr>
                <w:color w:val="000000"/>
                <w:szCs w:val="21"/>
              </w:rPr>
            </w:pPr>
            <w:r w:rsidRPr="00F35BF7">
              <w:rPr>
                <w:rFonts w:hint="eastAsia"/>
                <w:color w:val="000000"/>
                <w:szCs w:val="21"/>
              </w:rPr>
              <w:t>擦拭</w:t>
            </w:r>
          </w:p>
        </w:tc>
        <w:tc>
          <w:tcPr>
            <w:tcW w:w="616" w:type="pct"/>
            <w:vAlign w:val="center"/>
          </w:tcPr>
          <w:p w14:paraId="3075FB6F" w14:textId="4C5EA129" w:rsidR="00F35BF7" w:rsidRDefault="00F35BF7" w:rsidP="00F35BF7">
            <w:pPr>
              <w:jc w:val="center"/>
              <w:rPr>
                <w:color w:val="000000"/>
                <w:szCs w:val="21"/>
              </w:rPr>
            </w:pPr>
            <w:r w:rsidRPr="00F35BF7">
              <w:rPr>
                <w:rFonts w:hint="eastAsia"/>
                <w:color w:val="000000"/>
                <w:szCs w:val="21"/>
              </w:rPr>
              <w:t>废抹布</w:t>
            </w:r>
          </w:p>
        </w:tc>
        <w:tc>
          <w:tcPr>
            <w:tcW w:w="1389" w:type="pct"/>
            <w:vAlign w:val="center"/>
          </w:tcPr>
          <w:p w14:paraId="393BA0F9" w14:textId="7BB25EAB"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3F9B4D85" w14:textId="2B261A9A"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156B3788" w14:textId="77777777" w:rsidTr="00F35BF7">
        <w:trPr>
          <w:trHeight w:val="340"/>
          <w:jc w:val="center"/>
        </w:trPr>
        <w:tc>
          <w:tcPr>
            <w:tcW w:w="423" w:type="pct"/>
            <w:vMerge/>
          </w:tcPr>
          <w:p w14:paraId="5D23C7D8" w14:textId="77777777" w:rsidR="00F35BF7" w:rsidRPr="003348E3" w:rsidRDefault="00F35BF7" w:rsidP="00F35BF7">
            <w:pPr>
              <w:spacing w:line="360" w:lineRule="auto"/>
              <w:jc w:val="center"/>
              <w:rPr>
                <w:b/>
                <w:szCs w:val="21"/>
              </w:rPr>
            </w:pPr>
          </w:p>
        </w:tc>
        <w:tc>
          <w:tcPr>
            <w:tcW w:w="575" w:type="pct"/>
            <w:vMerge/>
            <w:vAlign w:val="center"/>
          </w:tcPr>
          <w:p w14:paraId="40B687CE" w14:textId="77777777" w:rsidR="00F35BF7" w:rsidRPr="003348E3" w:rsidRDefault="00F35BF7" w:rsidP="00F35BF7">
            <w:pPr>
              <w:spacing w:line="276" w:lineRule="auto"/>
              <w:jc w:val="center"/>
              <w:rPr>
                <w:szCs w:val="21"/>
              </w:rPr>
            </w:pPr>
          </w:p>
        </w:tc>
        <w:tc>
          <w:tcPr>
            <w:tcW w:w="552" w:type="pct"/>
            <w:vAlign w:val="center"/>
          </w:tcPr>
          <w:p w14:paraId="3584B79D" w14:textId="655990A3" w:rsidR="00F35BF7" w:rsidRDefault="00F35BF7" w:rsidP="00F35BF7">
            <w:pPr>
              <w:jc w:val="center"/>
              <w:rPr>
                <w:color w:val="000000"/>
                <w:szCs w:val="21"/>
              </w:rPr>
            </w:pPr>
            <w:r w:rsidRPr="00F35BF7">
              <w:rPr>
                <w:rFonts w:hint="eastAsia"/>
                <w:color w:val="000000"/>
                <w:szCs w:val="21"/>
              </w:rPr>
              <w:t>废水处理</w:t>
            </w:r>
          </w:p>
        </w:tc>
        <w:tc>
          <w:tcPr>
            <w:tcW w:w="616" w:type="pct"/>
            <w:vAlign w:val="center"/>
          </w:tcPr>
          <w:p w14:paraId="3F84CA57" w14:textId="380EA8E3" w:rsidR="00F35BF7" w:rsidRDefault="00F35BF7" w:rsidP="00F35BF7">
            <w:pPr>
              <w:jc w:val="center"/>
              <w:rPr>
                <w:color w:val="000000"/>
                <w:szCs w:val="21"/>
              </w:rPr>
            </w:pPr>
            <w:r w:rsidRPr="00F35BF7">
              <w:rPr>
                <w:rFonts w:hint="eastAsia"/>
                <w:color w:val="000000"/>
                <w:szCs w:val="21"/>
              </w:rPr>
              <w:t>污泥</w:t>
            </w:r>
          </w:p>
        </w:tc>
        <w:tc>
          <w:tcPr>
            <w:tcW w:w="1389" w:type="pct"/>
            <w:vAlign w:val="center"/>
          </w:tcPr>
          <w:p w14:paraId="6453504F" w14:textId="04E6AF8D"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6B3CC555" w14:textId="6FD75A63"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55113E95" w14:textId="77777777" w:rsidTr="00F35BF7">
        <w:trPr>
          <w:trHeight w:val="340"/>
          <w:jc w:val="center"/>
        </w:trPr>
        <w:tc>
          <w:tcPr>
            <w:tcW w:w="423" w:type="pct"/>
            <w:vMerge/>
          </w:tcPr>
          <w:p w14:paraId="4D3E1461" w14:textId="77777777" w:rsidR="00F35BF7" w:rsidRPr="003348E3" w:rsidRDefault="00F35BF7" w:rsidP="00F35BF7">
            <w:pPr>
              <w:spacing w:line="360" w:lineRule="auto"/>
              <w:jc w:val="center"/>
              <w:rPr>
                <w:b/>
                <w:szCs w:val="21"/>
              </w:rPr>
            </w:pPr>
          </w:p>
        </w:tc>
        <w:tc>
          <w:tcPr>
            <w:tcW w:w="575" w:type="pct"/>
            <w:vMerge/>
            <w:vAlign w:val="center"/>
          </w:tcPr>
          <w:p w14:paraId="61A09B03" w14:textId="77777777" w:rsidR="00F35BF7" w:rsidRPr="003348E3" w:rsidRDefault="00F35BF7" w:rsidP="00F35BF7">
            <w:pPr>
              <w:spacing w:line="276" w:lineRule="auto"/>
              <w:jc w:val="center"/>
              <w:rPr>
                <w:szCs w:val="21"/>
              </w:rPr>
            </w:pPr>
          </w:p>
        </w:tc>
        <w:tc>
          <w:tcPr>
            <w:tcW w:w="552" w:type="pct"/>
            <w:vAlign w:val="center"/>
          </w:tcPr>
          <w:p w14:paraId="6967B0C2" w14:textId="2571E6FB" w:rsidR="00F35BF7" w:rsidRDefault="00F35BF7" w:rsidP="00F35BF7">
            <w:pPr>
              <w:jc w:val="center"/>
              <w:rPr>
                <w:color w:val="000000"/>
                <w:szCs w:val="21"/>
              </w:rPr>
            </w:pPr>
            <w:r w:rsidRPr="00F35BF7">
              <w:rPr>
                <w:rFonts w:hint="eastAsia"/>
                <w:color w:val="0D0D0D" w:themeColor="text1" w:themeTint="F2"/>
                <w:szCs w:val="21"/>
              </w:rPr>
              <w:t>废水处理</w:t>
            </w:r>
          </w:p>
        </w:tc>
        <w:tc>
          <w:tcPr>
            <w:tcW w:w="616" w:type="pct"/>
            <w:vAlign w:val="center"/>
          </w:tcPr>
          <w:p w14:paraId="49F4E72E" w14:textId="1DB6EED9" w:rsidR="00F35BF7" w:rsidRDefault="00F35BF7" w:rsidP="00F35BF7">
            <w:pPr>
              <w:jc w:val="center"/>
              <w:rPr>
                <w:color w:val="000000"/>
                <w:szCs w:val="21"/>
              </w:rPr>
            </w:pPr>
            <w:r w:rsidRPr="00F35BF7">
              <w:rPr>
                <w:rFonts w:hint="eastAsia"/>
                <w:color w:val="0D0D0D" w:themeColor="text1" w:themeTint="F2"/>
                <w:szCs w:val="21"/>
              </w:rPr>
              <w:t>废过滤材料</w:t>
            </w:r>
          </w:p>
        </w:tc>
        <w:tc>
          <w:tcPr>
            <w:tcW w:w="1389" w:type="pct"/>
            <w:vAlign w:val="center"/>
          </w:tcPr>
          <w:p w14:paraId="5355AE58" w14:textId="20E95737"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190E4F9F" w14:textId="33B37D01"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1B00DFE5" w14:textId="77777777" w:rsidTr="00F35BF7">
        <w:trPr>
          <w:trHeight w:val="340"/>
          <w:jc w:val="center"/>
        </w:trPr>
        <w:tc>
          <w:tcPr>
            <w:tcW w:w="423" w:type="pct"/>
            <w:vMerge/>
          </w:tcPr>
          <w:p w14:paraId="07034DB0" w14:textId="77777777" w:rsidR="00F35BF7" w:rsidRPr="003348E3" w:rsidRDefault="00F35BF7" w:rsidP="00F35BF7">
            <w:pPr>
              <w:spacing w:line="360" w:lineRule="auto"/>
              <w:jc w:val="center"/>
              <w:rPr>
                <w:b/>
                <w:szCs w:val="21"/>
              </w:rPr>
            </w:pPr>
          </w:p>
        </w:tc>
        <w:tc>
          <w:tcPr>
            <w:tcW w:w="575" w:type="pct"/>
            <w:vMerge/>
            <w:vAlign w:val="center"/>
          </w:tcPr>
          <w:p w14:paraId="24C80167" w14:textId="77777777" w:rsidR="00F35BF7" w:rsidRPr="003348E3" w:rsidRDefault="00F35BF7" w:rsidP="00F35BF7">
            <w:pPr>
              <w:spacing w:line="276" w:lineRule="auto"/>
              <w:jc w:val="center"/>
              <w:rPr>
                <w:szCs w:val="21"/>
              </w:rPr>
            </w:pPr>
          </w:p>
        </w:tc>
        <w:tc>
          <w:tcPr>
            <w:tcW w:w="552" w:type="pct"/>
            <w:vAlign w:val="center"/>
          </w:tcPr>
          <w:p w14:paraId="27EA8331" w14:textId="0DF5AF23" w:rsidR="00F35BF7" w:rsidRDefault="00F35BF7" w:rsidP="00F35BF7">
            <w:pPr>
              <w:jc w:val="center"/>
              <w:rPr>
                <w:color w:val="000000"/>
                <w:szCs w:val="21"/>
              </w:rPr>
            </w:pPr>
            <w:r w:rsidRPr="00F35BF7">
              <w:rPr>
                <w:rFonts w:hint="eastAsia"/>
                <w:color w:val="000000"/>
                <w:szCs w:val="21"/>
              </w:rPr>
              <w:t>职工生活</w:t>
            </w:r>
          </w:p>
        </w:tc>
        <w:tc>
          <w:tcPr>
            <w:tcW w:w="616" w:type="pct"/>
            <w:vAlign w:val="center"/>
          </w:tcPr>
          <w:p w14:paraId="6AB7C02C" w14:textId="254C7CF3" w:rsidR="00F35BF7" w:rsidRPr="00A64E05" w:rsidRDefault="00F35BF7" w:rsidP="00F35BF7">
            <w:pPr>
              <w:jc w:val="center"/>
              <w:rPr>
                <w:color w:val="000000"/>
                <w:szCs w:val="21"/>
              </w:rPr>
            </w:pPr>
            <w:r w:rsidRPr="00F35BF7">
              <w:rPr>
                <w:rFonts w:hint="eastAsia"/>
                <w:color w:val="000000"/>
                <w:szCs w:val="21"/>
              </w:rPr>
              <w:t>生活垃圾</w:t>
            </w:r>
          </w:p>
        </w:tc>
        <w:tc>
          <w:tcPr>
            <w:tcW w:w="1389" w:type="pct"/>
            <w:vAlign w:val="center"/>
          </w:tcPr>
          <w:p w14:paraId="26543BDE" w14:textId="4D41E7A8" w:rsidR="00F35BF7"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交由环卫部门清运</w:t>
            </w:r>
          </w:p>
        </w:tc>
        <w:tc>
          <w:tcPr>
            <w:tcW w:w="1445" w:type="pct"/>
            <w:vAlign w:val="center"/>
          </w:tcPr>
          <w:p w14:paraId="08896C00" w14:textId="07CF5EB7" w:rsidR="00F35BF7" w:rsidRDefault="00F35BF7" w:rsidP="00F35BF7">
            <w:pPr>
              <w:spacing w:line="276" w:lineRule="auto"/>
              <w:jc w:val="center"/>
              <w:rPr>
                <w:szCs w:val="21"/>
              </w:rPr>
            </w:pPr>
            <w:r w:rsidRPr="00BF53D6">
              <w:rPr>
                <w:rFonts w:hint="eastAsia"/>
                <w:szCs w:val="21"/>
              </w:rPr>
              <w:t>无害化</w:t>
            </w:r>
          </w:p>
        </w:tc>
      </w:tr>
      <w:tr w:rsidR="00356F43" w:rsidRPr="007E66DF" w14:paraId="2064310D" w14:textId="77777777" w:rsidTr="001347E2">
        <w:trPr>
          <w:trHeight w:val="1020"/>
          <w:jc w:val="center"/>
        </w:trPr>
        <w:tc>
          <w:tcPr>
            <w:tcW w:w="423" w:type="pct"/>
            <w:vMerge/>
          </w:tcPr>
          <w:p w14:paraId="119AC056" w14:textId="77777777" w:rsidR="00356F43" w:rsidRPr="003348E3" w:rsidRDefault="00356F43" w:rsidP="00356F43">
            <w:pPr>
              <w:spacing w:line="360" w:lineRule="auto"/>
              <w:jc w:val="center"/>
              <w:rPr>
                <w:b/>
                <w:szCs w:val="21"/>
              </w:rPr>
            </w:pPr>
          </w:p>
        </w:tc>
        <w:tc>
          <w:tcPr>
            <w:tcW w:w="575" w:type="pct"/>
            <w:vAlign w:val="center"/>
          </w:tcPr>
          <w:p w14:paraId="78D14D6C" w14:textId="77777777" w:rsidR="00356F43" w:rsidRPr="003348E3" w:rsidRDefault="00356F43" w:rsidP="00356F43">
            <w:pPr>
              <w:spacing w:line="276" w:lineRule="auto"/>
              <w:jc w:val="center"/>
              <w:rPr>
                <w:szCs w:val="21"/>
              </w:rPr>
            </w:pPr>
            <w:r w:rsidRPr="003348E3">
              <w:rPr>
                <w:rFonts w:hint="eastAsia"/>
                <w:szCs w:val="21"/>
              </w:rPr>
              <w:t>噪声</w:t>
            </w:r>
          </w:p>
        </w:tc>
        <w:tc>
          <w:tcPr>
            <w:tcW w:w="4002" w:type="pct"/>
            <w:gridSpan w:val="4"/>
            <w:vAlign w:val="center"/>
          </w:tcPr>
          <w:p w14:paraId="1094328E" w14:textId="07C1FF6C" w:rsidR="00356F43" w:rsidRPr="003348E3" w:rsidRDefault="00356F43" w:rsidP="00356F43">
            <w:pPr>
              <w:spacing w:line="276" w:lineRule="auto"/>
              <w:ind w:firstLineChars="200" w:firstLine="420"/>
              <w:jc w:val="left"/>
              <w:rPr>
                <w:b/>
                <w:szCs w:val="21"/>
              </w:rPr>
            </w:pPr>
            <w:r w:rsidRPr="003348E3">
              <w:rPr>
                <w:szCs w:val="21"/>
              </w:rPr>
              <w:t>生产车间均采用隔声门窗，并在运行时关闭门窗，内部采取强制通风；主要生产设备加装减振基础；加强设备的维护保养，保证设备的正常运行；</w:t>
            </w:r>
            <w:r>
              <w:rPr>
                <w:rFonts w:hint="eastAsia"/>
                <w:szCs w:val="21"/>
              </w:rPr>
              <w:t>四周</w:t>
            </w:r>
            <w:r w:rsidRPr="002225F5">
              <w:rPr>
                <w:rFonts w:hint="eastAsia"/>
                <w:szCs w:val="21"/>
              </w:rPr>
              <w:t>厂界噪声排放</w:t>
            </w:r>
            <w:r>
              <w:rPr>
                <w:rFonts w:hint="eastAsia"/>
                <w:szCs w:val="21"/>
              </w:rPr>
              <w:t>达到</w:t>
            </w:r>
            <w:r w:rsidRPr="002225F5">
              <w:rPr>
                <w:rFonts w:hint="eastAsia"/>
                <w:szCs w:val="21"/>
              </w:rPr>
              <w:t>《工业企业厂界环境噪声排放标准》</w:t>
            </w:r>
            <w:r w:rsidRPr="002225F5">
              <w:rPr>
                <w:szCs w:val="21"/>
              </w:rPr>
              <w:t>(GB12348-2008)</w:t>
            </w:r>
            <w:r w:rsidRPr="002225F5">
              <w:rPr>
                <w:rFonts w:hint="eastAsia"/>
                <w:szCs w:val="21"/>
              </w:rPr>
              <w:t>中</w:t>
            </w:r>
            <w:r>
              <w:rPr>
                <w:szCs w:val="21"/>
              </w:rPr>
              <w:t>3</w:t>
            </w:r>
            <w:r w:rsidRPr="002225F5">
              <w:rPr>
                <w:rFonts w:hint="eastAsia"/>
                <w:szCs w:val="21"/>
              </w:rPr>
              <w:t>类标准。</w:t>
            </w:r>
          </w:p>
        </w:tc>
      </w:tr>
      <w:tr w:rsidR="00356F43" w:rsidRPr="007E66DF" w14:paraId="267F2F41" w14:textId="77777777" w:rsidTr="008365F1">
        <w:trPr>
          <w:trHeight w:val="227"/>
          <w:jc w:val="center"/>
        </w:trPr>
        <w:tc>
          <w:tcPr>
            <w:tcW w:w="423" w:type="pct"/>
            <w:vMerge/>
          </w:tcPr>
          <w:p w14:paraId="3EBA93CB" w14:textId="77777777" w:rsidR="00356F43" w:rsidRPr="003348E3" w:rsidRDefault="00356F43" w:rsidP="00356F43">
            <w:pPr>
              <w:spacing w:line="360" w:lineRule="auto"/>
              <w:jc w:val="center"/>
              <w:rPr>
                <w:b/>
                <w:szCs w:val="21"/>
              </w:rPr>
            </w:pPr>
          </w:p>
        </w:tc>
        <w:tc>
          <w:tcPr>
            <w:tcW w:w="575" w:type="pct"/>
            <w:vAlign w:val="center"/>
          </w:tcPr>
          <w:p w14:paraId="16C4A4F2" w14:textId="77777777" w:rsidR="00356F43" w:rsidRPr="003348E3" w:rsidRDefault="00356F43" w:rsidP="00356F43">
            <w:pPr>
              <w:spacing w:line="360" w:lineRule="auto"/>
              <w:jc w:val="center"/>
              <w:rPr>
                <w:szCs w:val="21"/>
              </w:rPr>
            </w:pPr>
            <w:r w:rsidRPr="003348E3">
              <w:rPr>
                <w:rFonts w:hint="eastAsia"/>
                <w:szCs w:val="21"/>
              </w:rPr>
              <w:t>其他</w:t>
            </w:r>
          </w:p>
        </w:tc>
        <w:tc>
          <w:tcPr>
            <w:tcW w:w="4002" w:type="pct"/>
            <w:gridSpan w:val="4"/>
            <w:vAlign w:val="center"/>
          </w:tcPr>
          <w:p w14:paraId="5215B9A1" w14:textId="0C7C3986" w:rsidR="00356F43" w:rsidRPr="003348E3" w:rsidRDefault="00356F43" w:rsidP="00356F43">
            <w:pPr>
              <w:spacing w:line="360" w:lineRule="auto"/>
              <w:jc w:val="center"/>
              <w:rPr>
                <w:szCs w:val="21"/>
                <w:u w:val="single"/>
              </w:rPr>
            </w:pPr>
            <w:r w:rsidRPr="003348E3">
              <w:rPr>
                <w:rFonts w:hint="eastAsia"/>
                <w:szCs w:val="21"/>
                <w:u w:val="single"/>
              </w:rPr>
              <w:t>---</w:t>
            </w:r>
          </w:p>
        </w:tc>
      </w:tr>
    </w:tbl>
    <w:p w14:paraId="78449B50" w14:textId="60F1146F" w:rsidR="007E66DF" w:rsidRPr="006E5BF4" w:rsidRDefault="00894D41" w:rsidP="006E5BF4">
      <w:pPr>
        <w:pStyle w:val="1"/>
        <w:spacing w:before="0" w:after="0"/>
        <w:rPr>
          <w:sz w:val="32"/>
        </w:rPr>
      </w:pPr>
      <w:r>
        <w:rPr>
          <w:sz w:val="32"/>
        </w:rPr>
        <w:br w:type="page"/>
      </w:r>
      <w:bookmarkStart w:id="5" w:name="_Toc89350577"/>
      <w:r w:rsidR="00831CAA">
        <w:rPr>
          <w:rFonts w:hint="eastAsia"/>
          <w:sz w:val="32"/>
        </w:rPr>
        <w:lastRenderedPageBreak/>
        <w:t>六</w:t>
      </w:r>
      <w:r w:rsidR="007E66DF" w:rsidRPr="006E5BF4">
        <w:rPr>
          <w:rFonts w:hint="eastAsia"/>
          <w:sz w:val="32"/>
        </w:rPr>
        <w:t>、三同时管理一览表</w:t>
      </w:r>
      <w:bookmarkEnd w:id="5"/>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029"/>
        <w:gridCol w:w="1174"/>
        <w:gridCol w:w="1132"/>
        <w:gridCol w:w="2367"/>
        <w:gridCol w:w="2359"/>
      </w:tblGrid>
      <w:tr w:rsidR="007E66DF" w:rsidRPr="007E66DF" w14:paraId="026E59D4" w14:textId="77777777" w:rsidTr="003348E3">
        <w:trPr>
          <w:trHeight w:val="765"/>
          <w:jc w:val="center"/>
        </w:trPr>
        <w:tc>
          <w:tcPr>
            <w:tcW w:w="441" w:type="pct"/>
            <w:vMerge w:val="restart"/>
            <w:vAlign w:val="center"/>
          </w:tcPr>
          <w:p w14:paraId="7B074FEF" w14:textId="77777777" w:rsidR="007E66DF" w:rsidRPr="003348E3" w:rsidRDefault="007E66DF" w:rsidP="003348E3">
            <w:pPr>
              <w:spacing w:line="360" w:lineRule="auto"/>
              <w:jc w:val="center"/>
              <w:rPr>
                <w:b/>
                <w:szCs w:val="21"/>
              </w:rPr>
            </w:pPr>
            <w:r w:rsidRPr="003348E3">
              <w:rPr>
                <w:rFonts w:hint="eastAsia"/>
                <w:b/>
                <w:szCs w:val="21"/>
              </w:rPr>
              <w:t>“三同时”管理一览表</w:t>
            </w:r>
          </w:p>
        </w:tc>
        <w:tc>
          <w:tcPr>
            <w:tcW w:w="582" w:type="pct"/>
            <w:vAlign w:val="center"/>
          </w:tcPr>
          <w:p w14:paraId="62927809" w14:textId="77777777" w:rsidR="007E66DF" w:rsidRPr="003348E3" w:rsidRDefault="007E66DF" w:rsidP="007E66DF">
            <w:pPr>
              <w:spacing w:line="360" w:lineRule="auto"/>
              <w:jc w:val="center"/>
              <w:rPr>
                <w:szCs w:val="21"/>
              </w:rPr>
            </w:pPr>
            <w:r w:rsidRPr="003348E3">
              <w:rPr>
                <w:rFonts w:hint="eastAsia"/>
                <w:szCs w:val="21"/>
              </w:rPr>
              <w:t>类别</w:t>
            </w:r>
          </w:p>
        </w:tc>
        <w:tc>
          <w:tcPr>
            <w:tcW w:w="664" w:type="pct"/>
            <w:vAlign w:val="center"/>
          </w:tcPr>
          <w:p w14:paraId="2813E6FC" w14:textId="77777777" w:rsidR="007E66DF" w:rsidRPr="003348E3" w:rsidRDefault="007E66DF" w:rsidP="007E66DF">
            <w:pPr>
              <w:spacing w:line="360" w:lineRule="auto"/>
              <w:jc w:val="center"/>
              <w:rPr>
                <w:szCs w:val="21"/>
              </w:rPr>
            </w:pPr>
            <w:r w:rsidRPr="003348E3">
              <w:rPr>
                <w:rFonts w:hint="eastAsia"/>
                <w:szCs w:val="21"/>
              </w:rPr>
              <w:t>污染源</w:t>
            </w:r>
          </w:p>
        </w:tc>
        <w:tc>
          <w:tcPr>
            <w:tcW w:w="640" w:type="pct"/>
            <w:vAlign w:val="center"/>
          </w:tcPr>
          <w:p w14:paraId="1E9112BD" w14:textId="77777777" w:rsidR="007E66DF" w:rsidRPr="003348E3" w:rsidRDefault="007E66DF" w:rsidP="007E66DF">
            <w:pPr>
              <w:spacing w:line="360" w:lineRule="auto"/>
              <w:jc w:val="center"/>
              <w:rPr>
                <w:szCs w:val="21"/>
              </w:rPr>
            </w:pPr>
            <w:r w:rsidRPr="003348E3">
              <w:rPr>
                <w:rFonts w:hint="eastAsia"/>
                <w:szCs w:val="21"/>
              </w:rPr>
              <w:t>污染物</w:t>
            </w:r>
          </w:p>
        </w:tc>
        <w:tc>
          <w:tcPr>
            <w:tcW w:w="1339" w:type="pct"/>
            <w:vAlign w:val="center"/>
          </w:tcPr>
          <w:p w14:paraId="3E88912F" w14:textId="77777777" w:rsidR="007E66DF" w:rsidRPr="003348E3" w:rsidRDefault="007E66DF" w:rsidP="007E66DF">
            <w:pPr>
              <w:spacing w:line="360" w:lineRule="auto"/>
              <w:jc w:val="center"/>
              <w:rPr>
                <w:szCs w:val="21"/>
              </w:rPr>
            </w:pPr>
            <w:r w:rsidRPr="003348E3">
              <w:rPr>
                <w:rFonts w:hint="eastAsia"/>
                <w:szCs w:val="21"/>
              </w:rPr>
              <w:t>环境保护设施</w:t>
            </w:r>
          </w:p>
        </w:tc>
        <w:tc>
          <w:tcPr>
            <w:tcW w:w="1334" w:type="pct"/>
            <w:vAlign w:val="center"/>
          </w:tcPr>
          <w:p w14:paraId="18369E94" w14:textId="77777777" w:rsidR="007E66DF" w:rsidRPr="003348E3" w:rsidRDefault="007E66DF" w:rsidP="007E66DF">
            <w:pPr>
              <w:spacing w:line="360" w:lineRule="auto"/>
              <w:jc w:val="center"/>
              <w:rPr>
                <w:szCs w:val="21"/>
              </w:rPr>
            </w:pPr>
            <w:r w:rsidRPr="003348E3">
              <w:rPr>
                <w:rFonts w:hint="eastAsia"/>
                <w:szCs w:val="21"/>
              </w:rPr>
              <w:t>监测指标</w:t>
            </w:r>
          </w:p>
        </w:tc>
      </w:tr>
      <w:tr w:rsidR="00356F43" w:rsidRPr="007E66DF" w14:paraId="34B0BC8E" w14:textId="77777777" w:rsidTr="00535F35">
        <w:trPr>
          <w:trHeight w:val="20"/>
          <w:jc w:val="center"/>
        </w:trPr>
        <w:tc>
          <w:tcPr>
            <w:tcW w:w="441" w:type="pct"/>
            <w:vMerge/>
          </w:tcPr>
          <w:p w14:paraId="5E78C71F" w14:textId="77777777" w:rsidR="00356F43" w:rsidRPr="003348E3" w:rsidRDefault="00356F43" w:rsidP="00356F43">
            <w:pPr>
              <w:spacing w:line="360" w:lineRule="auto"/>
              <w:jc w:val="center"/>
              <w:rPr>
                <w:b/>
                <w:szCs w:val="21"/>
              </w:rPr>
            </w:pPr>
          </w:p>
        </w:tc>
        <w:tc>
          <w:tcPr>
            <w:tcW w:w="582" w:type="pct"/>
            <w:vAlign w:val="center"/>
          </w:tcPr>
          <w:p w14:paraId="5A7BD770" w14:textId="77777777" w:rsidR="00356F43" w:rsidRPr="00356F43" w:rsidRDefault="00356F43" w:rsidP="00356F43">
            <w:pPr>
              <w:spacing w:line="300" w:lineRule="exact"/>
              <w:jc w:val="center"/>
              <w:rPr>
                <w:szCs w:val="21"/>
              </w:rPr>
            </w:pPr>
            <w:r w:rsidRPr="00356F43">
              <w:rPr>
                <w:rFonts w:hint="eastAsia"/>
                <w:szCs w:val="21"/>
              </w:rPr>
              <w:t>废气</w:t>
            </w:r>
          </w:p>
        </w:tc>
        <w:tc>
          <w:tcPr>
            <w:tcW w:w="664" w:type="pct"/>
            <w:tcBorders>
              <w:top w:val="single" w:sz="4" w:space="0" w:color="auto"/>
              <w:left w:val="single" w:sz="4" w:space="0" w:color="auto"/>
              <w:bottom w:val="single" w:sz="4" w:space="0" w:color="auto"/>
              <w:right w:val="single" w:sz="4" w:space="0" w:color="auto"/>
            </w:tcBorders>
            <w:vAlign w:val="center"/>
          </w:tcPr>
          <w:p w14:paraId="5C04D919" w14:textId="070DF33F" w:rsidR="00356F43" w:rsidRPr="00356F43" w:rsidRDefault="00F35BF7" w:rsidP="00356F43">
            <w:pPr>
              <w:jc w:val="center"/>
              <w:rPr>
                <w:szCs w:val="21"/>
              </w:rPr>
            </w:pPr>
            <w:r>
              <w:rPr>
                <w:rFonts w:hint="eastAsia"/>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41098620" w14:textId="3D3978DA" w:rsidR="00356F43" w:rsidRPr="00356F43" w:rsidRDefault="00F35BF7" w:rsidP="00356F43">
            <w:pPr>
              <w:jc w:val="center"/>
              <w:rPr>
                <w:rFonts w:ascii="宋体" w:hAnsi="宋体" w:cs="宋体"/>
                <w:color w:val="000000"/>
                <w:kern w:val="0"/>
                <w:szCs w:val="21"/>
              </w:rPr>
            </w:pPr>
            <w:r>
              <w:rPr>
                <w:rFonts w:ascii="宋体" w:hAnsi="宋体" w:cs="宋体" w:hint="eastAsia"/>
                <w:color w:val="000000"/>
                <w:kern w:val="0"/>
                <w:szCs w:val="21"/>
              </w:rPr>
              <w:t>/</w:t>
            </w:r>
          </w:p>
        </w:tc>
        <w:tc>
          <w:tcPr>
            <w:tcW w:w="1339" w:type="pct"/>
            <w:tcBorders>
              <w:top w:val="single" w:sz="4" w:space="0" w:color="auto"/>
              <w:left w:val="single" w:sz="4" w:space="0" w:color="auto"/>
              <w:bottom w:val="single" w:sz="4" w:space="0" w:color="auto"/>
              <w:right w:val="single" w:sz="4" w:space="0" w:color="auto"/>
            </w:tcBorders>
            <w:vAlign w:val="center"/>
          </w:tcPr>
          <w:p w14:paraId="256B3EA3" w14:textId="60DE092D" w:rsidR="00356F43" w:rsidRPr="00356F43" w:rsidRDefault="00F35BF7" w:rsidP="00356F43">
            <w:pPr>
              <w:autoSpaceDE w:val="0"/>
              <w:autoSpaceDN w:val="0"/>
              <w:adjustRightInd w:val="0"/>
              <w:jc w:val="center"/>
              <w:rPr>
                <w:color w:val="000000"/>
                <w:kern w:val="0"/>
                <w:szCs w:val="21"/>
              </w:rPr>
            </w:pPr>
            <w:r>
              <w:rPr>
                <w:rFonts w:hint="eastAsia"/>
                <w:color w:val="000000"/>
                <w:kern w:val="0"/>
                <w:szCs w:val="21"/>
              </w:rPr>
              <w:t>/</w:t>
            </w:r>
          </w:p>
        </w:tc>
        <w:tc>
          <w:tcPr>
            <w:tcW w:w="1334" w:type="pct"/>
            <w:vAlign w:val="center"/>
          </w:tcPr>
          <w:p w14:paraId="4C09F2B4" w14:textId="4112F637" w:rsidR="00356F43" w:rsidRPr="00356F43" w:rsidRDefault="00F35BF7" w:rsidP="00356F43">
            <w:pPr>
              <w:spacing w:line="300" w:lineRule="exact"/>
              <w:jc w:val="center"/>
              <w:rPr>
                <w:szCs w:val="21"/>
              </w:rPr>
            </w:pPr>
            <w:r>
              <w:rPr>
                <w:rFonts w:hint="eastAsia"/>
                <w:szCs w:val="21"/>
              </w:rPr>
              <w:t>/</w:t>
            </w:r>
          </w:p>
        </w:tc>
      </w:tr>
      <w:tr w:rsidR="00F35BF7" w:rsidRPr="007E66DF" w14:paraId="23C7D3F1" w14:textId="77777777" w:rsidTr="00D0414E">
        <w:trPr>
          <w:trHeight w:val="20"/>
          <w:jc w:val="center"/>
        </w:trPr>
        <w:tc>
          <w:tcPr>
            <w:tcW w:w="441" w:type="pct"/>
            <w:vMerge/>
          </w:tcPr>
          <w:p w14:paraId="7B3E7344" w14:textId="77777777" w:rsidR="00F35BF7" w:rsidRPr="003348E3" w:rsidRDefault="00F35BF7" w:rsidP="00356F43">
            <w:pPr>
              <w:spacing w:line="360" w:lineRule="auto"/>
              <w:jc w:val="center"/>
              <w:rPr>
                <w:b/>
                <w:szCs w:val="21"/>
              </w:rPr>
            </w:pPr>
          </w:p>
        </w:tc>
        <w:tc>
          <w:tcPr>
            <w:tcW w:w="582" w:type="pct"/>
            <w:vMerge w:val="restart"/>
            <w:vAlign w:val="center"/>
          </w:tcPr>
          <w:p w14:paraId="25D8F62F" w14:textId="77777777" w:rsidR="00F35BF7" w:rsidRPr="00356F43" w:rsidRDefault="00F35BF7" w:rsidP="00356F43">
            <w:pPr>
              <w:spacing w:line="300" w:lineRule="exact"/>
              <w:jc w:val="center"/>
              <w:rPr>
                <w:szCs w:val="21"/>
              </w:rPr>
            </w:pPr>
            <w:r w:rsidRPr="00356F43">
              <w:rPr>
                <w:rFonts w:hint="eastAsia"/>
                <w:szCs w:val="21"/>
              </w:rPr>
              <w:t>废水</w:t>
            </w:r>
          </w:p>
        </w:tc>
        <w:tc>
          <w:tcPr>
            <w:tcW w:w="664" w:type="pct"/>
            <w:vAlign w:val="center"/>
          </w:tcPr>
          <w:p w14:paraId="0F6933EE" w14:textId="77777777" w:rsidR="00F35BF7" w:rsidRPr="00356F43" w:rsidRDefault="00F35BF7" w:rsidP="00356F43">
            <w:pPr>
              <w:spacing w:line="300" w:lineRule="exact"/>
              <w:jc w:val="center"/>
              <w:rPr>
                <w:szCs w:val="21"/>
              </w:rPr>
            </w:pPr>
            <w:r w:rsidRPr="00356F43">
              <w:rPr>
                <w:rFonts w:hint="eastAsia"/>
                <w:szCs w:val="21"/>
              </w:rPr>
              <w:t>生活污水</w:t>
            </w:r>
          </w:p>
        </w:tc>
        <w:tc>
          <w:tcPr>
            <w:tcW w:w="640" w:type="pct"/>
            <w:vAlign w:val="center"/>
          </w:tcPr>
          <w:p w14:paraId="51F9F68B" w14:textId="77777777" w:rsidR="00F35BF7" w:rsidRPr="00356F43" w:rsidRDefault="00F35BF7" w:rsidP="00356F43">
            <w:pPr>
              <w:spacing w:line="300" w:lineRule="exact"/>
              <w:jc w:val="center"/>
              <w:rPr>
                <w:szCs w:val="21"/>
              </w:rPr>
            </w:pPr>
            <w:r w:rsidRPr="00356F43">
              <w:rPr>
                <w:szCs w:val="21"/>
              </w:rPr>
              <w:t>CODcr</w:t>
            </w:r>
            <w:r w:rsidRPr="00356F43">
              <w:rPr>
                <w:szCs w:val="21"/>
              </w:rPr>
              <w:t>、</w:t>
            </w:r>
            <w:r w:rsidRPr="00356F43">
              <w:rPr>
                <w:szCs w:val="21"/>
              </w:rPr>
              <w:t>BOD</w:t>
            </w:r>
            <w:r w:rsidRPr="00356F43">
              <w:rPr>
                <w:szCs w:val="21"/>
                <w:vertAlign w:val="subscript"/>
              </w:rPr>
              <w:t>5</w:t>
            </w:r>
            <w:r w:rsidRPr="00356F43">
              <w:rPr>
                <w:szCs w:val="21"/>
              </w:rPr>
              <w:t>、</w:t>
            </w:r>
            <w:r w:rsidRPr="00356F43">
              <w:rPr>
                <w:szCs w:val="21"/>
              </w:rPr>
              <w:t>SS</w:t>
            </w:r>
            <w:r w:rsidRPr="00356F43">
              <w:rPr>
                <w:szCs w:val="21"/>
              </w:rPr>
              <w:t>、氨氮、总磷</w:t>
            </w:r>
          </w:p>
        </w:tc>
        <w:tc>
          <w:tcPr>
            <w:tcW w:w="1339" w:type="pct"/>
            <w:vAlign w:val="center"/>
          </w:tcPr>
          <w:p w14:paraId="7D741E77" w14:textId="77777777" w:rsidR="00F35BF7" w:rsidRPr="00356F43" w:rsidRDefault="00F35BF7" w:rsidP="00356F43">
            <w:pPr>
              <w:autoSpaceDE w:val="0"/>
              <w:autoSpaceDN w:val="0"/>
              <w:adjustRightInd w:val="0"/>
              <w:spacing w:line="280" w:lineRule="exact"/>
              <w:rPr>
                <w:rFonts w:ascii="宋体" w:hAnsi="宋体" w:cs="宋体"/>
                <w:color w:val="000000"/>
                <w:kern w:val="0"/>
                <w:szCs w:val="21"/>
              </w:rPr>
            </w:pPr>
            <w:r w:rsidRPr="00356F43">
              <w:rPr>
                <w:rFonts w:ascii="宋体" w:hAnsi="宋体" w:cs="宋体"/>
                <w:bCs/>
                <w:color w:val="000000"/>
                <w:kern w:val="0"/>
                <w:szCs w:val="21"/>
              </w:rPr>
              <w:t>生活污水经化粪池预处理</w:t>
            </w:r>
            <w:r w:rsidRPr="00356F43">
              <w:rPr>
                <w:rFonts w:ascii="宋体" w:hAnsi="宋体" w:cs="宋体"/>
                <w:color w:val="000000"/>
                <w:kern w:val="0"/>
                <w:szCs w:val="21"/>
              </w:rPr>
              <w:t>达到《污水综合排放标准》</w:t>
            </w:r>
            <w:r w:rsidRPr="00356F43">
              <w:rPr>
                <w:color w:val="000000"/>
                <w:kern w:val="0"/>
                <w:szCs w:val="21"/>
              </w:rPr>
              <w:t>（</w:t>
            </w:r>
            <w:r w:rsidRPr="00356F43">
              <w:rPr>
                <w:color w:val="000000"/>
                <w:kern w:val="0"/>
                <w:szCs w:val="21"/>
              </w:rPr>
              <w:t>GB 8978-1996</w:t>
            </w:r>
            <w:r w:rsidRPr="00356F43">
              <w:rPr>
                <w:color w:val="000000"/>
                <w:kern w:val="0"/>
                <w:szCs w:val="21"/>
              </w:rPr>
              <w:t>）</w:t>
            </w:r>
            <w:r w:rsidRPr="00356F43">
              <w:rPr>
                <w:rFonts w:ascii="宋体" w:hAnsi="宋体" w:cs="宋体"/>
                <w:color w:val="000000"/>
                <w:kern w:val="0"/>
                <w:szCs w:val="21"/>
              </w:rPr>
              <w:t>三级标准</w:t>
            </w:r>
            <w:r w:rsidRPr="00356F43">
              <w:rPr>
                <w:rFonts w:ascii="宋体" w:hAnsi="宋体" w:cs="宋体"/>
                <w:bCs/>
                <w:color w:val="000000"/>
                <w:kern w:val="0"/>
                <w:szCs w:val="21"/>
              </w:rPr>
              <w:t>后纳管排放，由义乌市水处理有限责任公司处理达标后排放</w:t>
            </w:r>
          </w:p>
        </w:tc>
        <w:tc>
          <w:tcPr>
            <w:tcW w:w="1334" w:type="pct"/>
            <w:vAlign w:val="center"/>
          </w:tcPr>
          <w:p w14:paraId="6AC1B19D" w14:textId="77777777" w:rsidR="00F35BF7" w:rsidRPr="00356F43" w:rsidRDefault="00F35BF7" w:rsidP="00356F43">
            <w:pPr>
              <w:spacing w:line="300" w:lineRule="exact"/>
              <w:jc w:val="center"/>
              <w:rPr>
                <w:b/>
                <w:szCs w:val="21"/>
              </w:rPr>
            </w:pPr>
            <w:r w:rsidRPr="00356F43">
              <w:rPr>
                <w:rFonts w:hint="eastAsia"/>
                <w:szCs w:val="21"/>
              </w:rPr>
              <w:t>纳管口：</w:t>
            </w:r>
            <w:r w:rsidRPr="00356F43">
              <w:rPr>
                <w:szCs w:val="21"/>
              </w:rPr>
              <w:t>CODcr</w:t>
            </w:r>
            <w:r w:rsidRPr="00356F43">
              <w:rPr>
                <w:szCs w:val="21"/>
              </w:rPr>
              <w:t>、</w:t>
            </w:r>
            <w:r w:rsidRPr="00356F43">
              <w:rPr>
                <w:szCs w:val="21"/>
              </w:rPr>
              <w:t>BOD</w:t>
            </w:r>
            <w:r w:rsidRPr="00356F43">
              <w:rPr>
                <w:szCs w:val="21"/>
                <w:vertAlign w:val="subscript"/>
              </w:rPr>
              <w:t>5</w:t>
            </w:r>
            <w:r w:rsidRPr="00356F43">
              <w:rPr>
                <w:szCs w:val="21"/>
              </w:rPr>
              <w:t>、</w:t>
            </w:r>
            <w:r w:rsidRPr="00356F43">
              <w:rPr>
                <w:szCs w:val="21"/>
              </w:rPr>
              <w:t>SS</w:t>
            </w:r>
            <w:r w:rsidRPr="00356F43">
              <w:rPr>
                <w:szCs w:val="21"/>
              </w:rPr>
              <w:t>、氨氮、总磷</w:t>
            </w:r>
            <w:r w:rsidRPr="00356F43">
              <w:rPr>
                <w:rFonts w:hint="eastAsia"/>
                <w:szCs w:val="21"/>
              </w:rPr>
              <w:t>浓度</w:t>
            </w:r>
          </w:p>
        </w:tc>
      </w:tr>
      <w:tr w:rsidR="00F35BF7" w:rsidRPr="007E66DF" w14:paraId="543D39A2" w14:textId="77777777" w:rsidTr="00D0414E">
        <w:trPr>
          <w:trHeight w:val="20"/>
          <w:jc w:val="center"/>
        </w:trPr>
        <w:tc>
          <w:tcPr>
            <w:tcW w:w="441" w:type="pct"/>
            <w:vMerge/>
          </w:tcPr>
          <w:p w14:paraId="3931BEBC" w14:textId="77777777" w:rsidR="00F35BF7" w:rsidRPr="003348E3" w:rsidRDefault="00F35BF7" w:rsidP="00F35BF7">
            <w:pPr>
              <w:spacing w:line="360" w:lineRule="auto"/>
              <w:jc w:val="center"/>
              <w:rPr>
                <w:b/>
                <w:szCs w:val="21"/>
              </w:rPr>
            </w:pPr>
          </w:p>
        </w:tc>
        <w:tc>
          <w:tcPr>
            <w:tcW w:w="582" w:type="pct"/>
            <w:vMerge/>
            <w:vAlign w:val="center"/>
          </w:tcPr>
          <w:p w14:paraId="446F0FF5" w14:textId="77777777" w:rsidR="00F35BF7" w:rsidRPr="00356F43" w:rsidRDefault="00F35BF7" w:rsidP="00F35BF7">
            <w:pPr>
              <w:spacing w:line="300" w:lineRule="exact"/>
              <w:jc w:val="center"/>
              <w:rPr>
                <w:szCs w:val="21"/>
              </w:rPr>
            </w:pPr>
          </w:p>
        </w:tc>
        <w:tc>
          <w:tcPr>
            <w:tcW w:w="664" w:type="pct"/>
            <w:vAlign w:val="center"/>
          </w:tcPr>
          <w:p w14:paraId="73C405CA" w14:textId="1328D077" w:rsidR="00F35BF7" w:rsidRPr="00356F43" w:rsidRDefault="00F35BF7" w:rsidP="00F35BF7">
            <w:pPr>
              <w:spacing w:line="300" w:lineRule="exact"/>
              <w:jc w:val="center"/>
              <w:rPr>
                <w:szCs w:val="21"/>
              </w:rPr>
            </w:pPr>
            <w:r>
              <w:rPr>
                <w:rFonts w:hint="eastAsia"/>
                <w:szCs w:val="21"/>
              </w:rPr>
              <w:t>生产废水</w:t>
            </w:r>
          </w:p>
        </w:tc>
        <w:tc>
          <w:tcPr>
            <w:tcW w:w="640" w:type="pct"/>
            <w:vAlign w:val="center"/>
          </w:tcPr>
          <w:p w14:paraId="421F03C7" w14:textId="77D6DCA6" w:rsidR="00F35BF7" w:rsidRPr="00356F43" w:rsidRDefault="00F35BF7" w:rsidP="00F35BF7">
            <w:pPr>
              <w:spacing w:line="300" w:lineRule="exact"/>
              <w:jc w:val="center"/>
              <w:rPr>
                <w:szCs w:val="21"/>
              </w:rPr>
            </w:pPr>
            <w:r w:rsidRPr="00F35BF7">
              <w:rPr>
                <w:color w:val="0D0D0D" w:themeColor="text1" w:themeTint="F2"/>
                <w:szCs w:val="21"/>
              </w:rPr>
              <w:t>COD</w:t>
            </w:r>
            <w:r w:rsidRPr="00F35BF7">
              <w:rPr>
                <w:color w:val="0D0D0D" w:themeColor="text1" w:themeTint="F2"/>
                <w:szCs w:val="21"/>
                <w:vertAlign w:val="subscript"/>
              </w:rPr>
              <w:t>Cr</w:t>
            </w:r>
            <w:r w:rsidRPr="00F35BF7">
              <w:rPr>
                <w:color w:val="0D0D0D" w:themeColor="text1" w:themeTint="F2"/>
                <w:szCs w:val="21"/>
              </w:rPr>
              <w:t>、氨氮、</w:t>
            </w:r>
            <w:r w:rsidRPr="00F35BF7">
              <w:rPr>
                <w:color w:val="0D0D0D" w:themeColor="text1" w:themeTint="F2"/>
                <w:szCs w:val="21"/>
              </w:rPr>
              <w:t>SS</w:t>
            </w:r>
            <w:r w:rsidRPr="00F35BF7">
              <w:rPr>
                <w:rFonts w:hint="eastAsia"/>
                <w:color w:val="0D0D0D" w:themeColor="text1" w:themeTint="F2"/>
                <w:szCs w:val="21"/>
              </w:rPr>
              <w:t>、树脂</w:t>
            </w:r>
          </w:p>
        </w:tc>
        <w:tc>
          <w:tcPr>
            <w:tcW w:w="1339" w:type="pct"/>
            <w:vAlign w:val="center"/>
          </w:tcPr>
          <w:p w14:paraId="3AE0CAA0" w14:textId="08DBD367" w:rsidR="00F35BF7" w:rsidRPr="00356F43" w:rsidRDefault="00F35BF7" w:rsidP="00F35BF7">
            <w:pPr>
              <w:autoSpaceDE w:val="0"/>
              <w:autoSpaceDN w:val="0"/>
              <w:adjustRightInd w:val="0"/>
              <w:spacing w:line="280" w:lineRule="exact"/>
              <w:rPr>
                <w:rFonts w:ascii="宋体" w:hAnsi="宋体" w:cs="宋体"/>
                <w:bCs/>
                <w:color w:val="000000"/>
                <w:kern w:val="0"/>
                <w:szCs w:val="21"/>
              </w:rPr>
            </w:pPr>
            <w:r>
              <w:rPr>
                <w:rFonts w:hint="eastAsia"/>
                <w:color w:val="0D0D0D" w:themeColor="text1" w:themeTint="F2"/>
                <w:szCs w:val="21"/>
              </w:rPr>
              <w:t>零排放水处理系统处理后回用于生产</w:t>
            </w:r>
          </w:p>
        </w:tc>
        <w:tc>
          <w:tcPr>
            <w:tcW w:w="1334" w:type="pct"/>
            <w:vAlign w:val="center"/>
          </w:tcPr>
          <w:p w14:paraId="5CCA3417" w14:textId="7449DD13" w:rsidR="00F35BF7" w:rsidRPr="00356F43" w:rsidRDefault="00F35BF7" w:rsidP="00F35BF7">
            <w:pPr>
              <w:spacing w:line="300" w:lineRule="exact"/>
              <w:jc w:val="center"/>
              <w:rPr>
                <w:szCs w:val="21"/>
              </w:rPr>
            </w:pPr>
            <w:r>
              <w:rPr>
                <w:rFonts w:hint="eastAsia"/>
                <w:szCs w:val="21"/>
              </w:rPr>
              <w:t>/</w:t>
            </w:r>
          </w:p>
        </w:tc>
      </w:tr>
      <w:tr w:rsidR="00356F43" w:rsidRPr="007E66DF" w14:paraId="2B14C12F" w14:textId="77777777" w:rsidTr="00D0414E">
        <w:trPr>
          <w:trHeight w:val="20"/>
          <w:jc w:val="center"/>
        </w:trPr>
        <w:tc>
          <w:tcPr>
            <w:tcW w:w="441" w:type="pct"/>
            <w:vMerge/>
          </w:tcPr>
          <w:p w14:paraId="441A7A59" w14:textId="77777777" w:rsidR="00356F43" w:rsidRPr="003348E3" w:rsidRDefault="00356F43" w:rsidP="00356F43">
            <w:pPr>
              <w:spacing w:line="360" w:lineRule="auto"/>
              <w:jc w:val="center"/>
              <w:rPr>
                <w:b/>
                <w:szCs w:val="21"/>
              </w:rPr>
            </w:pPr>
          </w:p>
        </w:tc>
        <w:tc>
          <w:tcPr>
            <w:tcW w:w="582" w:type="pct"/>
            <w:vAlign w:val="center"/>
          </w:tcPr>
          <w:p w14:paraId="46D49235" w14:textId="77777777" w:rsidR="00356F43" w:rsidRPr="00356F43" w:rsidRDefault="00356F43" w:rsidP="00356F43">
            <w:pPr>
              <w:spacing w:line="300" w:lineRule="exact"/>
              <w:jc w:val="center"/>
              <w:rPr>
                <w:szCs w:val="21"/>
              </w:rPr>
            </w:pPr>
            <w:r w:rsidRPr="00356F43">
              <w:rPr>
                <w:rFonts w:hint="eastAsia"/>
                <w:szCs w:val="21"/>
              </w:rPr>
              <w:t>噪声</w:t>
            </w:r>
          </w:p>
        </w:tc>
        <w:tc>
          <w:tcPr>
            <w:tcW w:w="664" w:type="pct"/>
            <w:vAlign w:val="center"/>
          </w:tcPr>
          <w:p w14:paraId="63F9C7FB" w14:textId="77777777" w:rsidR="00356F43" w:rsidRPr="00356F43" w:rsidRDefault="00356F43" w:rsidP="00356F43">
            <w:pPr>
              <w:spacing w:line="300" w:lineRule="exact"/>
              <w:jc w:val="center"/>
              <w:rPr>
                <w:szCs w:val="21"/>
              </w:rPr>
            </w:pPr>
            <w:r w:rsidRPr="00356F43">
              <w:rPr>
                <w:rFonts w:hint="eastAsia"/>
                <w:szCs w:val="21"/>
              </w:rPr>
              <w:t>生产车间</w:t>
            </w:r>
          </w:p>
        </w:tc>
        <w:tc>
          <w:tcPr>
            <w:tcW w:w="640" w:type="pct"/>
            <w:vAlign w:val="center"/>
          </w:tcPr>
          <w:p w14:paraId="0079C207" w14:textId="77777777" w:rsidR="00356F43" w:rsidRPr="00356F43" w:rsidRDefault="00356F43" w:rsidP="00356F43">
            <w:pPr>
              <w:spacing w:line="300" w:lineRule="exact"/>
              <w:jc w:val="center"/>
              <w:rPr>
                <w:szCs w:val="21"/>
              </w:rPr>
            </w:pPr>
            <w:r w:rsidRPr="00356F43">
              <w:rPr>
                <w:rFonts w:hint="eastAsia"/>
                <w:szCs w:val="21"/>
              </w:rPr>
              <w:t>噪声</w:t>
            </w:r>
          </w:p>
        </w:tc>
        <w:tc>
          <w:tcPr>
            <w:tcW w:w="1339" w:type="pct"/>
            <w:vAlign w:val="center"/>
          </w:tcPr>
          <w:p w14:paraId="5A1531DA" w14:textId="77777777" w:rsidR="00356F43" w:rsidRPr="00356F43" w:rsidRDefault="00356F43" w:rsidP="00356F43">
            <w:pPr>
              <w:spacing w:line="300" w:lineRule="exact"/>
              <w:jc w:val="center"/>
              <w:rPr>
                <w:szCs w:val="21"/>
              </w:rPr>
            </w:pPr>
            <w:r w:rsidRPr="00356F43">
              <w:rPr>
                <w:rFonts w:hint="eastAsia"/>
                <w:szCs w:val="21"/>
              </w:rPr>
              <w:t>生产车间生产时尽量关闭门窗，内部采取强制通风；</w:t>
            </w:r>
            <w:r w:rsidRPr="00356F43">
              <w:rPr>
                <w:szCs w:val="21"/>
              </w:rPr>
              <w:t>主要生产设备加装减振基础；加强设备的维护保养，保证设备的正常运行</w:t>
            </w:r>
          </w:p>
        </w:tc>
        <w:tc>
          <w:tcPr>
            <w:tcW w:w="1334" w:type="pct"/>
            <w:vAlign w:val="center"/>
          </w:tcPr>
          <w:p w14:paraId="7A265195" w14:textId="77777777" w:rsidR="00356F43" w:rsidRPr="00356F43" w:rsidRDefault="00356F43" w:rsidP="00356F43">
            <w:pPr>
              <w:spacing w:line="300" w:lineRule="exact"/>
              <w:jc w:val="center"/>
              <w:rPr>
                <w:b/>
                <w:szCs w:val="21"/>
              </w:rPr>
            </w:pPr>
            <w:r w:rsidRPr="00356F43">
              <w:rPr>
                <w:rFonts w:hint="eastAsia"/>
                <w:szCs w:val="21"/>
              </w:rPr>
              <w:t>厂界噪声</w:t>
            </w:r>
          </w:p>
        </w:tc>
      </w:tr>
      <w:tr w:rsidR="00F35BF7" w:rsidRPr="007E66DF" w14:paraId="76C2AAAF" w14:textId="77777777" w:rsidTr="00D0414E">
        <w:trPr>
          <w:trHeight w:val="20"/>
          <w:jc w:val="center"/>
        </w:trPr>
        <w:tc>
          <w:tcPr>
            <w:tcW w:w="441" w:type="pct"/>
            <w:vMerge/>
          </w:tcPr>
          <w:p w14:paraId="5643EBE2" w14:textId="77777777" w:rsidR="00F35BF7" w:rsidRPr="003348E3" w:rsidRDefault="00F35BF7" w:rsidP="00F35BF7">
            <w:pPr>
              <w:spacing w:line="360" w:lineRule="auto"/>
              <w:jc w:val="center"/>
              <w:rPr>
                <w:b/>
                <w:szCs w:val="21"/>
              </w:rPr>
            </w:pPr>
          </w:p>
        </w:tc>
        <w:tc>
          <w:tcPr>
            <w:tcW w:w="582" w:type="pct"/>
            <w:vMerge w:val="restart"/>
            <w:vAlign w:val="center"/>
          </w:tcPr>
          <w:p w14:paraId="06BD25B5" w14:textId="77777777" w:rsidR="00F35BF7" w:rsidRPr="00356F43" w:rsidRDefault="00F35BF7" w:rsidP="00F35BF7">
            <w:pPr>
              <w:spacing w:line="300" w:lineRule="exact"/>
              <w:jc w:val="center"/>
              <w:rPr>
                <w:szCs w:val="21"/>
              </w:rPr>
            </w:pPr>
            <w:r w:rsidRPr="00356F43">
              <w:rPr>
                <w:rFonts w:hint="eastAsia"/>
                <w:szCs w:val="21"/>
              </w:rPr>
              <w:t>固体废物</w:t>
            </w:r>
          </w:p>
        </w:tc>
        <w:tc>
          <w:tcPr>
            <w:tcW w:w="664" w:type="pct"/>
            <w:vAlign w:val="center"/>
          </w:tcPr>
          <w:p w14:paraId="215C33BF" w14:textId="40918CA2" w:rsidR="00F35BF7" w:rsidRPr="00356F43" w:rsidRDefault="00F35BF7" w:rsidP="00F35BF7">
            <w:pPr>
              <w:jc w:val="center"/>
              <w:rPr>
                <w:color w:val="000000"/>
                <w:szCs w:val="21"/>
              </w:rPr>
            </w:pPr>
            <w:r w:rsidRPr="00F35BF7">
              <w:rPr>
                <w:rFonts w:hint="eastAsia"/>
                <w:color w:val="000000"/>
                <w:szCs w:val="21"/>
              </w:rPr>
              <w:t>原料使用</w:t>
            </w:r>
          </w:p>
        </w:tc>
        <w:tc>
          <w:tcPr>
            <w:tcW w:w="640" w:type="pct"/>
            <w:vAlign w:val="center"/>
          </w:tcPr>
          <w:p w14:paraId="6939F98E" w14:textId="176568B0" w:rsidR="00F35BF7" w:rsidRPr="00356F43" w:rsidRDefault="00F35BF7" w:rsidP="00F35BF7">
            <w:pPr>
              <w:jc w:val="center"/>
              <w:rPr>
                <w:color w:val="000000"/>
                <w:szCs w:val="21"/>
              </w:rPr>
            </w:pPr>
            <w:r w:rsidRPr="00F35BF7">
              <w:rPr>
                <w:rFonts w:hint="eastAsia"/>
                <w:color w:val="000000"/>
                <w:szCs w:val="21"/>
              </w:rPr>
              <w:t>包装废料</w:t>
            </w:r>
          </w:p>
        </w:tc>
        <w:tc>
          <w:tcPr>
            <w:tcW w:w="1339" w:type="pct"/>
            <w:vAlign w:val="center"/>
          </w:tcPr>
          <w:p w14:paraId="7027AE40" w14:textId="1B618DD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334" w:type="pct"/>
            <w:vAlign w:val="center"/>
          </w:tcPr>
          <w:p w14:paraId="3D54BC25" w14:textId="77777777" w:rsidR="00F35BF7" w:rsidRPr="00356F43" w:rsidRDefault="00F35BF7" w:rsidP="00F35BF7">
            <w:pPr>
              <w:spacing w:line="276" w:lineRule="auto"/>
              <w:jc w:val="center"/>
              <w:rPr>
                <w:szCs w:val="21"/>
              </w:rPr>
            </w:pPr>
            <w:r w:rsidRPr="00356F43">
              <w:rPr>
                <w:rFonts w:hint="eastAsia"/>
                <w:szCs w:val="21"/>
              </w:rPr>
              <w:t>/</w:t>
            </w:r>
          </w:p>
        </w:tc>
      </w:tr>
      <w:tr w:rsidR="00F35BF7" w:rsidRPr="007E66DF" w14:paraId="1C0704E5" w14:textId="77777777" w:rsidTr="00D0414E">
        <w:trPr>
          <w:trHeight w:val="20"/>
          <w:jc w:val="center"/>
        </w:trPr>
        <w:tc>
          <w:tcPr>
            <w:tcW w:w="441" w:type="pct"/>
            <w:vMerge/>
          </w:tcPr>
          <w:p w14:paraId="251AF436" w14:textId="77777777" w:rsidR="00F35BF7" w:rsidRPr="003348E3" w:rsidRDefault="00F35BF7" w:rsidP="00F35BF7">
            <w:pPr>
              <w:spacing w:line="360" w:lineRule="auto"/>
              <w:jc w:val="center"/>
              <w:rPr>
                <w:b/>
                <w:szCs w:val="21"/>
              </w:rPr>
            </w:pPr>
          </w:p>
        </w:tc>
        <w:tc>
          <w:tcPr>
            <w:tcW w:w="582" w:type="pct"/>
            <w:vMerge/>
            <w:vAlign w:val="center"/>
          </w:tcPr>
          <w:p w14:paraId="1617802E" w14:textId="77777777" w:rsidR="00F35BF7" w:rsidRPr="00356F43" w:rsidRDefault="00F35BF7" w:rsidP="00F35BF7">
            <w:pPr>
              <w:spacing w:line="300" w:lineRule="exact"/>
              <w:jc w:val="center"/>
              <w:rPr>
                <w:szCs w:val="21"/>
              </w:rPr>
            </w:pPr>
          </w:p>
        </w:tc>
        <w:tc>
          <w:tcPr>
            <w:tcW w:w="664" w:type="pct"/>
            <w:vAlign w:val="center"/>
          </w:tcPr>
          <w:p w14:paraId="1E9D1FE8" w14:textId="644B0620" w:rsidR="00F35BF7" w:rsidRPr="00356F43" w:rsidRDefault="00F35BF7" w:rsidP="00F35BF7">
            <w:pPr>
              <w:jc w:val="center"/>
              <w:rPr>
                <w:color w:val="000000"/>
                <w:szCs w:val="21"/>
              </w:rPr>
            </w:pPr>
            <w:r w:rsidRPr="00F35BF7">
              <w:rPr>
                <w:rFonts w:hint="eastAsia"/>
                <w:color w:val="000000"/>
                <w:szCs w:val="21"/>
              </w:rPr>
              <w:t>打孔</w:t>
            </w:r>
          </w:p>
        </w:tc>
        <w:tc>
          <w:tcPr>
            <w:tcW w:w="640" w:type="pct"/>
            <w:vAlign w:val="center"/>
          </w:tcPr>
          <w:p w14:paraId="0CDDCDCB" w14:textId="2E270DB4" w:rsidR="00F35BF7" w:rsidRPr="00356F43" w:rsidRDefault="00F35BF7" w:rsidP="00F35BF7">
            <w:pPr>
              <w:jc w:val="center"/>
              <w:rPr>
                <w:color w:val="000000"/>
                <w:szCs w:val="21"/>
              </w:rPr>
            </w:pPr>
            <w:r w:rsidRPr="00F35BF7">
              <w:rPr>
                <w:rFonts w:hint="eastAsia"/>
                <w:color w:val="000000"/>
                <w:szCs w:val="21"/>
              </w:rPr>
              <w:t>铝屑</w:t>
            </w:r>
          </w:p>
        </w:tc>
        <w:tc>
          <w:tcPr>
            <w:tcW w:w="1339" w:type="pct"/>
            <w:vAlign w:val="center"/>
          </w:tcPr>
          <w:p w14:paraId="342C954D" w14:textId="21C3576A"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334" w:type="pct"/>
            <w:vAlign w:val="center"/>
          </w:tcPr>
          <w:p w14:paraId="2D68796D"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11FD59F8" w14:textId="77777777" w:rsidTr="00D0414E">
        <w:trPr>
          <w:trHeight w:val="20"/>
          <w:jc w:val="center"/>
        </w:trPr>
        <w:tc>
          <w:tcPr>
            <w:tcW w:w="441" w:type="pct"/>
            <w:vMerge/>
          </w:tcPr>
          <w:p w14:paraId="545384CE" w14:textId="77777777" w:rsidR="00F35BF7" w:rsidRPr="003348E3" w:rsidRDefault="00F35BF7" w:rsidP="00F35BF7">
            <w:pPr>
              <w:spacing w:line="360" w:lineRule="auto"/>
              <w:jc w:val="center"/>
              <w:rPr>
                <w:b/>
                <w:szCs w:val="21"/>
              </w:rPr>
            </w:pPr>
          </w:p>
        </w:tc>
        <w:tc>
          <w:tcPr>
            <w:tcW w:w="582" w:type="pct"/>
            <w:vMerge/>
            <w:vAlign w:val="center"/>
          </w:tcPr>
          <w:p w14:paraId="231AB4D8" w14:textId="77777777" w:rsidR="00F35BF7" w:rsidRPr="00356F43" w:rsidRDefault="00F35BF7" w:rsidP="00F35BF7">
            <w:pPr>
              <w:spacing w:line="300" w:lineRule="exact"/>
              <w:jc w:val="center"/>
              <w:rPr>
                <w:szCs w:val="21"/>
              </w:rPr>
            </w:pPr>
          </w:p>
        </w:tc>
        <w:tc>
          <w:tcPr>
            <w:tcW w:w="664" w:type="pct"/>
            <w:vAlign w:val="center"/>
          </w:tcPr>
          <w:p w14:paraId="52988C6C" w14:textId="59C231E0" w:rsidR="00F35BF7" w:rsidRPr="00356F43" w:rsidRDefault="00F35BF7" w:rsidP="00F35BF7">
            <w:pPr>
              <w:jc w:val="center"/>
              <w:rPr>
                <w:color w:val="000000"/>
                <w:szCs w:val="21"/>
              </w:rPr>
            </w:pPr>
            <w:r w:rsidRPr="00F35BF7">
              <w:rPr>
                <w:rFonts w:hint="eastAsia"/>
                <w:color w:val="0D0D0D" w:themeColor="text1" w:themeTint="F2"/>
                <w:szCs w:val="21"/>
              </w:rPr>
              <w:t>原料使用</w:t>
            </w:r>
          </w:p>
        </w:tc>
        <w:tc>
          <w:tcPr>
            <w:tcW w:w="640" w:type="pct"/>
            <w:vAlign w:val="center"/>
          </w:tcPr>
          <w:p w14:paraId="414FEFCA" w14:textId="47707105" w:rsidR="00F35BF7" w:rsidRPr="00356F43" w:rsidRDefault="00F35BF7" w:rsidP="00F35BF7">
            <w:pPr>
              <w:jc w:val="center"/>
              <w:rPr>
                <w:color w:val="000000"/>
                <w:szCs w:val="21"/>
              </w:rPr>
            </w:pPr>
            <w:r w:rsidRPr="00F35BF7">
              <w:rPr>
                <w:rFonts w:hint="eastAsia"/>
                <w:color w:val="0D0D0D" w:themeColor="text1" w:themeTint="F2"/>
                <w:szCs w:val="21"/>
              </w:rPr>
              <w:t>废化学品包装物</w:t>
            </w:r>
          </w:p>
        </w:tc>
        <w:tc>
          <w:tcPr>
            <w:tcW w:w="1339" w:type="pct"/>
            <w:vAlign w:val="center"/>
          </w:tcPr>
          <w:p w14:paraId="32AEE915" w14:textId="5E99202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交由有资质的单位处置</w:t>
            </w:r>
          </w:p>
        </w:tc>
        <w:tc>
          <w:tcPr>
            <w:tcW w:w="1334" w:type="pct"/>
            <w:vAlign w:val="center"/>
          </w:tcPr>
          <w:p w14:paraId="7B309627"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793110F0" w14:textId="77777777" w:rsidTr="00D0414E">
        <w:trPr>
          <w:trHeight w:val="20"/>
          <w:jc w:val="center"/>
        </w:trPr>
        <w:tc>
          <w:tcPr>
            <w:tcW w:w="441" w:type="pct"/>
            <w:vMerge/>
          </w:tcPr>
          <w:p w14:paraId="3F71460D" w14:textId="77777777" w:rsidR="00F35BF7" w:rsidRPr="003348E3" w:rsidRDefault="00F35BF7" w:rsidP="00F35BF7">
            <w:pPr>
              <w:spacing w:line="360" w:lineRule="auto"/>
              <w:jc w:val="center"/>
              <w:rPr>
                <w:b/>
                <w:szCs w:val="21"/>
              </w:rPr>
            </w:pPr>
          </w:p>
        </w:tc>
        <w:tc>
          <w:tcPr>
            <w:tcW w:w="582" w:type="pct"/>
            <w:vMerge/>
            <w:vAlign w:val="center"/>
          </w:tcPr>
          <w:p w14:paraId="77993B15" w14:textId="77777777" w:rsidR="00F35BF7" w:rsidRPr="00356F43" w:rsidRDefault="00F35BF7" w:rsidP="00F35BF7">
            <w:pPr>
              <w:spacing w:line="300" w:lineRule="exact"/>
              <w:jc w:val="center"/>
              <w:rPr>
                <w:szCs w:val="21"/>
              </w:rPr>
            </w:pPr>
          </w:p>
        </w:tc>
        <w:tc>
          <w:tcPr>
            <w:tcW w:w="664" w:type="pct"/>
            <w:vAlign w:val="center"/>
          </w:tcPr>
          <w:p w14:paraId="4C7C9714" w14:textId="7322208C" w:rsidR="00F35BF7" w:rsidRPr="00356F43" w:rsidRDefault="00F35BF7" w:rsidP="00F35BF7">
            <w:pPr>
              <w:jc w:val="center"/>
              <w:rPr>
                <w:color w:val="000000"/>
                <w:szCs w:val="21"/>
              </w:rPr>
            </w:pPr>
            <w:r w:rsidRPr="00F35BF7">
              <w:rPr>
                <w:rFonts w:hint="eastAsia"/>
                <w:color w:val="0D0D0D" w:themeColor="text1" w:themeTint="F2"/>
                <w:szCs w:val="21"/>
              </w:rPr>
              <w:t>显影液预处理</w:t>
            </w:r>
          </w:p>
        </w:tc>
        <w:tc>
          <w:tcPr>
            <w:tcW w:w="640" w:type="pct"/>
            <w:vAlign w:val="center"/>
          </w:tcPr>
          <w:p w14:paraId="62BCBD3E" w14:textId="7784F875" w:rsidR="00F35BF7" w:rsidRPr="00356F43" w:rsidRDefault="00F35BF7" w:rsidP="00F35BF7">
            <w:pPr>
              <w:jc w:val="center"/>
              <w:rPr>
                <w:color w:val="000000"/>
                <w:szCs w:val="21"/>
              </w:rPr>
            </w:pPr>
            <w:r w:rsidRPr="00F35BF7">
              <w:rPr>
                <w:rFonts w:hint="eastAsia"/>
                <w:color w:val="0D0D0D" w:themeColor="text1" w:themeTint="F2"/>
                <w:szCs w:val="21"/>
              </w:rPr>
              <w:t>废显影液浓渣</w:t>
            </w:r>
          </w:p>
        </w:tc>
        <w:tc>
          <w:tcPr>
            <w:tcW w:w="1339" w:type="pct"/>
            <w:vAlign w:val="center"/>
          </w:tcPr>
          <w:p w14:paraId="7DB4F1B3" w14:textId="077B16AD"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21A95BBC"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425B6865" w14:textId="77777777" w:rsidTr="00D0414E">
        <w:trPr>
          <w:trHeight w:val="20"/>
          <w:jc w:val="center"/>
        </w:trPr>
        <w:tc>
          <w:tcPr>
            <w:tcW w:w="441" w:type="pct"/>
            <w:vMerge/>
          </w:tcPr>
          <w:p w14:paraId="6A63B8A0" w14:textId="77777777" w:rsidR="00F35BF7" w:rsidRPr="003348E3" w:rsidRDefault="00F35BF7" w:rsidP="00F35BF7">
            <w:pPr>
              <w:spacing w:line="360" w:lineRule="auto"/>
              <w:jc w:val="center"/>
              <w:rPr>
                <w:b/>
                <w:szCs w:val="21"/>
              </w:rPr>
            </w:pPr>
          </w:p>
        </w:tc>
        <w:tc>
          <w:tcPr>
            <w:tcW w:w="582" w:type="pct"/>
            <w:vMerge/>
            <w:vAlign w:val="center"/>
          </w:tcPr>
          <w:p w14:paraId="0EAED2A1" w14:textId="77777777" w:rsidR="00F35BF7" w:rsidRPr="00356F43" w:rsidRDefault="00F35BF7" w:rsidP="00F35BF7">
            <w:pPr>
              <w:spacing w:line="300" w:lineRule="exact"/>
              <w:jc w:val="center"/>
              <w:rPr>
                <w:szCs w:val="21"/>
              </w:rPr>
            </w:pPr>
          </w:p>
        </w:tc>
        <w:tc>
          <w:tcPr>
            <w:tcW w:w="664" w:type="pct"/>
            <w:vAlign w:val="center"/>
          </w:tcPr>
          <w:p w14:paraId="63D331AB" w14:textId="5F72A8EA" w:rsidR="00F35BF7" w:rsidRPr="00356F43" w:rsidRDefault="00F35BF7" w:rsidP="00F35BF7">
            <w:pPr>
              <w:jc w:val="center"/>
              <w:rPr>
                <w:color w:val="000000"/>
                <w:szCs w:val="21"/>
              </w:rPr>
            </w:pPr>
            <w:r w:rsidRPr="00F35BF7">
              <w:rPr>
                <w:rFonts w:hint="eastAsia"/>
                <w:color w:val="000000"/>
                <w:szCs w:val="21"/>
              </w:rPr>
              <w:t>擦拭</w:t>
            </w:r>
          </w:p>
        </w:tc>
        <w:tc>
          <w:tcPr>
            <w:tcW w:w="640" w:type="pct"/>
            <w:vAlign w:val="center"/>
          </w:tcPr>
          <w:p w14:paraId="38255C64" w14:textId="092E0BB0" w:rsidR="00F35BF7" w:rsidRPr="00356F43" w:rsidRDefault="00F35BF7" w:rsidP="00F35BF7">
            <w:pPr>
              <w:jc w:val="center"/>
              <w:rPr>
                <w:color w:val="000000"/>
                <w:szCs w:val="21"/>
              </w:rPr>
            </w:pPr>
            <w:r w:rsidRPr="00F35BF7">
              <w:rPr>
                <w:rFonts w:hint="eastAsia"/>
                <w:color w:val="000000"/>
                <w:szCs w:val="21"/>
              </w:rPr>
              <w:t>废抹布</w:t>
            </w:r>
          </w:p>
        </w:tc>
        <w:tc>
          <w:tcPr>
            <w:tcW w:w="1339" w:type="pct"/>
            <w:vAlign w:val="center"/>
          </w:tcPr>
          <w:p w14:paraId="0C56380E" w14:textId="2BA2F27C"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62B12EC0"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0DB6577F" w14:textId="77777777" w:rsidTr="00D0414E">
        <w:trPr>
          <w:trHeight w:val="20"/>
          <w:jc w:val="center"/>
        </w:trPr>
        <w:tc>
          <w:tcPr>
            <w:tcW w:w="441" w:type="pct"/>
            <w:vMerge/>
          </w:tcPr>
          <w:p w14:paraId="47C0D311" w14:textId="77777777" w:rsidR="00F35BF7" w:rsidRPr="003348E3" w:rsidRDefault="00F35BF7" w:rsidP="00F35BF7">
            <w:pPr>
              <w:spacing w:line="360" w:lineRule="auto"/>
              <w:jc w:val="center"/>
              <w:rPr>
                <w:b/>
                <w:szCs w:val="21"/>
              </w:rPr>
            </w:pPr>
          </w:p>
        </w:tc>
        <w:tc>
          <w:tcPr>
            <w:tcW w:w="582" w:type="pct"/>
            <w:vMerge/>
            <w:vAlign w:val="center"/>
          </w:tcPr>
          <w:p w14:paraId="4B6E0DFD" w14:textId="77777777" w:rsidR="00F35BF7" w:rsidRPr="00356F43" w:rsidRDefault="00F35BF7" w:rsidP="00F35BF7">
            <w:pPr>
              <w:spacing w:line="300" w:lineRule="exact"/>
              <w:jc w:val="center"/>
              <w:rPr>
                <w:szCs w:val="21"/>
              </w:rPr>
            </w:pPr>
          </w:p>
        </w:tc>
        <w:tc>
          <w:tcPr>
            <w:tcW w:w="664" w:type="pct"/>
            <w:vAlign w:val="center"/>
          </w:tcPr>
          <w:p w14:paraId="581B8271" w14:textId="3CB037D6" w:rsidR="00F35BF7" w:rsidRPr="00356F43" w:rsidRDefault="00F35BF7" w:rsidP="00F35BF7">
            <w:pPr>
              <w:jc w:val="center"/>
              <w:rPr>
                <w:color w:val="000000"/>
                <w:szCs w:val="21"/>
              </w:rPr>
            </w:pPr>
            <w:r w:rsidRPr="00F35BF7">
              <w:rPr>
                <w:rFonts w:hint="eastAsia"/>
                <w:color w:val="000000"/>
                <w:szCs w:val="21"/>
              </w:rPr>
              <w:t>废水处理</w:t>
            </w:r>
          </w:p>
        </w:tc>
        <w:tc>
          <w:tcPr>
            <w:tcW w:w="640" w:type="pct"/>
            <w:vAlign w:val="center"/>
          </w:tcPr>
          <w:p w14:paraId="32681998" w14:textId="6D8ED0D3" w:rsidR="00F35BF7" w:rsidRPr="00356F43" w:rsidRDefault="00F35BF7" w:rsidP="00F35BF7">
            <w:pPr>
              <w:jc w:val="center"/>
              <w:rPr>
                <w:color w:val="000000"/>
                <w:szCs w:val="21"/>
              </w:rPr>
            </w:pPr>
            <w:r w:rsidRPr="00F35BF7">
              <w:rPr>
                <w:rFonts w:hint="eastAsia"/>
                <w:color w:val="000000"/>
                <w:szCs w:val="21"/>
              </w:rPr>
              <w:t>污泥</w:t>
            </w:r>
          </w:p>
        </w:tc>
        <w:tc>
          <w:tcPr>
            <w:tcW w:w="1339" w:type="pct"/>
            <w:vAlign w:val="center"/>
          </w:tcPr>
          <w:p w14:paraId="5EAAAF50" w14:textId="3BC2592D"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55147AC2"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4B77A91A" w14:textId="77777777" w:rsidTr="00D0414E">
        <w:trPr>
          <w:trHeight w:val="20"/>
          <w:jc w:val="center"/>
        </w:trPr>
        <w:tc>
          <w:tcPr>
            <w:tcW w:w="441" w:type="pct"/>
            <w:vMerge/>
          </w:tcPr>
          <w:p w14:paraId="27474FA5" w14:textId="77777777" w:rsidR="00F35BF7" w:rsidRPr="003348E3" w:rsidRDefault="00F35BF7" w:rsidP="00F35BF7">
            <w:pPr>
              <w:spacing w:line="360" w:lineRule="auto"/>
              <w:jc w:val="center"/>
              <w:rPr>
                <w:b/>
                <w:szCs w:val="21"/>
              </w:rPr>
            </w:pPr>
          </w:p>
        </w:tc>
        <w:tc>
          <w:tcPr>
            <w:tcW w:w="582" w:type="pct"/>
            <w:vMerge/>
            <w:vAlign w:val="center"/>
          </w:tcPr>
          <w:p w14:paraId="75C742BB" w14:textId="77777777" w:rsidR="00F35BF7" w:rsidRPr="00356F43" w:rsidRDefault="00F35BF7" w:rsidP="00F35BF7">
            <w:pPr>
              <w:spacing w:line="300" w:lineRule="exact"/>
              <w:jc w:val="center"/>
              <w:rPr>
                <w:szCs w:val="21"/>
              </w:rPr>
            </w:pPr>
          </w:p>
        </w:tc>
        <w:tc>
          <w:tcPr>
            <w:tcW w:w="664" w:type="pct"/>
            <w:vAlign w:val="center"/>
          </w:tcPr>
          <w:p w14:paraId="7857FF4F" w14:textId="254EDBCC" w:rsidR="00F35BF7" w:rsidRPr="00356F43" w:rsidRDefault="00F35BF7" w:rsidP="00F35BF7">
            <w:pPr>
              <w:jc w:val="center"/>
              <w:rPr>
                <w:color w:val="000000"/>
                <w:szCs w:val="21"/>
              </w:rPr>
            </w:pPr>
            <w:r w:rsidRPr="00F35BF7">
              <w:rPr>
                <w:rFonts w:hint="eastAsia"/>
                <w:color w:val="0D0D0D" w:themeColor="text1" w:themeTint="F2"/>
                <w:szCs w:val="21"/>
              </w:rPr>
              <w:t>废水处理</w:t>
            </w:r>
          </w:p>
        </w:tc>
        <w:tc>
          <w:tcPr>
            <w:tcW w:w="640" w:type="pct"/>
            <w:vAlign w:val="center"/>
          </w:tcPr>
          <w:p w14:paraId="62EA71CF" w14:textId="4F759BDC" w:rsidR="00F35BF7" w:rsidRPr="00356F43" w:rsidRDefault="00F35BF7" w:rsidP="00F35BF7">
            <w:pPr>
              <w:jc w:val="center"/>
              <w:rPr>
                <w:color w:val="000000"/>
                <w:szCs w:val="21"/>
              </w:rPr>
            </w:pPr>
            <w:r w:rsidRPr="00F35BF7">
              <w:rPr>
                <w:rFonts w:hint="eastAsia"/>
                <w:color w:val="0D0D0D" w:themeColor="text1" w:themeTint="F2"/>
                <w:szCs w:val="21"/>
              </w:rPr>
              <w:t>废过滤材料</w:t>
            </w:r>
          </w:p>
        </w:tc>
        <w:tc>
          <w:tcPr>
            <w:tcW w:w="1339" w:type="pct"/>
            <w:vAlign w:val="center"/>
          </w:tcPr>
          <w:p w14:paraId="571CF2A1" w14:textId="244FC25E"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0C9501ED"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630E7C58" w14:textId="77777777" w:rsidTr="00D0414E">
        <w:trPr>
          <w:trHeight w:val="20"/>
          <w:jc w:val="center"/>
        </w:trPr>
        <w:tc>
          <w:tcPr>
            <w:tcW w:w="441" w:type="pct"/>
            <w:vMerge/>
          </w:tcPr>
          <w:p w14:paraId="6DCB97B0" w14:textId="77777777" w:rsidR="00F35BF7" w:rsidRPr="003348E3" w:rsidRDefault="00F35BF7" w:rsidP="00F35BF7">
            <w:pPr>
              <w:spacing w:line="360" w:lineRule="auto"/>
              <w:jc w:val="center"/>
              <w:rPr>
                <w:b/>
                <w:szCs w:val="21"/>
              </w:rPr>
            </w:pPr>
          </w:p>
        </w:tc>
        <w:tc>
          <w:tcPr>
            <w:tcW w:w="582" w:type="pct"/>
            <w:vMerge/>
            <w:vAlign w:val="center"/>
          </w:tcPr>
          <w:p w14:paraId="36873BAA" w14:textId="77777777" w:rsidR="00F35BF7" w:rsidRPr="00356F43" w:rsidRDefault="00F35BF7" w:rsidP="00F35BF7">
            <w:pPr>
              <w:spacing w:line="300" w:lineRule="exact"/>
              <w:jc w:val="center"/>
              <w:rPr>
                <w:szCs w:val="21"/>
              </w:rPr>
            </w:pPr>
          </w:p>
        </w:tc>
        <w:tc>
          <w:tcPr>
            <w:tcW w:w="664" w:type="pct"/>
            <w:vAlign w:val="center"/>
          </w:tcPr>
          <w:p w14:paraId="7D08C4FE" w14:textId="11D6D40F" w:rsidR="00F35BF7" w:rsidRPr="00356F43" w:rsidRDefault="00F35BF7" w:rsidP="00F35BF7">
            <w:pPr>
              <w:jc w:val="center"/>
              <w:rPr>
                <w:color w:val="000000"/>
                <w:szCs w:val="21"/>
              </w:rPr>
            </w:pPr>
            <w:r w:rsidRPr="00F35BF7">
              <w:rPr>
                <w:rFonts w:hint="eastAsia"/>
                <w:color w:val="000000"/>
                <w:szCs w:val="21"/>
              </w:rPr>
              <w:t>职工生活</w:t>
            </w:r>
          </w:p>
        </w:tc>
        <w:tc>
          <w:tcPr>
            <w:tcW w:w="640" w:type="pct"/>
            <w:vAlign w:val="center"/>
          </w:tcPr>
          <w:p w14:paraId="547A351D" w14:textId="6E3F44D7" w:rsidR="00F35BF7" w:rsidRPr="00356F43" w:rsidRDefault="00F35BF7" w:rsidP="00F35BF7">
            <w:pPr>
              <w:jc w:val="center"/>
              <w:rPr>
                <w:color w:val="000000"/>
                <w:szCs w:val="21"/>
              </w:rPr>
            </w:pPr>
            <w:r w:rsidRPr="00F35BF7">
              <w:rPr>
                <w:rFonts w:hint="eastAsia"/>
                <w:color w:val="000000"/>
                <w:szCs w:val="21"/>
              </w:rPr>
              <w:t>生活垃圾</w:t>
            </w:r>
          </w:p>
        </w:tc>
        <w:tc>
          <w:tcPr>
            <w:tcW w:w="1339" w:type="pct"/>
            <w:vAlign w:val="center"/>
          </w:tcPr>
          <w:p w14:paraId="6F5488A7" w14:textId="2CF39B4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交由环卫部门清运</w:t>
            </w:r>
          </w:p>
        </w:tc>
        <w:tc>
          <w:tcPr>
            <w:tcW w:w="1334" w:type="pct"/>
            <w:vAlign w:val="center"/>
          </w:tcPr>
          <w:p w14:paraId="190B56D2" w14:textId="6373C769" w:rsidR="00F35BF7" w:rsidRPr="00356F43" w:rsidRDefault="00F35BF7" w:rsidP="00F35BF7">
            <w:pPr>
              <w:spacing w:line="300" w:lineRule="exact"/>
              <w:jc w:val="center"/>
              <w:rPr>
                <w:b/>
                <w:szCs w:val="21"/>
              </w:rPr>
            </w:pPr>
            <w:r w:rsidRPr="00356F43">
              <w:rPr>
                <w:rFonts w:hint="eastAsia"/>
                <w:b/>
                <w:szCs w:val="21"/>
              </w:rPr>
              <w:t>/</w:t>
            </w:r>
          </w:p>
        </w:tc>
      </w:tr>
      <w:tr w:rsidR="00356F43" w:rsidRPr="007E66DF" w14:paraId="13DC8E9B" w14:textId="77777777" w:rsidTr="00D0414E">
        <w:trPr>
          <w:trHeight w:val="20"/>
          <w:jc w:val="center"/>
        </w:trPr>
        <w:tc>
          <w:tcPr>
            <w:tcW w:w="441" w:type="pct"/>
            <w:vMerge/>
            <w:tcBorders>
              <w:bottom w:val="single" w:sz="4" w:space="0" w:color="auto"/>
            </w:tcBorders>
          </w:tcPr>
          <w:p w14:paraId="489F39A4" w14:textId="77777777" w:rsidR="00356F43" w:rsidRPr="003348E3" w:rsidRDefault="00356F43" w:rsidP="00356F43">
            <w:pPr>
              <w:spacing w:line="360" w:lineRule="auto"/>
              <w:jc w:val="center"/>
              <w:rPr>
                <w:b/>
                <w:szCs w:val="21"/>
              </w:rPr>
            </w:pPr>
          </w:p>
        </w:tc>
        <w:tc>
          <w:tcPr>
            <w:tcW w:w="4559" w:type="pct"/>
            <w:gridSpan w:val="5"/>
            <w:tcBorders>
              <w:bottom w:val="single" w:sz="4" w:space="0" w:color="auto"/>
            </w:tcBorders>
            <w:vAlign w:val="center"/>
          </w:tcPr>
          <w:p w14:paraId="1C6CD208" w14:textId="77777777" w:rsidR="00356F43" w:rsidRPr="003348E3" w:rsidRDefault="00356F43" w:rsidP="00356F43">
            <w:pPr>
              <w:spacing w:line="300" w:lineRule="exact"/>
              <w:rPr>
                <w:szCs w:val="21"/>
              </w:rPr>
            </w:pPr>
            <w:r w:rsidRPr="003348E3">
              <w:rPr>
                <w:rFonts w:hint="eastAsia"/>
                <w:szCs w:val="21"/>
              </w:rPr>
              <w:t>环境管理要求：</w:t>
            </w:r>
          </w:p>
          <w:p w14:paraId="2C9E5B88" w14:textId="77777777" w:rsidR="00F35BF7" w:rsidRPr="00F35BF7" w:rsidRDefault="00F35BF7" w:rsidP="00F35BF7">
            <w:pPr>
              <w:spacing w:line="300" w:lineRule="exact"/>
              <w:rPr>
                <w:bCs/>
                <w:szCs w:val="21"/>
              </w:rPr>
            </w:pPr>
            <w:r w:rsidRPr="00F35BF7">
              <w:rPr>
                <w:bCs/>
                <w:szCs w:val="21"/>
              </w:rPr>
              <w:t>1</w:t>
            </w:r>
            <w:r w:rsidRPr="00F35BF7">
              <w:rPr>
                <w:rFonts w:hint="eastAsia"/>
                <w:bCs/>
                <w:szCs w:val="21"/>
              </w:rPr>
              <w:t>、建立环保岗位，定期对环保设施进行维护。</w:t>
            </w:r>
          </w:p>
          <w:p w14:paraId="522A36EA" w14:textId="77777777" w:rsidR="00F35BF7" w:rsidRPr="00F35BF7" w:rsidRDefault="00F35BF7" w:rsidP="00F35BF7">
            <w:pPr>
              <w:spacing w:line="300" w:lineRule="exact"/>
              <w:rPr>
                <w:bCs/>
                <w:szCs w:val="21"/>
              </w:rPr>
            </w:pPr>
            <w:r w:rsidRPr="00F35BF7">
              <w:rPr>
                <w:bCs/>
                <w:szCs w:val="21"/>
              </w:rPr>
              <w:t>2</w:t>
            </w:r>
            <w:r w:rsidRPr="00F35BF7">
              <w:rPr>
                <w:rFonts w:hint="eastAsia"/>
                <w:bCs/>
                <w:szCs w:val="21"/>
              </w:rPr>
              <w:t>、项目投产后在三个月之内自行完成环保竣工验收并做好信息公开、报备工作。</w:t>
            </w:r>
          </w:p>
          <w:p w14:paraId="1CDFCF66" w14:textId="20D5AE67" w:rsidR="00356F43" w:rsidRPr="003348E3" w:rsidRDefault="00F35BF7" w:rsidP="00F35BF7">
            <w:pPr>
              <w:spacing w:line="300" w:lineRule="exact"/>
              <w:rPr>
                <w:szCs w:val="21"/>
              </w:rPr>
            </w:pPr>
            <w:r w:rsidRPr="00F35BF7">
              <w:rPr>
                <w:szCs w:val="21"/>
              </w:rPr>
              <w:t>3</w:t>
            </w:r>
            <w:r w:rsidRPr="00F35BF7">
              <w:rPr>
                <w:rFonts w:hint="eastAsia"/>
                <w:szCs w:val="21"/>
              </w:rPr>
              <w:t>、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w:t>
            </w:r>
          </w:p>
          <w:p w14:paraId="7ED42229" w14:textId="77777777" w:rsidR="00356F43" w:rsidRDefault="00356F43" w:rsidP="00356F43">
            <w:pPr>
              <w:spacing w:line="300" w:lineRule="exact"/>
              <w:rPr>
                <w:szCs w:val="21"/>
              </w:rPr>
            </w:pPr>
          </w:p>
          <w:p w14:paraId="5520B6CD" w14:textId="77777777" w:rsidR="00F35BF7" w:rsidRDefault="00F35BF7" w:rsidP="00356F43">
            <w:pPr>
              <w:spacing w:line="300" w:lineRule="exact"/>
              <w:rPr>
                <w:szCs w:val="21"/>
              </w:rPr>
            </w:pPr>
          </w:p>
          <w:p w14:paraId="39385824" w14:textId="77777777" w:rsidR="00F35BF7" w:rsidRDefault="00F35BF7" w:rsidP="00356F43">
            <w:pPr>
              <w:spacing w:line="300" w:lineRule="exact"/>
              <w:rPr>
                <w:szCs w:val="21"/>
              </w:rPr>
            </w:pPr>
          </w:p>
          <w:p w14:paraId="13F407D1" w14:textId="6311B422" w:rsidR="00F35BF7" w:rsidRPr="00F35BF7" w:rsidRDefault="00F35BF7" w:rsidP="00356F43">
            <w:pPr>
              <w:spacing w:line="300" w:lineRule="exact"/>
              <w:rPr>
                <w:szCs w:val="21"/>
              </w:rPr>
            </w:pPr>
          </w:p>
        </w:tc>
      </w:tr>
    </w:tbl>
    <w:p w14:paraId="0F579432" w14:textId="5DAD755B" w:rsidR="002A40B1" w:rsidRPr="006E5BF4" w:rsidRDefault="00831CAA" w:rsidP="006E5BF4">
      <w:pPr>
        <w:pStyle w:val="1"/>
        <w:spacing w:before="0" w:after="0"/>
        <w:rPr>
          <w:sz w:val="32"/>
        </w:rPr>
      </w:pPr>
      <w:bookmarkStart w:id="6" w:name="_Toc89350578"/>
      <w:r>
        <w:rPr>
          <w:rFonts w:hint="eastAsia"/>
          <w:sz w:val="32"/>
        </w:rPr>
        <w:lastRenderedPageBreak/>
        <w:t>七</w:t>
      </w:r>
      <w:r w:rsidR="002A40B1" w:rsidRPr="006E5BF4">
        <w:rPr>
          <w:rFonts w:hint="eastAsia"/>
          <w:sz w:val="32"/>
        </w:rPr>
        <w:t>、</w:t>
      </w:r>
      <w:r w:rsidR="007110CE" w:rsidRPr="006E5BF4">
        <w:rPr>
          <w:rFonts w:hint="eastAsia"/>
          <w:sz w:val="32"/>
        </w:rPr>
        <w:t>符合性分析与结论</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2"/>
      </w:tblGrid>
      <w:tr w:rsidR="002A40B1" w14:paraId="75C0DD1B" w14:textId="77777777">
        <w:trPr>
          <w:trHeight w:val="12410"/>
          <w:jc w:val="center"/>
        </w:trPr>
        <w:tc>
          <w:tcPr>
            <w:tcW w:w="8972" w:type="dxa"/>
          </w:tcPr>
          <w:p w14:paraId="2DDD0B5F" w14:textId="77777777" w:rsidR="00672BC1" w:rsidRPr="00432A9E" w:rsidRDefault="00672BC1" w:rsidP="00672BC1">
            <w:pPr>
              <w:spacing w:line="360" w:lineRule="auto"/>
              <w:ind w:firstLineChars="200" w:firstLine="482"/>
              <w:rPr>
                <w:b/>
                <w:color w:val="000000"/>
                <w:sz w:val="24"/>
              </w:rPr>
            </w:pPr>
            <w:r w:rsidRPr="00432A9E">
              <w:rPr>
                <w:rFonts w:hint="eastAsia"/>
                <w:b/>
                <w:color w:val="000000"/>
                <w:sz w:val="24"/>
              </w:rPr>
              <w:t>1</w:t>
            </w:r>
            <w:r w:rsidRPr="00432A9E">
              <w:rPr>
                <w:rFonts w:hint="eastAsia"/>
                <w:b/>
                <w:color w:val="000000"/>
                <w:sz w:val="24"/>
              </w:rPr>
              <w:t>、符合性分析</w:t>
            </w:r>
          </w:p>
          <w:p w14:paraId="140A00C0" w14:textId="77777777" w:rsidR="00672BC1" w:rsidRPr="00432A9E" w:rsidRDefault="007110CE" w:rsidP="00672BC1">
            <w:pPr>
              <w:spacing w:before="60" w:line="440" w:lineRule="exact"/>
              <w:ind w:firstLineChars="200" w:firstLine="482"/>
              <w:rPr>
                <w:b/>
                <w:color w:val="000000"/>
                <w:sz w:val="24"/>
              </w:rPr>
            </w:pPr>
            <w:r w:rsidRPr="00432A9E">
              <w:rPr>
                <w:rFonts w:hint="eastAsia"/>
                <w:b/>
                <w:color w:val="000000"/>
                <w:sz w:val="24"/>
              </w:rPr>
              <w:t>（</w:t>
            </w:r>
            <w:r w:rsidRPr="00432A9E">
              <w:rPr>
                <w:rFonts w:hint="eastAsia"/>
                <w:b/>
                <w:color w:val="000000"/>
                <w:sz w:val="24"/>
              </w:rPr>
              <w:t>1</w:t>
            </w:r>
            <w:r w:rsidRPr="00432A9E">
              <w:rPr>
                <w:rFonts w:hint="eastAsia"/>
                <w:b/>
                <w:color w:val="000000"/>
                <w:sz w:val="24"/>
              </w:rPr>
              <w:t>）</w:t>
            </w:r>
            <w:r w:rsidR="00672BC1" w:rsidRPr="00432A9E">
              <w:rPr>
                <w:rFonts w:hint="eastAsia"/>
                <w:b/>
                <w:color w:val="000000"/>
                <w:sz w:val="24"/>
              </w:rPr>
              <w:t>、建设项目审批原则符合性分析</w:t>
            </w:r>
          </w:p>
          <w:p w14:paraId="5ECB72EE" w14:textId="77777777" w:rsidR="008D3E38" w:rsidRPr="00A171D7" w:rsidRDefault="00FD7C2F" w:rsidP="00FD7C2F">
            <w:pPr>
              <w:spacing w:line="440" w:lineRule="exact"/>
              <w:ind w:firstLineChars="200" w:firstLine="482"/>
              <w:rPr>
                <w:b/>
                <w:color w:val="000000"/>
                <w:sz w:val="24"/>
                <w:szCs w:val="20"/>
              </w:rPr>
            </w:pPr>
            <w:r w:rsidRPr="00FD7C2F">
              <w:rPr>
                <w:rFonts w:hint="eastAsia"/>
                <w:b/>
                <w:color w:val="000000"/>
                <w:sz w:val="24"/>
                <w:szCs w:val="20"/>
              </w:rPr>
              <w:t>①</w:t>
            </w:r>
            <w:r w:rsidR="008D3E38" w:rsidRPr="00A171D7">
              <w:rPr>
                <w:rFonts w:hint="eastAsia"/>
                <w:b/>
                <w:color w:val="000000"/>
                <w:sz w:val="24"/>
                <w:szCs w:val="20"/>
              </w:rPr>
              <w:t>“三线一单”</w:t>
            </w:r>
            <w:r w:rsidR="008D3E38" w:rsidRPr="00A171D7">
              <w:rPr>
                <w:b/>
                <w:color w:val="000000"/>
                <w:sz w:val="24"/>
                <w:szCs w:val="20"/>
              </w:rPr>
              <w:t>符合性分析</w:t>
            </w:r>
          </w:p>
          <w:p w14:paraId="3E05029B" w14:textId="0BA9C602" w:rsidR="008D3E38" w:rsidRPr="00C53423" w:rsidRDefault="008D3E38" w:rsidP="008D3E38">
            <w:pPr>
              <w:spacing w:line="440" w:lineRule="exact"/>
              <w:ind w:firstLineChars="200" w:firstLine="480"/>
              <w:rPr>
                <w:color w:val="000000"/>
                <w:sz w:val="24"/>
                <w:szCs w:val="20"/>
              </w:rPr>
            </w:pPr>
            <w:r w:rsidRPr="00A171D7">
              <w:rPr>
                <w:rFonts w:hint="eastAsia"/>
                <w:color w:val="000000"/>
                <w:sz w:val="24"/>
                <w:szCs w:val="20"/>
              </w:rPr>
              <w:t>本项目位于</w:t>
            </w:r>
            <w:r w:rsidR="007147CB">
              <w:rPr>
                <w:rFonts w:hint="eastAsia"/>
                <w:bCs/>
                <w:color w:val="000000"/>
                <w:sz w:val="24"/>
                <w:szCs w:val="20"/>
              </w:rPr>
              <w:t>义乌市稠江街道杨村路</w:t>
            </w:r>
            <w:r w:rsidR="007147CB">
              <w:rPr>
                <w:rFonts w:hint="eastAsia"/>
                <w:bCs/>
                <w:color w:val="000000"/>
                <w:sz w:val="24"/>
                <w:szCs w:val="20"/>
              </w:rPr>
              <w:t>289</w:t>
            </w:r>
            <w:r w:rsidR="007147CB">
              <w:rPr>
                <w:rFonts w:hint="eastAsia"/>
                <w:bCs/>
                <w:color w:val="000000"/>
                <w:sz w:val="24"/>
                <w:szCs w:val="20"/>
              </w:rPr>
              <w:t>号</w:t>
            </w:r>
            <w:r w:rsidR="007147CB">
              <w:rPr>
                <w:rFonts w:hint="eastAsia"/>
                <w:bCs/>
                <w:color w:val="000000"/>
                <w:sz w:val="24"/>
                <w:szCs w:val="20"/>
              </w:rPr>
              <w:t>8</w:t>
            </w:r>
            <w:r w:rsidR="007147CB">
              <w:rPr>
                <w:rFonts w:hint="eastAsia"/>
                <w:bCs/>
                <w:color w:val="000000"/>
                <w:sz w:val="24"/>
                <w:szCs w:val="20"/>
              </w:rPr>
              <w:t>号楼一楼（凯创印刷包装产业园）</w:t>
            </w:r>
            <w:r w:rsidRPr="00A171D7">
              <w:rPr>
                <w:rFonts w:hint="eastAsia"/>
                <w:color w:val="000000"/>
                <w:sz w:val="24"/>
                <w:szCs w:val="20"/>
              </w:rPr>
              <w:t>，根据《义乌市“三线一单”生态环境分区管控方案》（义政发〔</w:t>
            </w:r>
            <w:r w:rsidRPr="00A171D7">
              <w:rPr>
                <w:color w:val="000000"/>
                <w:sz w:val="24"/>
                <w:szCs w:val="20"/>
              </w:rPr>
              <w:t>2020</w:t>
            </w:r>
            <w:r w:rsidRPr="00A171D7">
              <w:rPr>
                <w:rFonts w:hint="eastAsia"/>
                <w:color w:val="000000"/>
                <w:sz w:val="24"/>
                <w:szCs w:val="20"/>
              </w:rPr>
              <w:t>〕</w:t>
            </w:r>
            <w:r w:rsidRPr="00A171D7">
              <w:rPr>
                <w:color w:val="000000"/>
                <w:sz w:val="24"/>
                <w:szCs w:val="20"/>
              </w:rPr>
              <w:t>35</w:t>
            </w:r>
            <w:r w:rsidRPr="00A171D7">
              <w:rPr>
                <w:rFonts w:hint="eastAsia"/>
                <w:color w:val="000000"/>
                <w:sz w:val="24"/>
                <w:szCs w:val="20"/>
              </w:rPr>
              <w:t>号），</w:t>
            </w:r>
            <w:r w:rsidRPr="00C53423">
              <w:rPr>
                <w:rFonts w:hint="eastAsia"/>
                <w:color w:val="000000"/>
                <w:sz w:val="24"/>
                <w:szCs w:val="20"/>
              </w:rPr>
              <w:t>项目所在地属</w:t>
            </w:r>
            <w:r w:rsidR="00B536E7" w:rsidRPr="00B536E7">
              <w:rPr>
                <w:rFonts w:hint="eastAsia"/>
                <w:bCs/>
                <w:color w:val="000000"/>
                <w:sz w:val="24"/>
                <w:szCs w:val="20"/>
              </w:rPr>
              <w:t>金华市义乌市产业带工业重点管控区</w:t>
            </w:r>
            <w:r w:rsidR="00B536E7" w:rsidRPr="00B536E7">
              <w:rPr>
                <w:bCs/>
                <w:color w:val="000000"/>
                <w:sz w:val="24"/>
                <w:szCs w:val="20"/>
              </w:rPr>
              <w:t>ZH33078220005</w:t>
            </w:r>
            <w:r w:rsidRPr="00C53423">
              <w:rPr>
                <w:rFonts w:hint="eastAsia"/>
                <w:bCs/>
                <w:color w:val="000000"/>
                <w:sz w:val="24"/>
                <w:szCs w:val="20"/>
              </w:rPr>
              <w:t>。</w:t>
            </w:r>
          </w:p>
          <w:p w14:paraId="6141CE98" w14:textId="77777777" w:rsidR="00B536E7" w:rsidRDefault="00B536E7" w:rsidP="008D3E38">
            <w:pPr>
              <w:spacing w:line="440" w:lineRule="exact"/>
              <w:ind w:firstLineChars="200" w:firstLine="480"/>
              <w:rPr>
                <w:color w:val="000000"/>
                <w:sz w:val="24"/>
                <w:szCs w:val="20"/>
              </w:rPr>
            </w:pPr>
            <w:r>
              <w:rPr>
                <w:rFonts w:hint="eastAsia"/>
                <w:color w:val="000000"/>
                <w:sz w:val="24"/>
                <w:szCs w:val="20"/>
              </w:rPr>
              <w:t>经分析比对，本项目符合该区</w:t>
            </w:r>
            <w:r w:rsidRPr="00B536E7">
              <w:rPr>
                <w:rFonts w:hint="eastAsia"/>
                <w:color w:val="000000"/>
                <w:sz w:val="24"/>
                <w:szCs w:val="20"/>
              </w:rPr>
              <w:t>管控要求</w:t>
            </w:r>
            <w:r w:rsidR="00FD7C2F">
              <w:rPr>
                <w:rFonts w:hint="eastAsia"/>
                <w:color w:val="000000"/>
                <w:sz w:val="24"/>
                <w:szCs w:val="20"/>
              </w:rPr>
              <w:t>，符合</w:t>
            </w:r>
            <w:r w:rsidR="00FD7C2F" w:rsidRPr="00A171D7">
              <w:rPr>
                <w:rFonts w:hint="eastAsia"/>
                <w:color w:val="000000"/>
                <w:sz w:val="24"/>
              </w:rPr>
              <w:t>“三线一单”</w:t>
            </w:r>
            <w:r w:rsidR="00FD7C2F">
              <w:rPr>
                <w:rFonts w:hint="eastAsia"/>
                <w:color w:val="000000"/>
                <w:sz w:val="24"/>
              </w:rPr>
              <w:t>相关要求。</w:t>
            </w:r>
          </w:p>
          <w:p w14:paraId="349F98B4" w14:textId="77777777" w:rsidR="00FD7C2F" w:rsidRPr="00721F82" w:rsidRDefault="00FD7C2F" w:rsidP="00FD7C2F">
            <w:pPr>
              <w:spacing w:line="440" w:lineRule="exact"/>
              <w:ind w:firstLineChars="200" w:firstLine="482"/>
              <w:rPr>
                <w:b/>
                <w:bCs/>
                <w:color w:val="0D0D0D" w:themeColor="text1" w:themeTint="F2"/>
                <w:sz w:val="24"/>
              </w:rPr>
            </w:pPr>
            <w:r w:rsidRPr="00721F82">
              <w:rPr>
                <w:rFonts w:hint="eastAsia"/>
                <w:b/>
                <w:color w:val="0D0D0D" w:themeColor="text1" w:themeTint="F2"/>
                <w:sz w:val="24"/>
              </w:rPr>
              <w:t>②</w:t>
            </w:r>
            <w:r w:rsidRPr="00721F82">
              <w:rPr>
                <w:rFonts w:hint="eastAsia"/>
                <w:b/>
                <w:bCs/>
                <w:color w:val="0D0D0D" w:themeColor="text1" w:themeTint="F2"/>
                <w:sz w:val="24"/>
              </w:rPr>
              <w:t>规划环评符合性分析</w:t>
            </w:r>
          </w:p>
          <w:p w14:paraId="69B1F20D" w14:textId="1919921B" w:rsidR="00FD7C2F" w:rsidRPr="00721F82" w:rsidRDefault="00FD7C2F" w:rsidP="00FD7C2F">
            <w:pPr>
              <w:spacing w:line="440" w:lineRule="exact"/>
              <w:ind w:firstLineChars="200" w:firstLine="480"/>
              <w:rPr>
                <w:bCs/>
                <w:color w:val="0D0D0D" w:themeColor="text1" w:themeTint="F2"/>
                <w:sz w:val="24"/>
              </w:rPr>
            </w:pPr>
            <w:r w:rsidRPr="00721F82">
              <w:rPr>
                <w:rFonts w:hint="eastAsia"/>
                <w:bCs/>
                <w:color w:val="0D0D0D" w:themeColor="text1" w:themeTint="F2"/>
                <w:sz w:val="24"/>
              </w:rPr>
              <w:t>本项目位于</w:t>
            </w:r>
            <w:r w:rsidR="007147CB">
              <w:rPr>
                <w:rFonts w:hint="eastAsia"/>
                <w:bCs/>
                <w:color w:val="0D0D0D" w:themeColor="text1" w:themeTint="F2"/>
                <w:sz w:val="24"/>
              </w:rPr>
              <w:t>义乌市稠江街道杨村路</w:t>
            </w:r>
            <w:r w:rsidR="007147CB">
              <w:rPr>
                <w:rFonts w:hint="eastAsia"/>
                <w:bCs/>
                <w:color w:val="0D0D0D" w:themeColor="text1" w:themeTint="F2"/>
                <w:sz w:val="24"/>
              </w:rPr>
              <w:t>289</w:t>
            </w:r>
            <w:r w:rsidR="007147CB">
              <w:rPr>
                <w:rFonts w:hint="eastAsia"/>
                <w:bCs/>
                <w:color w:val="0D0D0D" w:themeColor="text1" w:themeTint="F2"/>
                <w:sz w:val="24"/>
              </w:rPr>
              <w:t>号</w:t>
            </w:r>
            <w:r w:rsidR="007147CB">
              <w:rPr>
                <w:rFonts w:hint="eastAsia"/>
                <w:bCs/>
                <w:color w:val="0D0D0D" w:themeColor="text1" w:themeTint="F2"/>
                <w:sz w:val="24"/>
              </w:rPr>
              <w:t>8</w:t>
            </w:r>
            <w:r w:rsidR="007147CB">
              <w:rPr>
                <w:rFonts w:hint="eastAsia"/>
                <w:bCs/>
                <w:color w:val="0D0D0D" w:themeColor="text1" w:themeTint="F2"/>
                <w:sz w:val="24"/>
              </w:rPr>
              <w:t>号楼一楼（凯创印刷包装产业园）</w:t>
            </w:r>
            <w:r w:rsidRPr="00721F82">
              <w:rPr>
                <w:rFonts w:hint="eastAsia"/>
                <w:bCs/>
                <w:color w:val="0D0D0D" w:themeColor="text1" w:themeTint="F2"/>
                <w:sz w:val="24"/>
              </w:rPr>
              <w:t>，根据《</w:t>
            </w:r>
            <w:r w:rsidR="00721F82" w:rsidRPr="00721F82">
              <w:rPr>
                <w:rFonts w:hint="eastAsia"/>
                <w:bCs/>
                <w:color w:val="0D0D0D" w:themeColor="text1" w:themeTint="F2"/>
                <w:sz w:val="24"/>
              </w:rPr>
              <w:t>义乌经济技术开发区总体规划环境影响报告书</w:t>
            </w:r>
            <w:r w:rsidRPr="00721F82">
              <w:rPr>
                <w:rFonts w:hint="eastAsia"/>
                <w:bCs/>
                <w:color w:val="0D0D0D" w:themeColor="text1" w:themeTint="F2"/>
                <w:sz w:val="24"/>
              </w:rPr>
              <w:t>》中</w:t>
            </w:r>
            <w:r w:rsidR="00721F82" w:rsidRPr="00721F82">
              <w:rPr>
                <w:rFonts w:hint="eastAsia"/>
                <w:bCs/>
                <w:color w:val="0D0D0D" w:themeColor="text1" w:themeTint="F2"/>
                <w:sz w:val="24"/>
              </w:rPr>
              <w:t>“表</w:t>
            </w:r>
            <w:r w:rsidR="00721F82" w:rsidRPr="00721F82">
              <w:rPr>
                <w:rFonts w:hint="eastAsia"/>
                <w:bCs/>
                <w:color w:val="0D0D0D" w:themeColor="text1" w:themeTint="F2"/>
                <w:sz w:val="24"/>
              </w:rPr>
              <w:t xml:space="preserve">2.2-2 </w:t>
            </w:r>
            <w:r w:rsidR="00721F82" w:rsidRPr="00721F82">
              <w:rPr>
                <w:rFonts w:hint="eastAsia"/>
                <w:bCs/>
                <w:color w:val="0D0D0D" w:themeColor="text1" w:themeTint="F2"/>
                <w:sz w:val="24"/>
              </w:rPr>
              <w:t>《义乌经济技术开发区总体规划》与相关规划的协调性分析列表”，项目符合该区相关规划</w:t>
            </w:r>
            <w:r w:rsidRPr="00721F82">
              <w:rPr>
                <w:rFonts w:hint="eastAsia"/>
                <w:bCs/>
                <w:color w:val="0D0D0D" w:themeColor="text1" w:themeTint="F2"/>
                <w:sz w:val="24"/>
              </w:rPr>
              <w:t>。故项目建设符合</w:t>
            </w:r>
            <w:r w:rsidR="00721F82" w:rsidRPr="00721F82">
              <w:rPr>
                <w:rFonts w:hint="eastAsia"/>
                <w:bCs/>
                <w:color w:val="0D0D0D" w:themeColor="text1" w:themeTint="F2"/>
                <w:sz w:val="24"/>
              </w:rPr>
              <w:t>义乌经济技术开发区总体</w:t>
            </w:r>
            <w:r w:rsidRPr="00721F82">
              <w:rPr>
                <w:rFonts w:hint="eastAsia"/>
                <w:bCs/>
                <w:color w:val="0D0D0D" w:themeColor="text1" w:themeTint="F2"/>
                <w:sz w:val="24"/>
              </w:rPr>
              <w:t>规划环评的要求。</w:t>
            </w:r>
          </w:p>
          <w:p w14:paraId="6A9FD38F" w14:textId="77777777" w:rsidR="00FD7C2F" w:rsidRDefault="00FD7C2F" w:rsidP="00FD7C2F">
            <w:pPr>
              <w:widowControl/>
              <w:spacing w:line="440" w:lineRule="exact"/>
              <w:ind w:left="482"/>
              <w:jc w:val="left"/>
              <w:rPr>
                <w:b/>
                <w:color w:val="000000"/>
                <w:sz w:val="24"/>
              </w:rPr>
            </w:pPr>
            <w:r w:rsidRPr="007110CE">
              <w:rPr>
                <w:rFonts w:hint="eastAsia"/>
                <w:b/>
                <w:color w:val="000000"/>
                <w:sz w:val="24"/>
              </w:rPr>
              <w:t>③</w:t>
            </w:r>
            <w:r>
              <w:rPr>
                <w:b/>
                <w:color w:val="000000"/>
                <w:sz w:val="24"/>
              </w:rPr>
              <w:t>总量控制原则符合性分析</w:t>
            </w:r>
          </w:p>
          <w:p w14:paraId="337972E1" w14:textId="1A742534" w:rsidR="00E03E7A" w:rsidRDefault="00E03E7A" w:rsidP="00FD7C2F">
            <w:pPr>
              <w:spacing w:line="440" w:lineRule="exact"/>
              <w:ind w:firstLineChars="200" w:firstLine="480"/>
              <w:rPr>
                <w:color w:val="000000"/>
                <w:sz w:val="24"/>
              </w:rPr>
            </w:pPr>
            <w:r>
              <w:rPr>
                <w:rFonts w:hint="eastAsia"/>
                <w:color w:val="000000"/>
                <w:sz w:val="24"/>
              </w:rPr>
              <w:t>本项目无生产废水排放，因此不提及废水总量控制。</w:t>
            </w:r>
          </w:p>
          <w:p w14:paraId="29DB3A14" w14:textId="0E6428AF" w:rsidR="002225F5" w:rsidRDefault="00FD7C2F" w:rsidP="00FD7C2F">
            <w:pPr>
              <w:spacing w:line="440" w:lineRule="exact"/>
              <w:ind w:firstLineChars="200" w:firstLine="480"/>
              <w:rPr>
                <w:color w:val="000000"/>
                <w:sz w:val="24"/>
              </w:rPr>
            </w:pPr>
            <w:r w:rsidRPr="003A6ED8">
              <w:rPr>
                <w:rFonts w:hint="eastAsia"/>
                <w:color w:val="000000"/>
                <w:sz w:val="24"/>
              </w:rPr>
              <w:t>本项目无二氧化硫、氮氧化物（</w:t>
            </w:r>
            <w:r w:rsidRPr="003A6ED8">
              <w:rPr>
                <w:rFonts w:hint="eastAsia"/>
                <w:color w:val="000000"/>
                <w:sz w:val="24"/>
              </w:rPr>
              <w:t>NO</w:t>
            </w:r>
            <w:r w:rsidRPr="003A6ED8">
              <w:rPr>
                <w:rFonts w:hint="eastAsia"/>
                <w:color w:val="000000"/>
                <w:sz w:val="24"/>
                <w:vertAlign w:val="subscript"/>
              </w:rPr>
              <w:t>X</w:t>
            </w:r>
            <w:r w:rsidRPr="003A6ED8">
              <w:rPr>
                <w:rFonts w:hint="eastAsia"/>
                <w:color w:val="000000"/>
                <w:sz w:val="24"/>
              </w:rPr>
              <w:t>）、颗粒物</w:t>
            </w:r>
            <w:r w:rsidR="00E03E7A">
              <w:rPr>
                <w:rFonts w:hint="eastAsia"/>
                <w:color w:val="000000"/>
                <w:sz w:val="24"/>
              </w:rPr>
              <w:t>、</w:t>
            </w:r>
            <w:r w:rsidR="00E03E7A">
              <w:rPr>
                <w:rFonts w:hint="eastAsia"/>
                <w:color w:val="000000"/>
                <w:sz w:val="24"/>
              </w:rPr>
              <w:t>V</w:t>
            </w:r>
            <w:r w:rsidR="00E03E7A">
              <w:rPr>
                <w:color w:val="000000"/>
                <w:sz w:val="24"/>
              </w:rPr>
              <w:t>OC</w:t>
            </w:r>
            <w:r w:rsidR="00E03E7A">
              <w:rPr>
                <w:rFonts w:hint="eastAsia"/>
                <w:color w:val="000000"/>
                <w:sz w:val="24"/>
              </w:rPr>
              <w:t>s</w:t>
            </w:r>
            <w:r w:rsidRPr="003A6ED8">
              <w:rPr>
                <w:rFonts w:hint="eastAsia"/>
                <w:color w:val="000000"/>
                <w:sz w:val="24"/>
              </w:rPr>
              <w:t>和重金属产生，因此，该建设项目不提及二氧化硫、氮氧化物（</w:t>
            </w:r>
            <w:r w:rsidRPr="003A6ED8">
              <w:rPr>
                <w:rFonts w:hint="eastAsia"/>
                <w:color w:val="000000"/>
                <w:sz w:val="24"/>
              </w:rPr>
              <w:t>NO</w:t>
            </w:r>
            <w:r w:rsidRPr="003A6ED8">
              <w:rPr>
                <w:rFonts w:hint="eastAsia"/>
                <w:color w:val="000000"/>
                <w:sz w:val="24"/>
                <w:vertAlign w:val="subscript"/>
              </w:rPr>
              <w:t>X</w:t>
            </w:r>
            <w:r w:rsidRPr="003A6ED8">
              <w:rPr>
                <w:rFonts w:hint="eastAsia"/>
                <w:color w:val="000000"/>
                <w:sz w:val="24"/>
              </w:rPr>
              <w:t>）颗粒物</w:t>
            </w:r>
            <w:r w:rsidR="00E03E7A">
              <w:rPr>
                <w:rFonts w:hint="eastAsia"/>
                <w:color w:val="000000"/>
                <w:sz w:val="24"/>
              </w:rPr>
              <w:t>、</w:t>
            </w:r>
            <w:r w:rsidR="00E03E7A">
              <w:rPr>
                <w:rFonts w:hint="eastAsia"/>
                <w:color w:val="000000"/>
                <w:sz w:val="24"/>
              </w:rPr>
              <w:t>V</w:t>
            </w:r>
            <w:r w:rsidR="00E03E7A">
              <w:rPr>
                <w:color w:val="000000"/>
                <w:sz w:val="24"/>
              </w:rPr>
              <w:t>OC</w:t>
            </w:r>
            <w:r w:rsidR="00E03E7A">
              <w:rPr>
                <w:rFonts w:hint="eastAsia"/>
                <w:color w:val="000000"/>
                <w:sz w:val="24"/>
              </w:rPr>
              <w:t>s</w:t>
            </w:r>
            <w:r w:rsidRPr="003A6ED8">
              <w:rPr>
                <w:rFonts w:hint="eastAsia"/>
                <w:color w:val="000000"/>
                <w:sz w:val="24"/>
              </w:rPr>
              <w:t>和重金属的总量控制。</w:t>
            </w:r>
          </w:p>
          <w:p w14:paraId="30E547A0" w14:textId="77777777" w:rsidR="00FD7C2F" w:rsidRPr="007110CE" w:rsidRDefault="00FD7C2F" w:rsidP="00FD7C2F">
            <w:pPr>
              <w:spacing w:line="440" w:lineRule="exact"/>
              <w:ind w:firstLineChars="200" w:firstLine="482"/>
              <w:rPr>
                <w:b/>
                <w:sz w:val="24"/>
              </w:rPr>
            </w:pPr>
            <w:r w:rsidRPr="007110CE">
              <w:rPr>
                <w:rFonts w:hint="eastAsia"/>
                <w:b/>
                <w:sz w:val="24"/>
              </w:rPr>
              <w:t>2</w:t>
            </w:r>
            <w:r w:rsidRPr="007110CE">
              <w:rPr>
                <w:rFonts w:hint="eastAsia"/>
                <w:b/>
                <w:sz w:val="24"/>
              </w:rPr>
              <w:t>、结论</w:t>
            </w:r>
          </w:p>
          <w:p w14:paraId="66F98AE2" w14:textId="24557ECA" w:rsidR="00FD7C2F" w:rsidRDefault="00FD7C2F" w:rsidP="00FD7C2F">
            <w:pPr>
              <w:spacing w:line="440" w:lineRule="exact"/>
              <w:ind w:firstLineChars="200" w:firstLine="480"/>
              <w:rPr>
                <w:b/>
                <w:color w:val="000000"/>
                <w:sz w:val="24"/>
              </w:rPr>
            </w:pPr>
            <w:r>
              <w:rPr>
                <w:sz w:val="24"/>
              </w:rPr>
              <w:t>综上所述，</w:t>
            </w:r>
            <w:r w:rsidR="007147CB">
              <w:rPr>
                <w:rFonts w:hint="eastAsia"/>
                <w:bCs/>
                <w:sz w:val="24"/>
              </w:rPr>
              <w:t>义乌市鸿睿包装科技有限公司年制</w:t>
            </w:r>
            <w:r w:rsidR="007147CB">
              <w:rPr>
                <w:rFonts w:hint="eastAsia"/>
                <w:bCs/>
                <w:sz w:val="24"/>
              </w:rPr>
              <w:t>79.2</w:t>
            </w:r>
            <w:r w:rsidR="007147CB">
              <w:rPr>
                <w:rFonts w:hint="eastAsia"/>
                <w:bCs/>
                <w:sz w:val="24"/>
              </w:rPr>
              <w:t>万张胶印版</w:t>
            </w:r>
            <w:r w:rsidR="00721F82" w:rsidRPr="00721F82">
              <w:rPr>
                <w:rFonts w:hint="eastAsia"/>
                <w:bCs/>
                <w:sz w:val="24"/>
              </w:rPr>
              <w:t>建设项目</w:t>
            </w:r>
            <w:r>
              <w:rPr>
                <w:sz w:val="24"/>
              </w:rPr>
              <w:t>符合国家产业政策，选址合理；项目</w:t>
            </w:r>
            <w:r>
              <w:rPr>
                <w:rFonts w:hint="eastAsia"/>
                <w:sz w:val="24"/>
              </w:rPr>
              <w:t>投产后</w:t>
            </w:r>
            <w:r>
              <w:rPr>
                <w:sz w:val="24"/>
              </w:rPr>
              <w:t>，产生的各</w:t>
            </w:r>
            <w:r>
              <w:rPr>
                <w:rFonts w:hint="eastAsia"/>
                <w:sz w:val="24"/>
              </w:rPr>
              <w:t>种</w:t>
            </w:r>
            <w:r>
              <w:rPr>
                <w:sz w:val="24"/>
              </w:rPr>
              <w:t>污染物经治理后能做到达标排放；项目通过加强管理及采取相应的环境保护措施可以有效地消除或减缓废气及噪声给环境带来的不利影响，基本上能维持地区环境质量，符合</w:t>
            </w:r>
            <w:r>
              <w:rPr>
                <w:rFonts w:hint="eastAsia"/>
                <w:sz w:val="24"/>
              </w:rPr>
              <w:t>“三线一单”的要求</w:t>
            </w:r>
            <w:r>
              <w:rPr>
                <w:sz w:val="24"/>
              </w:rPr>
              <w:t>。因此从环境保护角度看，本项目的建设是可行的。</w:t>
            </w:r>
            <w:r>
              <w:rPr>
                <w:rFonts w:hint="eastAsia"/>
                <w:sz w:val="24"/>
              </w:rPr>
              <w:t>同时，本项目位于“</w:t>
            </w:r>
            <w:r w:rsidR="00721F82">
              <w:rPr>
                <w:rFonts w:hint="eastAsia"/>
                <w:sz w:val="24"/>
              </w:rPr>
              <w:t>义乌</w:t>
            </w:r>
            <w:r w:rsidR="00721F82" w:rsidRPr="00721F82">
              <w:rPr>
                <w:rFonts w:hint="eastAsia"/>
                <w:sz w:val="24"/>
              </w:rPr>
              <w:t>经济开发区</w:t>
            </w:r>
            <w:r>
              <w:rPr>
                <w:rFonts w:hint="eastAsia"/>
                <w:sz w:val="24"/>
              </w:rPr>
              <w:t>”，符合“</w:t>
            </w:r>
            <w:r w:rsidRPr="00545B57">
              <w:rPr>
                <w:rFonts w:hint="eastAsia"/>
                <w:sz w:val="24"/>
              </w:rPr>
              <w:t>区域环评</w:t>
            </w:r>
            <w:r w:rsidRPr="00545B57">
              <w:rPr>
                <w:rFonts w:hint="eastAsia"/>
                <w:sz w:val="24"/>
              </w:rPr>
              <w:t>+</w:t>
            </w:r>
            <w:r w:rsidRPr="00545B57">
              <w:rPr>
                <w:rFonts w:hint="eastAsia"/>
                <w:sz w:val="24"/>
              </w:rPr>
              <w:t>环境标准</w:t>
            </w:r>
            <w:r>
              <w:rPr>
                <w:rFonts w:hint="eastAsia"/>
                <w:sz w:val="24"/>
              </w:rPr>
              <w:t>”中</w:t>
            </w:r>
            <w:r>
              <w:rPr>
                <w:rFonts w:hint="eastAsia"/>
                <w:b/>
                <w:sz w:val="24"/>
              </w:rPr>
              <w:t xml:space="preserve"> </w:t>
            </w:r>
            <w:r w:rsidRPr="00545B57">
              <w:rPr>
                <w:rFonts w:hint="eastAsia"/>
                <w:sz w:val="24"/>
              </w:rPr>
              <w:t>“原要求编制环境影响报告表的，可以填报环境影响登记表”</w:t>
            </w:r>
            <w:r>
              <w:rPr>
                <w:rFonts w:hint="eastAsia"/>
                <w:sz w:val="24"/>
              </w:rPr>
              <w:t>。</w:t>
            </w:r>
          </w:p>
          <w:p w14:paraId="0E51DE11" w14:textId="77777777" w:rsidR="00227D41" w:rsidRDefault="00227D41" w:rsidP="008D3E38">
            <w:pPr>
              <w:spacing w:line="440" w:lineRule="exact"/>
              <w:ind w:firstLineChars="200" w:firstLine="480"/>
              <w:rPr>
                <w:sz w:val="24"/>
              </w:rPr>
            </w:pPr>
          </w:p>
        </w:tc>
      </w:tr>
    </w:tbl>
    <w:p w14:paraId="02EF5816" w14:textId="77777777" w:rsidR="007110CE" w:rsidRDefault="007110CE">
      <w:pPr>
        <w:spacing w:line="360" w:lineRule="auto"/>
        <w:sectPr w:rsidR="007110CE" w:rsidSect="008864D5">
          <w:pgSz w:w="11906" w:h="16838"/>
          <w:pgMar w:top="1134" w:right="1797" w:bottom="1440" w:left="1928" w:header="851" w:footer="992" w:gutter="0"/>
          <w:cols w:space="720"/>
          <w:titlePg/>
          <w:docGrid w:type="lines" w:linePitch="312"/>
        </w:sectPr>
      </w:pPr>
    </w:p>
    <w:tbl>
      <w:tblPr>
        <w:tblW w:w="0" w:type="auto"/>
        <w:tblInd w:w="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801"/>
      </w:tblGrid>
      <w:tr w:rsidR="001D7375" w:rsidRPr="007110CE" w14:paraId="7B0578BF" w14:textId="77777777" w:rsidTr="00185B7F">
        <w:trPr>
          <w:trHeight w:val="498"/>
        </w:trPr>
        <w:tc>
          <w:tcPr>
            <w:tcW w:w="14801" w:type="dxa"/>
            <w:shd w:val="clear" w:color="auto" w:fill="9C84E0"/>
          </w:tcPr>
          <w:p w14:paraId="33130076" w14:textId="028BE66A" w:rsidR="001D7375" w:rsidRPr="007110CE" w:rsidRDefault="007147CB" w:rsidP="009D36FF">
            <w:pPr>
              <w:spacing w:line="500" w:lineRule="exact"/>
              <w:jc w:val="left"/>
              <w:rPr>
                <w:rFonts w:eastAsia="黑体"/>
                <w:b/>
                <w:color w:val="000000"/>
                <w:sz w:val="28"/>
                <w:szCs w:val="28"/>
              </w:rPr>
            </w:pPr>
            <w:r>
              <w:rPr>
                <w:rFonts w:hint="eastAsia"/>
                <w:b/>
                <w:color w:val="000000"/>
                <w:szCs w:val="21"/>
              </w:rPr>
              <w:lastRenderedPageBreak/>
              <w:t>义乌市鸿睿包装科技有限公司年制</w:t>
            </w:r>
            <w:r>
              <w:rPr>
                <w:rFonts w:hint="eastAsia"/>
                <w:b/>
                <w:color w:val="000000"/>
                <w:szCs w:val="21"/>
              </w:rPr>
              <w:t>79.2</w:t>
            </w:r>
            <w:r>
              <w:rPr>
                <w:rFonts w:hint="eastAsia"/>
                <w:b/>
                <w:color w:val="000000"/>
                <w:szCs w:val="21"/>
              </w:rPr>
              <w:t>万张胶印版</w:t>
            </w:r>
            <w:r w:rsidR="00CB48C2" w:rsidRPr="00E03E7A">
              <w:rPr>
                <w:rFonts w:hint="eastAsia"/>
                <w:b/>
                <w:color w:val="000000"/>
                <w:szCs w:val="21"/>
              </w:rPr>
              <w:t>建设</w:t>
            </w:r>
            <w:r w:rsidR="001D7375" w:rsidRPr="00E03E7A">
              <w:rPr>
                <w:rFonts w:hint="eastAsia"/>
                <w:b/>
                <w:color w:val="000000"/>
                <w:szCs w:val="21"/>
              </w:rPr>
              <w:t>项目</w:t>
            </w:r>
            <w:r w:rsidR="001D7375" w:rsidRPr="00E03E7A">
              <w:rPr>
                <w:b/>
                <w:color w:val="000000"/>
                <w:szCs w:val="21"/>
              </w:rPr>
              <w:t xml:space="preserve">   </w:t>
            </w:r>
            <w:r w:rsidR="001D7375" w:rsidRPr="007110CE">
              <w:rPr>
                <w:b/>
                <w:color w:val="000000"/>
                <w:spacing w:val="-10"/>
                <w:szCs w:val="21"/>
              </w:rPr>
              <w:t xml:space="preserve">      </w:t>
            </w:r>
            <w:r w:rsidR="001D7375" w:rsidRPr="007110CE">
              <w:rPr>
                <w:rFonts w:hint="eastAsia"/>
                <w:b/>
                <w:color w:val="000000"/>
                <w:spacing w:val="-10"/>
                <w:szCs w:val="21"/>
              </w:rPr>
              <w:t xml:space="preserve">                     </w:t>
            </w:r>
            <w:r w:rsidR="001D7375">
              <w:rPr>
                <w:rFonts w:hint="eastAsia"/>
                <w:b/>
                <w:color w:val="000000"/>
                <w:spacing w:val="-10"/>
                <w:szCs w:val="21"/>
              </w:rPr>
              <w:t xml:space="preserve">   </w:t>
            </w:r>
            <w:r w:rsidR="007B539A">
              <w:rPr>
                <w:rFonts w:hint="eastAsia"/>
                <w:b/>
                <w:color w:val="000000"/>
                <w:spacing w:val="-10"/>
                <w:szCs w:val="21"/>
              </w:rPr>
              <w:t xml:space="preserve">                                            </w:t>
            </w:r>
            <w:r w:rsidR="001D7375">
              <w:rPr>
                <w:rFonts w:hint="eastAsia"/>
                <w:b/>
                <w:color w:val="000000"/>
                <w:spacing w:val="-10"/>
                <w:szCs w:val="21"/>
              </w:rPr>
              <w:t xml:space="preserve">  </w:t>
            </w:r>
            <w:r w:rsidR="001D7375" w:rsidRPr="007110CE">
              <w:rPr>
                <w:rFonts w:hint="eastAsia"/>
                <w:b/>
                <w:color w:val="000000"/>
                <w:spacing w:val="-10"/>
                <w:szCs w:val="21"/>
              </w:rPr>
              <w:t xml:space="preserve"> </w:t>
            </w:r>
            <w:r w:rsidR="00936D3C" w:rsidRPr="007110CE">
              <w:rPr>
                <w:rFonts w:eastAsia="黑体"/>
                <w:b/>
                <w:color w:val="000000"/>
                <w:sz w:val="24"/>
              </w:rPr>
              <w:t>20</w:t>
            </w:r>
            <w:r w:rsidR="009D36FF">
              <w:rPr>
                <w:rFonts w:eastAsia="黑体" w:hint="eastAsia"/>
                <w:b/>
                <w:color w:val="000000"/>
                <w:sz w:val="24"/>
              </w:rPr>
              <w:t>2</w:t>
            </w:r>
            <w:r w:rsidR="00EB6EC4">
              <w:rPr>
                <w:rFonts w:eastAsia="黑体"/>
                <w:b/>
                <w:color w:val="000000"/>
                <w:sz w:val="24"/>
              </w:rPr>
              <w:t>2</w:t>
            </w:r>
            <w:r w:rsidR="00E03E7A">
              <w:rPr>
                <w:rFonts w:eastAsia="黑体"/>
                <w:b/>
                <w:color w:val="000000"/>
                <w:sz w:val="24"/>
              </w:rPr>
              <w:t>-12</w:t>
            </w:r>
            <w:r w:rsidR="006352DE">
              <w:rPr>
                <w:rFonts w:hint="eastAsia"/>
                <w:b/>
                <w:color w:val="000000"/>
                <w:spacing w:val="-10"/>
                <w:szCs w:val="21"/>
              </w:rPr>
              <w:t xml:space="preserve">                          </w:t>
            </w:r>
            <w:r w:rsidR="001D7375" w:rsidRPr="007110CE">
              <w:rPr>
                <w:rFonts w:hint="eastAsia"/>
                <w:b/>
                <w:color w:val="000000"/>
                <w:spacing w:val="-10"/>
                <w:szCs w:val="21"/>
              </w:rPr>
              <w:t xml:space="preserve">    </w:t>
            </w:r>
            <w:r w:rsidR="001D7375" w:rsidRPr="007110CE">
              <w:rPr>
                <w:b/>
                <w:color w:val="000000"/>
                <w:spacing w:val="-10"/>
                <w:szCs w:val="21"/>
              </w:rPr>
              <w:t xml:space="preserve"> </w:t>
            </w:r>
          </w:p>
        </w:tc>
      </w:tr>
      <w:tr w:rsidR="001D7375" w:rsidRPr="007110CE" w14:paraId="23AABA1F" w14:textId="77777777" w:rsidTr="008306D9">
        <w:trPr>
          <w:trHeight w:val="9244"/>
        </w:trPr>
        <w:tc>
          <w:tcPr>
            <w:tcW w:w="14801" w:type="dxa"/>
            <w:tcMar>
              <w:left w:w="0" w:type="dxa"/>
              <w:right w:w="0" w:type="dxa"/>
            </w:tcMar>
          </w:tcPr>
          <w:p w14:paraId="1BF62BFA" w14:textId="77777777" w:rsidR="006352DE" w:rsidRDefault="001D7375" w:rsidP="006352DE">
            <w:pPr>
              <w:jc w:val="center"/>
            </w:pPr>
            <w:r w:rsidRPr="007110CE">
              <w:rPr>
                <w:rFonts w:hint="eastAsia"/>
              </w:rPr>
              <w:t xml:space="preserve">    </w:t>
            </w:r>
          </w:p>
          <w:p w14:paraId="4E01E193" w14:textId="77777777" w:rsidR="009D36FF" w:rsidRDefault="009D36FF" w:rsidP="007C2781">
            <w:pPr>
              <w:jc w:val="center"/>
              <w:rPr>
                <w:noProof/>
                <w:color w:val="000000"/>
              </w:rPr>
            </w:pPr>
          </w:p>
          <w:p w14:paraId="39379061" w14:textId="155DFA57" w:rsidR="001D7375" w:rsidRPr="007110CE" w:rsidRDefault="00D03EBD" w:rsidP="007C2781">
            <w:pPr>
              <w:jc w:val="center"/>
              <w:rPr>
                <w:color w:val="000000"/>
              </w:rPr>
            </w:pPr>
            <w:r>
              <w:rPr>
                <w:noProof/>
                <w:color w:val="000000"/>
              </w:rPr>
              <mc:AlternateContent>
                <mc:Choice Requires="wps">
                  <w:drawing>
                    <wp:anchor distT="0" distB="0" distL="114300" distR="114300" simplePos="0" relativeHeight="251691008" behindDoc="0" locked="0" layoutInCell="1" allowOverlap="1" wp14:anchorId="3C834D11" wp14:editId="483FBB4A">
                      <wp:simplePos x="0" y="0"/>
                      <wp:positionH relativeFrom="column">
                        <wp:posOffset>3423285</wp:posOffset>
                      </wp:positionH>
                      <wp:positionV relativeFrom="paragraph">
                        <wp:posOffset>2881630</wp:posOffset>
                      </wp:positionV>
                      <wp:extent cx="76200" cy="90805"/>
                      <wp:effectExtent l="0" t="0" r="19050" b="23495"/>
                      <wp:wrapNone/>
                      <wp:docPr id="10" name="Oval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3CED5A" id="Oval 846" o:spid="_x0000_s1026" style="position:absolute;left:0;text-align:left;margin-left:269.55pt;margin-top:226.9pt;width:6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" fillcolor="red" strokecolor="red"/>
                  </w:pict>
                </mc:Fallback>
              </mc:AlternateContent>
            </w:r>
            <w:r>
              <w:rPr>
                <w:noProof/>
                <w:color w:val="000000"/>
              </w:rPr>
              <mc:AlternateContent>
                <mc:Choice Requires="wps">
                  <w:drawing>
                    <wp:anchor distT="0" distB="0" distL="114300" distR="114300" simplePos="0" relativeHeight="251656192" behindDoc="0" locked="0" layoutInCell="1" allowOverlap="1" wp14:anchorId="125CBA22" wp14:editId="322ECB73">
                      <wp:simplePos x="0" y="0"/>
                      <wp:positionH relativeFrom="column">
                        <wp:posOffset>3361690</wp:posOffset>
                      </wp:positionH>
                      <wp:positionV relativeFrom="paragraph">
                        <wp:posOffset>3670935</wp:posOffset>
                      </wp:positionV>
                      <wp:extent cx="914400" cy="297180"/>
                      <wp:effectExtent l="0" t="762000" r="19050" b="26670"/>
                      <wp:wrapNone/>
                      <wp:docPr id="2" name="自选图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wedgeRectCallout">
                                <a:avLst>
                                  <a:gd name="adj1" fmla="val -38333"/>
                                  <a:gd name="adj2" fmla="val -28482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58CA4" w14:textId="77777777" w:rsidR="00324CF4" w:rsidRDefault="00324CF4" w:rsidP="001D7375">
                                  <w:pPr>
                                    <w:rPr>
                                      <w:b/>
                                    </w:rPr>
                                  </w:pPr>
                                  <w:r>
                                    <w:rPr>
                                      <w:rFonts w:hint="eastAsia"/>
                                      <w:b/>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CBA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1" o:spid="_x0000_s1026" type="#_x0000_t61" style="position:absolute;left:0;text-align:left;margin-left:264.7pt;margin-top:289.05pt;width:1in;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" adj="2520,-50723" filled="f" strokeweight="2pt">
                      <v:textbox>
                        <w:txbxContent>
                          <w:p w14:paraId="51F58CA4" w14:textId="77777777" w:rsidR="00324CF4" w:rsidRDefault="00324CF4" w:rsidP="001D7375">
                            <w:pPr>
                              <w:rPr>
                                <w:b/>
                              </w:rPr>
                            </w:pPr>
                            <w:r>
                              <w:rPr>
                                <w:rFonts w:hint="eastAsia"/>
                                <w:b/>
                              </w:rPr>
                              <w:t>项目所在地</w:t>
                            </w:r>
                          </w:p>
                        </w:txbxContent>
                      </v:textbox>
                    </v:shape>
                  </w:pict>
                </mc:Fallback>
              </mc:AlternateContent>
            </w:r>
            <w:r w:rsidR="00E03E7A">
              <w:rPr>
                <w:noProof/>
                <w:color w:val="000000"/>
              </w:rPr>
              <w:drawing>
                <wp:inline distT="0" distB="0" distL="0" distR="0" wp14:anchorId="4A1A60E4" wp14:editId="7116FF6B">
                  <wp:extent cx="7667625" cy="542147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4216" cy="5440281"/>
                          </a:xfrm>
                          <a:prstGeom prst="rect">
                            <a:avLst/>
                          </a:prstGeom>
                        </pic:spPr>
                      </pic:pic>
                    </a:graphicData>
                  </a:graphic>
                </wp:inline>
              </w:drawing>
            </w:r>
          </w:p>
        </w:tc>
      </w:tr>
      <w:tr w:rsidR="001D7375" w:rsidRPr="007110CE" w14:paraId="5AD7CD4C" w14:textId="77777777" w:rsidTr="00185B7F">
        <w:trPr>
          <w:trHeight w:val="393"/>
        </w:trPr>
        <w:tc>
          <w:tcPr>
            <w:tcW w:w="14801" w:type="dxa"/>
            <w:shd w:val="clear" w:color="auto" w:fill="9C84E0"/>
          </w:tcPr>
          <w:p w14:paraId="67B30BC7" w14:textId="77777777" w:rsidR="001D7375" w:rsidRPr="007110CE" w:rsidRDefault="001D7375" w:rsidP="008306D9">
            <w:pPr>
              <w:rPr>
                <w:rFonts w:eastAsia="黑体"/>
                <w:color w:val="000000"/>
                <w:sz w:val="28"/>
                <w:szCs w:val="28"/>
              </w:rPr>
            </w:pPr>
            <w:r w:rsidRPr="007110CE">
              <w:rPr>
                <w:rFonts w:eastAsia="黑体"/>
                <w:b/>
                <w:color w:val="000000"/>
                <w:sz w:val="28"/>
                <w:szCs w:val="28"/>
              </w:rPr>
              <w:t>附图</w:t>
            </w:r>
            <w:r w:rsidR="008306D9">
              <w:rPr>
                <w:rFonts w:eastAsia="黑体" w:hint="eastAsia"/>
                <w:b/>
                <w:color w:val="000000"/>
                <w:sz w:val="28"/>
                <w:szCs w:val="28"/>
              </w:rPr>
              <w:t>1</w:t>
            </w:r>
            <w:r w:rsidRPr="007110CE">
              <w:rPr>
                <w:rFonts w:eastAsia="黑体"/>
                <w:b/>
                <w:color w:val="000000"/>
                <w:sz w:val="28"/>
                <w:szCs w:val="28"/>
              </w:rPr>
              <w:t xml:space="preserve"> </w:t>
            </w:r>
            <w:r>
              <w:rPr>
                <w:rFonts w:eastAsia="黑体" w:hint="eastAsia"/>
                <w:b/>
                <w:color w:val="000000"/>
                <w:sz w:val="28"/>
                <w:szCs w:val="28"/>
              </w:rPr>
              <w:t>规划环评区域图</w:t>
            </w:r>
            <w:r w:rsidRPr="007110CE">
              <w:rPr>
                <w:rFonts w:eastAsia="黑体"/>
                <w:b/>
                <w:color w:val="000000"/>
                <w:sz w:val="28"/>
                <w:szCs w:val="28"/>
              </w:rPr>
              <w:t xml:space="preserve">  </w:t>
            </w:r>
            <w:r w:rsidRPr="007110CE">
              <w:rPr>
                <w:rFonts w:eastAsia="黑体" w:hint="eastAsia"/>
                <w:b/>
                <w:color w:val="000000"/>
                <w:sz w:val="28"/>
                <w:szCs w:val="28"/>
              </w:rPr>
              <w:t xml:space="preserve">         </w:t>
            </w:r>
            <w:r w:rsidRPr="007110CE">
              <w:rPr>
                <w:rFonts w:eastAsia="黑体"/>
                <w:color w:val="000000"/>
                <w:sz w:val="28"/>
                <w:szCs w:val="28"/>
              </w:rPr>
              <w:t xml:space="preserve">     </w:t>
            </w:r>
            <w:r w:rsidRPr="007110CE">
              <w:rPr>
                <w:rFonts w:eastAsia="黑体" w:hint="eastAsia"/>
                <w:color w:val="000000"/>
                <w:sz w:val="28"/>
                <w:szCs w:val="28"/>
              </w:rPr>
              <w:t xml:space="preserve">   </w:t>
            </w:r>
            <w:r>
              <w:rPr>
                <w:rFonts w:eastAsia="黑体" w:hint="eastAsia"/>
                <w:color w:val="000000"/>
                <w:sz w:val="28"/>
                <w:szCs w:val="28"/>
              </w:rPr>
              <w:t xml:space="preserve">    </w:t>
            </w:r>
            <w:r w:rsidR="00185B7F">
              <w:rPr>
                <w:rFonts w:eastAsia="黑体" w:hint="eastAsia"/>
                <w:color w:val="000000"/>
                <w:sz w:val="28"/>
                <w:szCs w:val="28"/>
              </w:rPr>
              <w:t xml:space="preserve">                                </w:t>
            </w:r>
            <w:r>
              <w:rPr>
                <w:rFonts w:eastAsia="黑体" w:hint="eastAsia"/>
                <w:color w:val="000000"/>
                <w:sz w:val="28"/>
                <w:szCs w:val="28"/>
              </w:rPr>
              <w:t xml:space="preserve">  </w:t>
            </w:r>
            <w:r w:rsidRPr="007110CE">
              <w:rPr>
                <w:rFonts w:eastAsia="黑体" w:hint="eastAsia"/>
                <w:color w:val="000000"/>
                <w:sz w:val="28"/>
                <w:szCs w:val="28"/>
              </w:rPr>
              <w:t xml:space="preserve"> </w:t>
            </w:r>
            <w:r w:rsidRPr="007110CE">
              <w:rPr>
                <w:rFonts w:eastAsia="黑体"/>
                <w:color w:val="000000"/>
                <w:sz w:val="28"/>
                <w:szCs w:val="28"/>
              </w:rPr>
              <w:t xml:space="preserve"> </w:t>
            </w:r>
            <w:r w:rsidR="00303835">
              <w:rPr>
                <w:rFonts w:eastAsia="黑体"/>
                <w:color w:val="000000"/>
                <w:sz w:val="24"/>
              </w:rPr>
              <w:t>浙江中清环保科技有限公司</w:t>
            </w:r>
          </w:p>
        </w:tc>
      </w:tr>
    </w:tbl>
    <w:p w14:paraId="23EBCE0E" w14:textId="77777777" w:rsidR="002B63D0" w:rsidRPr="002B63D0" w:rsidRDefault="002B63D0" w:rsidP="008306D9"/>
    <w:sectPr w:rsidR="002B63D0" w:rsidRPr="002B63D0" w:rsidSect="008306D9">
      <w:headerReference w:type="even" r:id="rId22"/>
      <w:headerReference w:type="default" r:id="rId23"/>
      <w:footerReference w:type="even" r:id="rId24"/>
      <w:footerReference w:type="default" r:id="rId25"/>
      <w:headerReference w:type="first" r:id="rId26"/>
      <w:footerReference w:type="first" r:id="rId27"/>
      <w:pgSz w:w="16840" w:h="11907" w:orient="landscape"/>
      <w:pgMar w:top="737" w:right="567" w:bottom="680" w:left="567" w:header="0" w:footer="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6D0B" w14:textId="77777777" w:rsidR="00015FD3" w:rsidRDefault="00015FD3">
      <w:r>
        <w:separator/>
      </w:r>
    </w:p>
  </w:endnote>
  <w:endnote w:type="continuationSeparator" w:id="0">
    <w:p w14:paraId="55FD4888" w14:textId="77777777" w:rsidR="00015FD3" w:rsidRDefault="0001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60C5" w14:textId="77777777" w:rsidR="00324CF4" w:rsidRDefault="00324CF4" w:rsidP="008063EC">
    <w:pPr>
      <w:pStyle w:val="aa"/>
      <w:framePr w:wrap="around" w:vAnchor="text" w:hAnchor="margin" w:xAlign="center" w:y="1"/>
      <w:ind w:left="420" w:hanging="420"/>
      <w:rPr>
        <w:rStyle w:val="a3"/>
      </w:rPr>
    </w:pPr>
    <w:r>
      <w:fldChar w:fldCharType="begin"/>
    </w:r>
    <w:r>
      <w:rPr>
        <w:rStyle w:val="a3"/>
      </w:rPr>
      <w:instrText xml:space="preserve">PAGE  </w:instrText>
    </w:r>
    <w:r>
      <w:fldChar w:fldCharType="end"/>
    </w:r>
  </w:p>
  <w:p w14:paraId="6A1F5236" w14:textId="77777777" w:rsidR="00324CF4" w:rsidRDefault="00324CF4" w:rsidP="008063EC">
    <w:pPr>
      <w:pStyle w:val="aa"/>
      <w:ind w:left="420" w:hanging="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4FF0" w14:textId="360F5344" w:rsidR="007642DF" w:rsidRDefault="007642DF">
    <w:pPr>
      <w:pStyle w:val="a9"/>
      <w:jc w:val="center"/>
    </w:pPr>
  </w:p>
  <w:p w14:paraId="30DD5B87" w14:textId="77777777" w:rsidR="00324CF4" w:rsidRDefault="00324CF4" w:rsidP="008063EC">
    <w:pPr>
      <w:pStyle w:val="aa"/>
      <w:ind w:left="420" w:hanging="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873606"/>
      <w:docPartObj>
        <w:docPartGallery w:val="Page Numbers (Bottom of Page)"/>
        <w:docPartUnique/>
      </w:docPartObj>
    </w:sdtPr>
    <w:sdtContent>
      <w:p w14:paraId="29460899" w14:textId="77777777" w:rsidR="007642DF" w:rsidRDefault="007642DF">
        <w:pPr>
          <w:pStyle w:val="a9"/>
          <w:jc w:val="center"/>
        </w:pPr>
        <w:r>
          <w:fldChar w:fldCharType="begin"/>
        </w:r>
        <w:r>
          <w:instrText>PAGE   \* MERGEFORMAT</w:instrText>
        </w:r>
        <w:r>
          <w:fldChar w:fldCharType="separate"/>
        </w:r>
        <w:r>
          <w:rPr>
            <w:lang w:val="zh-CN"/>
          </w:rPr>
          <w:t>2</w:t>
        </w:r>
        <w:r>
          <w:fldChar w:fldCharType="end"/>
        </w:r>
      </w:p>
    </w:sdtContent>
  </w:sdt>
  <w:p w14:paraId="7EC4A155" w14:textId="77777777" w:rsidR="007642DF" w:rsidRDefault="007642DF" w:rsidP="008063EC">
    <w:pPr>
      <w:pStyle w:val="aa"/>
      <w:ind w:left="420" w:hanging="4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A1CE" w14:textId="77777777" w:rsidR="00324CF4" w:rsidRDefault="00324CF4" w:rsidP="008063EC">
    <w:pPr>
      <w:pStyle w:val="aa"/>
      <w:ind w:left="420" w:hanging="420"/>
      <w:jc w:val="center"/>
    </w:pPr>
    <w:r>
      <w:fldChar w:fldCharType="begin"/>
    </w:r>
    <w:r>
      <w:instrText>PAGE   \* MERGEFORMAT</w:instrText>
    </w:r>
    <w:r>
      <w:fldChar w:fldCharType="separate"/>
    </w:r>
    <w:r w:rsidRPr="00CC13B8">
      <w:rPr>
        <w:noProof/>
        <w:lang w:val="zh-CN"/>
      </w:rPr>
      <w:t>1</w:t>
    </w:r>
    <w:r>
      <w:fldChar w:fldCharType="end"/>
    </w:r>
  </w:p>
  <w:p w14:paraId="6AC5202B" w14:textId="77777777" w:rsidR="00324CF4" w:rsidRDefault="00324CF4" w:rsidP="008063EC">
    <w:pPr>
      <w:pStyle w:val="aa"/>
      <w:ind w:left="420" w:hanging="4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412F" w14:textId="77777777" w:rsidR="00324CF4" w:rsidRDefault="00324CF4" w:rsidP="008063EC">
    <w:pPr>
      <w:pStyle w:val="aa"/>
      <w:ind w:left="420" w:hanging="4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9E67" w14:textId="77777777" w:rsidR="00324CF4" w:rsidRDefault="00324CF4" w:rsidP="008063EC">
    <w:pPr>
      <w:pStyle w:val="aa"/>
      <w:ind w:left="420" w:hanging="4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5103" w14:textId="77777777" w:rsidR="00324CF4" w:rsidRDefault="00324CF4" w:rsidP="008063EC">
    <w:pPr>
      <w:pStyle w:val="aa"/>
      <w:ind w:left="420" w:hanging="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7BE5E" w14:textId="77777777" w:rsidR="00015FD3" w:rsidRDefault="00015FD3">
      <w:r>
        <w:separator/>
      </w:r>
    </w:p>
  </w:footnote>
  <w:footnote w:type="continuationSeparator" w:id="0">
    <w:p w14:paraId="060FEC59" w14:textId="77777777" w:rsidR="00015FD3" w:rsidRDefault="00015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E255" w14:textId="77777777" w:rsidR="007642DF" w:rsidRPr="007642DF" w:rsidRDefault="007642DF" w:rsidP="00764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B42A" w14:textId="77777777" w:rsidR="00324CF4" w:rsidRDefault="00324CF4">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B2EC" w14:textId="77777777" w:rsidR="00324CF4" w:rsidRPr="00936D3C" w:rsidRDefault="00324CF4" w:rsidP="00936D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A2D5" w14:textId="77777777" w:rsidR="00324CF4" w:rsidRDefault="00324CF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lvl w:ilvl="0">
      <w:start w:val="1"/>
      <w:numFmt w:val="decimal"/>
      <w:suff w:val="nothing"/>
      <w:lvlText w:val="%1）"/>
      <w:lvlJc w:val="left"/>
    </w:lvl>
  </w:abstractNum>
  <w:abstractNum w:abstractNumId="1" w15:restartNumberingAfterBreak="0">
    <w:nsid w:val="57C453D7"/>
    <w:multiLevelType w:val="singleLevel"/>
    <w:tmpl w:val="57C453D7"/>
    <w:lvl w:ilvl="0">
      <w:start w:val="3"/>
      <w:numFmt w:val="decimal"/>
      <w:suff w:val="nothing"/>
      <w:lvlText w:val="%1、"/>
      <w:lvlJc w:val="left"/>
    </w:lvl>
  </w:abstractNum>
  <w:num w:numId="1" w16cid:durableId="2135561372">
    <w:abstractNumId w:val="1"/>
  </w:num>
  <w:num w:numId="2" w16cid:durableId="290674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CAA"/>
    <w:rsid w:val="0000032F"/>
    <w:rsid w:val="000012C2"/>
    <w:rsid w:val="00003216"/>
    <w:rsid w:val="00004173"/>
    <w:rsid w:val="0000490F"/>
    <w:rsid w:val="000051E7"/>
    <w:rsid w:val="000061FB"/>
    <w:rsid w:val="000064BC"/>
    <w:rsid w:val="0001005B"/>
    <w:rsid w:val="00011181"/>
    <w:rsid w:val="000112F2"/>
    <w:rsid w:val="000113C0"/>
    <w:rsid w:val="00013B87"/>
    <w:rsid w:val="00015257"/>
    <w:rsid w:val="00015FD3"/>
    <w:rsid w:val="0001628E"/>
    <w:rsid w:val="00016E3B"/>
    <w:rsid w:val="000221BE"/>
    <w:rsid w:val="000224AD"/>
    <w:rsid w:val="00024C03"/>
    <w:rsid w:val="00026E13"/>
    <w:rsid w:val="00027D9E"/>
    <w:rsid w:val="00030263"/>
    <w:rsid w:val="00030C9F"/>
    <w:rsid w:val="00032B02"/>
    <w:rsid w:val="0003347D"/>
    <w:rsid w:val="00033CCF"/>
    <w:rsid w:val="00034CD0"/>
    <w:rsid w:val="0003677C"/>
    <w:rsid w:val="0003680E"/>
    <w:rsid w:val="00036BA1"/>
    <w:rsid w:val="00037E9F"/>
    <w:rsid w:val="000409EB"/>
    <w:rsid w:val="00043387"/>
    <w:rsid w:val="000451D3"/>
    <w:rsid w:val="00046783"/>
    <w:rsid w:val="00046912"/>
    <w:rsid w:val="00051C30"/>
    <w:rsid w:val="000523AC"/>
    <w:rsid w:val="000528FD"/>
    <w:rsid w:val="00054993"/>
    <w:rsid w:val="00054BBE"/>
    <w:rsid w:val="00055169"/>
    <w:rsid w:val="00060671"/>
    <w:rsid w:val="00060DAB"/>
    <w:rsid w:val="000620C3"/>
    <w:rsid w:val="00062163"/>
    <w:rsid w:val="00062314"/>
    <w:rsid w:val="00065EA4"/>
    <w:rsid w:val="0006693B"/>
    <w:rsid w:val="00066EC1"/>
    <w:rsid w:val="0006738C"/>
    <w:rsid w:val="000700E4"/>
    <w:rsid w:val="00070925"/>
    <w:rsid w:val="00070C2F"/>
    <w:rsid w:val="00070CDD"/>
    <w:rsid w:val="000716F7"/>
    <w:rsid w:val="00071E93"/>
    <w:rsid w:val="0007244C"/>
    <w:rsid w:val="000724E8"/>
    <w:rsid w:val="00072519"/>
    <w:rsid w:val="00072829"/>
    <w:rsid w:val="00075218"/>
    <w:rsid w:val="000777DA"/>
    <w:rsid w:val="00077992"/>
    <w:rsid w:val="00077CE1"/>
    <w:rsid w:val="00081E05"/>
    <w:rsid w:val="000826E1"/>
    <w:rsid w:val="00086C58"/>
    <w:rsid w:val="00090DAB"/>
    <w:rsid w:val="00090ED0"/>
    <w:rsid w:val="00092238"/>
    <w:rsid w:val="000923C9"/>
    <w:rsid w:val="00093B30"/>
    <w:rsid w:val="00094FA8"/>
    <w:rsid w:val="000953F1"/>
    <w:rsid w:val="000A0EE6"/>
    <w:rsid w:val="000A13D7"/>
    <w:rsid w:val="000A2225"/>
    <w:rsid w:val="000A46BD"/>
    <w:rsid w:val="000A7127"/>
    <w:rsid w:val="000A753E"/>
    <w:rsid w:val="000A7E17"/>
    <w:rsid w:val="000B222F"/>
    <w:rsid w:val="000B22BA"/>
    <w:rsid w:val="000B3CBE"/>
    <w:rsid w:val="000B4037"/>
    <w:rsid w:val="000B4352"/>
    <w:rsid w:val="000B4646"/>
    <w:rsid w:val="000B5F49"/>
    <w:rsid w:val="000B6735"/>
    <w:rsid w:val="000B69CA"/>
    <w:rsid w:val="000B74FC"/>
    <w:rsid w:val="000C21DA"/>
    <w:rsid w:val="000C274F"/>
    <w:rsid w:val="000C2CD2"/>
    <w:rsid w:val="000C3C54"/>
    <w:rsid w:val="000C3EEB"/>
    <w:rsid w:val="000C4318"/>
    <w:rsid w:val="000C43D1"/>
    <w:rsid w:val="000C5C70"/>
    <w:rsid w:val="000D0B63"/>
    <w:rsid w:val="000D1319"/>
    <w:rsid w:val="000D1620"/>
    <w:rsid w:val="000D18F7"/>
    <w:rsid w:val="000D750B"/>
    <w:rsid w:val="000D7899"/>
    <w:rsid w:val="000E0074"/>
    <w:rsid w:val="000E08D8"/>
    <w:rsid w:val="000E137D"/>
    <w:rsid w:val="000E1562"/>
    <w:rsid w:val="000E17C8"/>
    <w:rsid w:val="000E5F9D"/>
    <w:rsid w:val="000E5FAD"/>
    <w:rsid w:val="000E6F0B"/>
    <w:rsid w:val="000F0906"/>
    <w:rsid w:val="000F0C5D"/>
    <w:rsid w:val="000F24EF"/>
    <w:rsid w:val="000F2E92"/>
    <w:rsid w:val="000F3E3E"/>
    <w:rsid w:val="000F3F26"/>
    <w:rsid w:val="000F3FF8"/>
    <w:rsid w:val="000F42F0"/>
    <w:rsid w:val="000F650C"/>
    <w:rsid w:val="000F6582"/>
    <w:rsid w:val="00100CDE"/>
    <w:rsid w:val="00102246"/>
    <w:rsid w:val="00102830"/>
    <w:rsid w:val="00106A0B"/>
    <w:rsid w:val="00110A1D"/>
    <w:rsid w:val="00110FEF"/>
    <w:rsid w:val="00111BB3"/>
    <w:rsid w:val="00111DA2"/>
    <w:rsid w:val="00111F22"/>
    <w:rsid w:val="001126B5"/>
    <w:rsid w:val="001130AD"/>
    <w:rsid w:val="00113D3C"/>
    <w:rsid w:val="001140F9"/>
    <w:rsid w:val="00115EA1"/>
    <w:rsid w:val="00116964"/>
    <w:rsid w:val="00121510"/>
    <w:rsid w:val="0012206C"/>
    <w:rsid w:val="00123B7E"/>
    <w:rsid w:val="0012529D"/>
    <w:rsid w:val="0012748E"/>
    <w:rsid w:val="00130349"/>
    <w:rsid w:val="0013089D"/>
    <w:rsid w:val="00130ABD"/>
    <w:rsid w:val="00131205"/>
    <w:rsid w:val="00131365"/>
    <w:rsid w:val="00131A09"/>
    <w:rsid w:val="00132270"/>
    <w:rsid w:val="00132D93"/>
    <w:rsid w:val="00132F3D"/>
    <w:rsid w:val="001334C4"/>
    <w:rsid w:val="00133D1E"/>
    <w:rsid w:val="001347E2"/>
    <w:rsid w:val="00134CF5"/>
    <w:rsid w:val="001352C2"/>
    <w:rsid w:val="001360F0"/>
    <w:rsid w:val="00137120"/>
    <w:rsid w:val="001371CD"/>
    <w:rsid w:val="00140A84"/>
    <w:rsid w:val="00141F6E"/>
    <w:rsid w:val="00142DF7"/>
    <w:rsid w:val="001456CC"/>
    <w:rsid w:val="001460AC"/>
    <w:rsid w:val="0014677C"/>
    <w:rsid w:val="00146E72"/>
    <w:rsid w:val="00147729"/>
    <w:rsid w:val="00150773"/>
    <w:rsid w:val="00150A94"/>
    <w:rsid w:val="00151666"/>
    <w:rsid w:val="00153989"/>
    <w:rsid w:val="00155E1D"/>
    <w:rsid w:val="001567BC"/>
    <w:rsid w:val="00156929"/>
    <w:rsid w:val="001615F2"/>
    <w:rsid w:val="00161FAD"/>
    <w:rsid w:val="001627EF"/>
    <w:rsid w:val="001629C2"/>
    <w:rsid w:val="00162D07"/>
    <w:rsid w:val="00163E94"/>
    <w:rsid w:val="001642E3"/>
    <w:rsid w:val="001645EB"/>
    <w:rsid w:val="0016591E"/>
    <w:rsid w:val="00166C2D"/>
    <w:rsid w:val="00167BD1"/>
    <w:rsid w:val="00170C5E"/>
    <w:rsid w:val="001749BA"/>
    <w:rsid w:val="00174E2E"/>
    <w:rsid w:val="001754AC"/>
    <w:rsid w:val="00175FCD"/>
    <w:rsid w:val="00176C84"/>
    <w:rsid w:val="00180404"/>
    <w:rsid w:val="0018285E"/>
    <w:rsid w:val="00182F6B"/>
    <w:rsid w:val="00184143"/>
    <w:rsid w:val="00185B7F"/>
    <w:rsid w:val="00186040"/>
    <w:rsid w:val="00186BCE"/>
    <w:rsid w:val="00187375"/>
    <w:rsid w:val="00190CC6"/>
    <w:rsid w:val="00192ADE"/>
    <w:rsid w:val="00194B4A"/>
    <w:rsid w:val="00194B9B"/>
    <w:rsid w:val="00195EB0"/>
    <w:rsid w:val="00196ECD"/>
    <w:rsid w:val="00197A4F"/>
    <w:rsid w:val="001A0045"/>
    <w:rsid w:val="001A0B2E"/>
    <w:rsid w:val="001A21B4"/>
    <w:rsid w:val="001A26F5"/>
    <w:rsid w:val="001A38B5"/>
    <w:rsid w:val="001A6C9C"/>
    <w:rsid w:val="001A7E85"/>
    <w:rsid w:val="001B2C5D"/>
    <w:rsid w:val="001B333C"/>
    <w:rsid w:val="001B3E9A"/>
    <w:rsid w:val="001B48A9"/>
    <w:rsid w:val="001B5FDD"/>
    <w:rsid w:val="001B7065"/>
    <w:rsid w:val="001B716C"/>
    <w:rsid w:val="001B7471"/>
    <w:rsid w:val="001C1F22"/>
    <w:rsid w:val="001C3228"/>
    <w:rsid w:val="001C5EA0"/>
    <w:rsid w:val="001D0B9F"/>
    <w:rsid w:val="001D112F"/>
    <w:rsid w:val="001D223B"/>
    <w:rsid w:val="001D43B3"/>
    <w:rsid w:val="001D50C8"/>
    <w:rsid w:val="001D7375"/>
    <w:rsid w:val="001E023B"/>
    <w:rsid w:val="001E4113"/>
    <w:rsid w:val="001E4309"/>
    <w:rsid w:val="001F25F5"/>
    <w:rsid w:val="001F298A"/>
    <w:rsid w:val="001F2C4B"/>
    <w:rsid w:val="001F44C1"/>
    <w:rsid w:val="001F59BA"/>
    <w:rsid w:val="001F6D1C"/>
    <w:rsid w:val="00200905"/>
    <w:rsid w:val="002013FF"/>
    <w:rsid w:val="00202108"/>
    <w:rsid w:val="00202889"/>
    <w:rsid w:val="002057FA"/>
    <w:rsid w:val="00205C05"/>
    <w:rsid w:val="002068E8"/>
    <w:rsid w:val="00210373"/>
    <w:rsid w:val="00211CA6"/>
    <w:rsid w:val="00212645"/>
    <w:rsid w:val="0021454A"/>
    <w:rsid w:val="00215500"/>
    <w:rsid w:val="002161BE"/>
    <w:rsid w:val="00217A06"/>
    <w:rsid w:val="00220EC7"/>
    <w:rsid w:val="00221CDA"/>
    <w:rsid w:val="00221E69"/>
    <w:rsid w:val="002225F5"/>
    <w:rsid w:val="00222A41"/>
    <w:rsid w:val="00223BC1"/>
    <w:rsid w:val="00224E4D"/>
    <w:rsid w:val="00227227"/>
    <w:rsid w:val="002273CE"/>
    <w:rsid w:val="00227D41"/>
    <w:rsid w:val="00230AA2"/>
    <w:rsid w:val="002316FF"/>
    <w:rsid w:val="0023213C"/>
    <w:rsid w:val="00232A30"/>
    <w:rsid w:val="00235726"/>
    <w:rsid w:val="00236522"/>
    <w:rsid w:val="0023658C"/>
    <w:rsid w:val="00236FF6"/>
    <w:rsid w:val="00237CB2"/>
    <w:rsid w:val="0024061B"/>
    <w:rsid w:val="002423DE"/>
    <w:rsid w:val="0024416E"/>
    <w:rsid w:val="00244FA7"/>
    <w:rsid w:val="002452ED"/>
    <w:rsid w:val="00245488"/>
    <w:rsid w:val="00246640"/>
    <w:rsid w:val="002467B1"/>
    <w:rsid w:val="00246CBE"/>
    <w:rsid w:val="002500CD"/>
    <w:rsid w:val="0025039A"/>
    <w:rsid w:val="0025040D"/>
    <w:rsid w:val="002509E2"/>
    <w:rsid w:val="00251EC2"/>
    <w:rsid w:val="002523A7"/>
    <w:rsid w:val="002524A7"/>
    <w:rsid w:val="002540ED"/>
    <w:rsid w:val="00256425"/>
    <w:rsid w:val="00256433"/>
    <w:rsid w:val="00256B57"/>
    <w:rsid w:val="00256EB9"/>
    <w:rsid w:val="00260741"/>
    <w:rsid w:val="002611BA"/>
    <w:rsid w:val="00262032"/>
    <w:rsid w:val="002632FE"/>
    <w:rsid w:val="0026605A"/>
    <w:rsid w:val="00267280"/>
    <w:rsid w:val="00267402"/>
    <w:rsid w:val="00267A7B"/>
    <w:rsid w:val="00270000"/>
    <w:rsid w:val="00270E7B"/>
    <w:rsid w:val="002726B2"/>
    <w:rsid w:val="00272887"/>
    <w:rsid w:val="002731A0"/>
    <w:rsid w:val="00280AE8"/>
    <w:rsid w:val="00284F3C"/>
    <w:rsid w:val="0028532E"/>
    <w:rsid w:val="00285C87"/>
    <w:rsid w:val="00286316"/>
    <w:rsid w:val="00290092"/>
    <w:rsid w:val="00290125"/>
    <w:rsid w:val="00292C8E"/>
    <w:rsid w:val="002931AE"/>
    <w:rsid w:val="002933B4"/>
    <w:rsid w:val="00294960"/>
    <w:rsid w:val="00294C02"/>
    <w:rsid w:val="00297020"/>
    <w:rsid w:val="00297AE5"/>
    <w:rsid w:val="002A053A"/>
    <w:rsid w:val="002A10A1"/>
    <w:rsid w:val="002A2C52"/>
    <w:rsid w:val="002A2D49"/>
    <w:rsid w:val="002A2F56"/>
    <w:rsid w:val="002A3E50"/>
    <w:rsid w:val="002A40B1"/>
    <w:rsid w:val="002A48B2"/>
    <w:rsid w:val="002A54F0"/>
    <w:rsid w:val="002A5816"/>
    <w:rsid w:val="002A6159"/>
    <w:rsid w:val="002A67C6"/>
    <w:rsid w:val="002A67E6"/>
    <w:rsid w:val="002A7AA1"/>
    <w:rsid w:val="002B10FF"/>
    <w:rsid w:val="002B2060"/>
    <w:rsid w:val="002B5866"/>
    <w:rsid w:val="002B5C3A"/>
    <w:rsid w:val="002B5F0E"/>
    <w:rsid w:val="002B63D0"/>
    <w:rsid w:val="002B715A"/>
    <w:rsid w:val="002B7EC6"/>
    <w:rsid w:val="002C00EF"/>
    <w:rsid w:val="002C1C01"/>
    <w:rsid w:val="002C21CF"/>
    <w:rsid w:val="002C5DFD"/>
    <w:rsid w:val="002C7E44"/>
    <w:rsid w:val="002D2A37"/>
    <w:rsid w:val="002D5E0F"/>
    <w:rsid w:val="002D6229"/>
    <w:rsid w:val="002D6451"/>
    <w:rsid w:val="002D6B4A"/>
    <w:rsid w:val="002E07FD"/>
    <w:rsid w:val="002E0FE9"/>
    <w:rsid w:val="002E1B98"/>
    <w:rsid w:val="002E2634"/>
    <w:rsid w:val="002E4010"/>
    <w:rsid w:val="002E41D5"/>
    <w:rsid w:val="002E5F30"/>
    <w:rsid w:val="002E7FE3"/>
    <w:rsid w:val="002F077A"/>
    <w:rsid w:val="002F1243"/>
    <w:rsid w:val="002F4BCA"/>
    <w:rsid w:val="002F59B3"/>
    <w:rsid w:val="002F6128"/>
    <w:rsid w:val="002F6562"/>
    <w:rsid w:val="002F6F70"/>
    <w:rsid w:val="002F79BB"/>
    <w:rsid w:val="002F7DF7"/>
    <w:rsid w:val="00301343"/>
    <w:rsid w:val="0030190A"/>
    <w:rsid w:val="00303835"/>
    <w:rsid w:val="003038B0"/>
    <w:rsid w:val="00305133"/>
    <w:rsid w:val="0030588B"/>
    <w:rsid w:val="00306AE6"/>
    <w:rsid w:val="0030791D"/>
    <w:rsid w:val="00307D90"/>
    <w:rsid w:val="00307F80"/>
    <w:rsid w:val="0031037C"/>
    <w:rsid w:val="0031043B"/>
    <w:rsid w:val="0031164F"/>
    <w:rsid w:val="0031187E"/>
    <w:rsid w:val="00312558"/>
    <w:rsid w:val="003177B5"/>
    <w:rsid w:val="003205FE"/>
    <w:rsid w:val="00321D0C"/>
    <w:rsid w:val="00322C29"/>
    <w:rsid w:val="00322DB2"/>
    <w:rsid w:val="00323360"/>
    <w:rsid w:val="00324CF4"/>
    <w:rsid w:val="00331EF0"/>
    <w:rsid w:val="003323C2"/>
    <w:rsid w:val="003337B1"/>
    <w:rsid w:val="00333CE4"/>
    <w:rsid w:val="003348E3"/>
    <w:rsid w:val="00335020"/>
    <w:rsid w:val="003351B5"/>
    <w:rsid w:val="00335CD0"/>
    <w:rsid w:val="00337D82"/>
    <w:rsid w:val="0034019A"/>
    <w:rsid w:val="003419CB"/>
    <w:rsid w:val="00341A8E"/>
    <w:rsid w:val="003427E0"/>
    <w:rsid w:val="00343D7F"/>
    <w:rsid w:val="003461C7"/>
    <w:rsid w:val="0034693F"/>
    <w:rsid w:val="00346DF9"/>
    <w:rsid w:val="00350958"/>
    <w:rsid w:val="00350C1C"/>
    <w:rsid w:val="00354941"/>
    <w:rsid w:val="0035538A"/>
    <w:rsid w:val="00355BE6"/>
    <w:rsid w:val="00356149"/>
    <w:rsid w:val="003565A2"/>
    <w:rsid w:val="00356A05"/>
    <w:rsid w:val="00356F43"/>
    <w:rsid w:val="00361506"/>
    <w:rsid w:val="00362089"/>
    <w:rsid w:val="00363AD8"/>
    <w:rsid w:val="00363F9D"/>
    <w:rsid w:val="00364609"/>
    <w:rsid w:val="003667C4"/>
    <w:rsid w:val="003734ED"/>
    <w:rsid w:val="0037505E"/>
    <w:rsid w:val="0037514A"/>
    <w:rsid w:val="003751DE"/>
    <w:rsid w:val="0037692B"/>
    <w:rsid w:val="003776A6"/>
    <w:rsid w:val="00381585"/>
    <w:rsid w:val="003827BF"/>
    <w:rsid w:val="00384A78"/>
    <w:rsid w:val="00384C71"/>
    <w:rsid w:val="00384DB2"/>
    <w:rsid w:val="00385D27"/>
    <w:rsid w:val="00385E4E"/>
    <w:rsid w:val="0038619D"/>
    <w:rsid w:val="003909A3"/>
    <w:rsid w:val="003909C4"/>
    <w:rsid w:val="00391032"/>
    <w:rsid w:val="00391164"/>
    <w:rsid w:val="003924A0"/>
    <w:rsid w:val="0039404E"/>
    <w:rsid w:val="003948C8"/>
    <w:rsid w:val="0039523A"/>
    <w:rsid w:val="00395CFD"/>
    <w:rsid w:val="00396906"/>
    <w:rsid w:val="003969C4"/>
    <w:rsid w:val="003A1908"/>
    <w:rsid w:val="003A1FCC"/>
    <w:rsid w:val="003A391A"/>
    <w:rsid w:val="003A5D6A"/>
    <w:rsid w:val="003A62FC"/>
    <w:rsid w:val="003A6ED8"/>
    <w:rsid w:val="003A704E"/>
    <w:rsid w:val="003B7E66"/>
    <w:rsid w:val="003C23B1"/>
    <w:rsid w:val="003C3BDA"/>
    <w:rsid w:val="003C3F09"/>
    <w:rsid w:val="003C5354"/>
    <w:rsid w:val="003C7C6E"/>
    <w:rsid w:val="003D0280"/>
    <w:rsid w:val="003D16AC"/>
    <w:rsid w:val="003D619D"/>
    <w:rsid w:val="003E026F"/>
    <w:rsid w:val="003E02AA"/>
    <w:rsid w:val="003E10F0"/>
    <w:rsid w:val="003E183E"/>
    <w:rsid w:val="003E6B9D"/>
    <w:rsid w:val="003E6F4B"/>
    <w:rsid w:val="003E7D82"/>
    <w:rsid w:val="003E7E67"/>
    <w:rsid w:val="003F78E3"/>
    <w:rsid w:val="003F7A56"/>
    <w:rsid w:val="003F7F6C"/>
    <w:rsid w:val="00400A03"/>
    <w:rsid w:val="00401036"/>
    <w:rsid w:val="00401A1E"/>
    <w:rsid w:val="00401CBD"/>
    <w:rsid w:val="00401E01"/>
    <w:rsid w:val="0040363A"/>
    <w:rsid w:val="00407396"/>
    <w:rsid w:val="00407EF2"/>
    <w:rsid w:val="0041096E"/>
    <w:rsid w:val="00410F09"/>
    <w:rsid w:val="004156FF"/>
    <w:rsid w:val="00416152"/>
    <w:rsid w:val="0041675F"/>
    <w:rsid w:val="00416B28"/>
    <w:rsid w:val="0041740B"/>
    <w:rsid w:val="0042126A"/>
    <w:rsid w:val="0042386E"/>
    <w:rsid w:val="004274B9"/>
    <w:rsid w:val="004309FC"/>
    <w:rsid w:val="00432A9E"/>
    <w:rsid w:val="0043315D"/>
    <w:rsid w:val="004346D7"/>
    <w:rsid w:val="004378C2"/>
    <w:rsid w:val="00437A22"/>
    <w:rsid w:val="00441A24"/>
    <w:rsid w:val="004428DC"/>
    <w:rsid w:val="00443B15"/>
    <w:rsid w:val="00443F34"/>
    <w:rsid w:val="00445DD9"/>
    <w:rsid w:val="004465AC"/>
    <w:rsid w:val="00447020"/>
    <w:rsid w:val="00451884"/>
    <w:rsid w:val="00452CFD"/>
    <w:rsid w:val="0045482C"/>
    <w:rsid w:val="00454B6C"/>
    <w:rsid w:val="00457BAF"/>
    <w:rsid w:val="00460030"/>
    <w:rsid w:val="004609EB"/>
    <w:rsid w:val="00461194"/>
    <w:rsid w:val="00461E89"/>
    <w:rsid w:val="00461EBB"/>
    <w:rsid w:val="0046201B"/>
    <w:rsid w:val="004625E2"/>
    <w:rsid w:val="00462933"/>
    <w:rsid w:val="00463953"/>
    <w:rsid w:val="00465E9E"/>
    <w:rsid w:val="00471743"/>
    <w:rsid w:val="0047419F"/>
    <w:rsid w:val="004754A8"/>
    <w:rsid w:val="00475B8D"/>
    <w:rsid w:val="0047783A"/>
    <w:rsid w:val="004779CE"/>
    <w:rsid w:val="004812E8"/>
    <w:rsid w:val="00481994"/>
    <w:rsid w:val="00483D0E"/>
    <w:rsid w:val="00483DBA"/>
    <w:rsid w:val="00484706"/>
    <w:rsid w:val="00484AD2"/>
    <w:rsid w:val="00485546"/>
    <w:rsid w:val="00485DD3"/>
    <w:rsid w:val="0048614E"/>
    <w:rsid w:val="004875B5"/>
    <w:rsid w:val="00490D0D"/>
    <w:rsid w:val="004916DD"/>
    <w:rsid w:val="00493A0A"/>
    <w:rsid w:val="00494BA2"/>
    <w:rsid w:val="00494E78"/>
    <w:rsid w:val="0049795F"/>
    <w:rsid w:val="004A0333"/>
    <w:rsid w:val="004A1137"/>
    <w:rsid w:val="004A184A"/>
    <w:rsid w:val="004A245F"/>
    <w:rsid w:val="004A52C3"/>
    <w:rsid w:val="004A6938"/>
    <w:rsid w:val="004B468D"/>
    <w:rsid w:val="004B5702"/>
    <w:rsid w:val="004B5B18"/>
    <w:rsid w:val="004B5F23"/>
    <w:rsid w:val="004B6290"/>
    <w:rsid w:val="004B674F"/>
    <w:rsid w:val="004B6EC6"/>
    <w:rsid w:val="004C0367"/>
    <w:rsid w:val="004C1286"/>
    <w:rsid w:val="004C1DB0"/>
    <w:rsid w:val="004C4193"/>
    <w:rsid w:val="004C490B"/>
    <w:rsid w:val="004C57C6"/>
    <w:rsid w:val="004C5EFE"/>
    <w:rsid w:val="004C7774"/>
    <w:rsid w:val="004D1981"/>
    <w:rsid w:val="004D1AAE"/>
    <w:rsid w:val="004D2184"/>
    <w:rsid w:val="004D3CD9"/>
    <w:rsid w:val="004D45C3"/>
    <w:rsid w:val="004D4704"/>
    <w:rsid w:val="004D5E7A"/>
    <w:rsid w:val="004D65BC"/>
    <w:rsid w:val="004D7483"/>
    <w:rsid w:val="004E0819"/>
    <w:rsid w:val="004E0C15"/>
    <w:rsid w:val="004E13AA"/>
    <w:rsid w:val="004E1910"/>
    <w:rsid w:val="004E2664"/>
    <w:rsid w:val="004E3954"/>
    <w:rsid w:val="004E412E"/>
    <w:rsid w:val="004E482C"/>
    <w:rsid w:val="004E558B"/>
    <w:rsid w:val="004E55C6"/>
    <w:rsid w:val="004E706E"/>
    <w:rsid w:val="004E7E0C"/>
    <w:rsid w:val="004F0F81"/>
    <w:rsid w:val="004F0FFA"/>
    <w:rsid w:val="004F2884"/>
    <w:rsid w:val="004F343E"/>
    <w:rsid w:val="004F4340"/>
    <w:rsid w:val="004F4CC5"/>
    <w:rsid w:val="004F528A"/>
    <w:rsid w:val="004F6ED1"/>
    <w:rsid w:val="005010C7"/>
    <w:rsid w:val="00502405"/>
    <w:rsid w:val="00502ECA"/>
    <w:rsid w:val="005037D3"/>
    <w:rsid w:val="00504707"/>
    <w:rsid w:val="005060EE"/>
    <w:rsid w:val="005065BE"/>
    <w:rsid w:val="0050666F"/>
    <w:rsid w:val="00507085"/>
    <w:rsid w:val="0051056E"/>
    <w:rsid w:val="00511D7F"/>
    <w:rsid w:val="00512171"/>
    <w:rsid w:val="005124B0"/>
    <w:rsid w:val="00512DDF"/>
    <w:rsid w:val="00513E1D"/>
    <w:rsid w:val="00514118"/>
    <w:rsid w:val="005167D8"/>
    <w:rsid w:val="00517076"/>
    <w:rsid w:val="00517853"/>
    <w:rsid w:val="005202E2"/>
    <w:rsid w:val="005205B9"/>
    <w:rsid w:val="005208E9"/>
    <w:rsid w:val="00520953"/>
    <w:rsid w:val="0052219B"/>
    <w:rsid w:val="00522514"/>
    <w:rsid w:val="00523C5F"/>
    <w:rsid w:val="00523FAA"/>
    <w:rsid w:val="00524564"/>
    <w:rsid w:val="0052501E"/>
    <w:rsid w:val="0052546A"/>
    <w:rsid w:val="00525773"/>
    <w:rsid w:val="00525C52"/>
    <w:rsid w:val="0052759A"/>
    <w:rsid w:val="0052799E"/>
    <w:rsid w:val="00527DD6"/>
    <w:rsid w:val="0053013D"/>
    <w:rsid w:val="00530150"/>
    <w:rsid w:val="00530328"/>
    <w:rsid w:val="00532151"/>
    <w:rsid w:val="005332D1"/>
    <w:rsid w:val="00535AB6"/>
    <w:rsid w:val="005361C7"/>
    <w:rsid w:val="00537DD7"/>
    <w:rsid w:val="00540830"/>
    <w:rsid w:val="0054281D"/>
    <w:rsid w:val="005439BD"/>
    <w:rsid w:val="00543C9C"/>
    <w:rsid w:val="00544703"/>
    <w:rsid w:val="00544801"/>
    <w:rsid w:val="00544C34"/>
    <w:rsid w:val="00544F0C"/>
    <w:rsid w:val="00545B57"/>
    <w:rsid w:val="00545CCA"/>
    <w:rsid w:val="00546379"/>
    <w:rsid w:val="005474C3"/>
    <w:rsid w:val="00547D87"/>
    <w:rsid w:val="005504C2"/>
    <w:rsid w:val="00554630"/>
    <w:rsid w:val="00556646"/>
    <w:rsid w:val="00563E57"/>
    <w:rsid w:val="0056473D"/>
    <w:rsid w:val="005665A8"/>
    <w:rsid w:val="00567AC2"/>
    <w:rsid w:val="00567B7E"/>
    <w:rsid w:val="00567DFF"/>
    <w:rsid w:val="0057114B"/>
    <w:rsid w:val="00571706"/>
    <w:rsid w:val="00572983"/>
    <w:rsid w:val="00574D56"/>
    <w:rsid w:val="00576964"/>
    <w:rsid w:val="00576F79"/>
    <w:rsid w:val="005821FC"/>
    <w:rsid w:val="005871E8"/>
    <w:rsid w:val="005873F6"/>
    <w:rsid w:val="00587E63"/>
    <w:rsid w:val="00591CFB"/>
    <w:rsid w:val="00592143"/>
    <w:rsid w:val="00592864"/>
    <w:rsid w:val="0059308E"/>
    <w:rsid w:val="005942DD"/>
    <w:rsid w:val="00594FA5"/>
    <w:rsid w:val="00595C90"/>
    <w:rsid w:val="00596354"/>
    <w:rsid w:val="00596B3B"/>
    <w:rsid w:val="0059713F"/>
    <w:rsid w:val="005979B2"/>
    <w:rsid w:val="00597E3B"/>
    <w:rsid w:val="005A04ED"/>
    <w:rsid w:val="005A261E"/>
    <w:rsid w:val="005A2F3F"/>
    <w:rsid w:val="005A3AE6"/>
    <w:rsid w:val="005A3FE9"/>
    <w:rsid w:val="005A404B"/>
    <w:rsid w:val="005A40DA"/>
    <w:rsid w:val="005A4823"/>
    <w:rsid w:val="005A4E89"/>
    <w:rsid w:val="005A618B"/>
    <w:rsid w:val="005A6463"/>
    <w:rsid w:val="005A6E5A"/>
    <w:rsid w:val="005A7338"/>
    <w:rsid w:val="005B2FD7"/>
    <w:rsid w:val="005B42D8"/>
    <w:rsid w:val="005B6C37"/>
    <w:rsid w:val="005C2555"/>
    <w:rsid w:val="005C38FD"/>
    <w:rsid w:val="005C45A8"/>
    <w:rsid w:val="005C5ED8"/>
    <w:rsid w:val="005C7D58"/>
    <w:rsid w:val="005D0189"/>
    <w:rsid w:val="005D038C"/>
    <w:rsid w:val="005D0815"/>
    <w:rsid w:val="005D0AB3"/>
    <w:rsid w:val="005D124C"/>
    <w:rsid w:val="005D1633"/>
    <w:rsid w:val="005D1E21"/>
    <w:rsid w:val="005D20F5"/>
    <w:rsid w:val="005D2140"/>
    <w:rsid w:val="005D3153"/>
    <w:rsid w:val="005D396C"/>
    <w:rsid w:val="005D4148"/>
    <w:rsid w:val="005D42D7"/>
    <w:rsid w:val="005D4E11"/>
    <w:rsid w:val="005D4FC5"/>
    <w:rsid w:val="005D5CC8"/>
    <w:rsid w:val="005D62F7"/>
    <w:rsid w:val="005D7F45"/>
    <w:rsid w:val="005E00C9"/>
    <w:rsid w:val="005E0771"/>
    <w:rsid w:val="005E320B"/>
    <w:rsid w:val="005E52C7"/>
    <w:rsid w:val="005E6324"/>
    <w:rsid w:val="005E7FE7"/>
    <w:rsid w:val="005F0F7F"/>
    <w:rsid w:val="005F14B3"/>
    <w:rsid w:val="005F1A6D"/>
    <w:rsid w:val="005F4C89"/>
    <w:rsid w:val="005F6215"/>
    <w:rsid w:val="005F7841"/>
    <w:rsid w:val="006014DB"/>
    <w:rsid w:val="00602C9C"/>
    <w:rsid w:val="006034C0"/>
    <w:rsid w:val="0060354E"/>
    <w:rsid w:val="00603930"/>
    <w:rsid w:val="0060433C"/>
    <w:rsid w:val="006046AF"/>
    <w:rsid w:val="00605D88"/>
    <w:rsid w:val="00606101"/>
    <w:rsid w:val="00606233"/>
    <w:rsid w:val="00606CF2"/>
    <w:rsid w:val="00606ED3"/>
    <w:rsid w:val="00607C3C"/>
    <w:rsid w:val="00607E6F"/>
    <w:rsid w:val="00610EDC"/>
    <w:rsid w:val="006120E9"/>
    <w:rsid w:val="006121FF"/>
    <w:rsid w:val="00614850"/>
    <w:rsid w:val="00614865"/>
    <w:rsid w:val="00614953"/>
    <w:rsid w:val="00615F87"/>
    <w:rsid w:val="00616281"/>
    <w:rsid w:val="00616678"/>
    <w:rsid w:val="00616B7F"/>
    <w:rsid w:val="00616B8A"/>
    <w:rsid w:val="0061766B"/>
    <w:rsid w:val="00622063"/>
    <w:rsid w:val="00622B71"/>
    <w:rsid w:val="00624EDB"/>
    <w:rsid w:val="006253FE"/>
    <w:rsid w:val="00625B07"/>
    <w:rsid w:val="006269E0"/>
    <w:rsid w:val="00626AF9"/>
    <w:rsid w:val="0062780B"/>
    <w:rsid w:val="00632486"/>
    <w:rsid w:val="006352DE"/>
    <w:rsid w:val="00635664"/>
    <w:rsid w:val="00635C88"/>
    <w:rsid w:val="006361F7"/>
    <w:rsid w:val="00642BA4"/>
    <w:rsid w:val="00646047"/>
    <w:rsid w:val="0064643A"/>
    <w:rsid w:val="00646760"/>
    <w:rsid w:val="00650529"/>
    <w:rsid w:val="0065086C"/>
    <w:rsid w:val="00650BE8"/>
    <w:rsid w:val="00651E02"/>
    <w:rsid w:val="00652AE7"/>
    <w:rsid w:val="0065345F"/>
    <w:rsid w:val="00653F15"/>
    <w:rsid w:val="006550EC"/>
    <w:rsid w:val="0065568A"/>
    <w:rsid w:val="00656C9E"/>
    <w:rsid w:val="00657C4C"/>
    <w:rsid w:val="00662A7F"/>
    <w:rsid w:val="00664139"/>
    <w:rsid w:val="00665C8F"/>
    <w:rsid w:val="00666162"/>
    <w:rsid w:val="00666F09"/>
    <w:rsid w:val="00672BC1"/>
    <w:rsid w:val="00673FCE"/>
    <w:rsid w:val="0067477B"/>
    <w:rsid w:val="00675849"/>
    <w:rsid w:val="00680F46"/>
    <w:rsid w:val="0068165C"/>
    <w:rsid w:val="0068472B"/>
    <w:rsid w:val="006901E2"/>
    <w:rsid w:val="0069077C"/>
    <w:rsid w:val="00691040"/>
    <w:rsid w:val="00691F84"/>
    <w:rsid w:val="00691FE6"/>
    <w:rsid w:val="0069773A"/>
    <w:rsid w:val="006A0A61"/>
    <w:rsid w:val="006A0FCC"/>
    <w:rsid w:val="006A1599"/>
    <w:rsid w:val="006A3416"/>
    <w:rsid w:val="006A4CBE"/>
    <w:rsid w:val="006A5AD9"/>
    <w:rsid w:val="006A63FC"/>
    <w:rsid w:val="006A65E2"/>
    <w:rsid w:val="006A691F"/>
    <w:rsid w:val="006A7CDB"/>
    <w:rsid w:val="006B0DF4"/>
    <w:rsid w:val="006B163A"/>
    <w:rsid w:val="006B1C67"/>
    <w:rsid w:val="006B36A9"/>
    <w:rsid w:val="006B3BB6"/>
    <w:rsid w:val="006B3BCF"/>
    <w:rsid w:val="006B4A3F"/>
    <w:rsid w:val="006B6698"/>
    <w:rsid w:val="006B7AB7"/>
    <w:rsid w:val="006B7BA4"/>
    <w:rsid w:val="006C0404"/>
    <w:rsid w:val="006C29F4"/>
    <w:rsid w:val="006C2B12"/>
    <w:rsid w:val="006C3BD8"/>
    <w:rsid w:val="006C5F01"/>
    <w:rsid w:val="006C673D"/>
    <w:rsid w:val="006D1A82"/>
    <w:rsid w:val="006D25B6"/>
    <w:rsid w:val="006D30BF"/>
    <w:rsid w:val="006D3CAD"/>
    <w:rsid w:val="006D4491"/>
    <w:rsid w:val="006D4B7C"/>
    <w:rsid w:val="006D62CD"/>
    <w:rsid w:val="006D7910"/>
    <w:rsid w:val="006E02BF"/>
    <w:rsid w:val="006E0DAC"/>
    <w:rsid w:val="006E0DE6"/>
    <w:rsid w:val="006E12DA"/>
    <w:rsid w:val="006E1D16"/>
    <w:rsid w:val="006E2904"/>
    <w:rsid w:val="006E2D0A"/>
    <w:rsid w:val="006E2DEB"/>
    <w:rsid w:val="006E3935"/>
    <w:rsid w:val="006E40A0"/>
    <w:rsid w:val="006E4DE1"/>
    <w:rsid w:val="006E51BF"/>
    <w:rsid w:val="006E5BF4"/>
    <w:rsid w:val="006E6E6D"/>
    <w:rsid w:val="006E7FF2"/>
    <w:rsid w:val="006F045E"/>
    <w:rsid w:val="006F11E2"/>
    <w:rsid w:val="006F4260"/>
    <w:rsid w:val="006F48A3"/>
    <w:rsid w:val="006F4C3C"/>
    <w:rsid w:val="0070072E"/>
    <w:rsid w:val="00700B8B"/>
    <w:rsid w:val="00700B90"/>
    <w:rsid w:val="00702059"/>
    <w:rsid w:val="007022DF"/>
    <w:rsid w:val="00702494"/>
    <w:rsid w:val="00702BB0"/>
    <w:rsid w:val="00703247"/>
    <w:rsid w:val="00703C68"/>
    <w:rsid w:val="0070435D"/>
    <w:rsid w:val="00704F95"/>
    <w:rsid w:val="00705D97"/>
    <w:rsid w:val="00705DDE"/>
    <w:rsid w:val="00707A8C"/>
    <w:rsid w:val="00710A03"/>
    <w:rsid w:val="00710F03"/>
    <w:rsid w:val="007110CE"/>
    <w:rsid w:val="00711429"/>
    <w:rsid w:val="00712163"/>
    <w:rsid w:val="00712DC9"/>
    <w:rsid w:val="0071323D"/>
    <w:rsid w:val="007133E4"/>
    <w:rsid w:val="00714412"/>
    <w:rsid w:val="007147CB"/>
    <w:rsid w:val="00714E11"/>
    <w:rsid w:val="007162F7"/>
    <w:rsid w:val="0071693B"/>
    <w:rsid w:val="007170A0"/>
    <w:rsid w:val="007204B8"/>
    <w:rsid w:val="0072137A"/>
    <w:rsid w:val="00721D3F"/>
    <w:rsid w:val="00721F82"/>
    <w:rsid w:val="007224D8"/>
    <w:rsid w:val="00722895"/>
    <w:rsid w:val="00722CF4"/>
    <w:rsid w:val="00723A9E"/>
    <w:rsid w:val="00725CBE"/>
    <w:rsid w:val="007274C6"/>
    <w:rsid w:val="00727BB6"/>
    <w:rsid w:val="00730765"/>
    <w:rsid w:val="00730FA1"/>
    <w:rsid w:val="007310C6"/>
    <w:rsid w:val="00731366"/>
    <w:rsid w:val="00731A8A"/>
    <w:rsid w:val="007321AF"/>
    <w:rsid w:val="007324B0"/>
    <w:rsid w:val="0073257A"/>
    <w:rsid w:val="007337D6"/>
    <w:rsid w:val="007346D1"/>
    <w:rsid w:val="00736C8A"/>
    <w:rsid w:val="00736DEC"/>
    <w:rsid w:val="007409BD"/>
    <w:rsid w:val="00740AC6"/>
    <w:rsid w:val="00741430"/>
    <w:rsid w:val="0074152C"/>
    <w:rsid w:val="00741700"/>
    <w:rsid w:val="00745027"/>
    <w:rsid w:val="0074732F"/>
    <w:rsid w:val="007474BB"/>
    <w:rsid w:val="00747828"/>
    <w:rsid w:val="007501E2"/>
    <w:rsid w:val="007531FC"/>
    <w:rsid w:val="00754477"/>
    <w:rsid w:val="0075757A"/>
    <w:rsid w:val="007602CB"/>
    <w:rsid w:val="00762D17"/>
    <w:rsid w:val="0076329B"/>
    <w:rsid w:val="007642DF"/>
    <w:rsid w:val="00765D2B"/>
    <w:rsid w:val="00765DE5"/>
    <w:rsid w:val="00765E8D"/>
    <w:rsid w:val="007667DD"/>
    <w:rsid w:val="00767464"/>
    <w:rsid w:val="0077097F"/>
    <w:rsid w:val="00770E78"/>
    <w:rsid w:val="0077228F"/>
    <w:rsid w:val="00772C94"/>
    <w:rsid w:val="0077421E"/>
    <w:rsid w:val="0077446E"/>
    <w:rsid w:val="00774EF4"/>
    <w:rsid w:val="00775342"/>
    <w:rsid w:val="00782345"/>
    <w:rsid w:val="0078393F"/>
    <w:rsid w:val="0078488E"/>
    <w:rsid w:val="00785988"/>
    <w:rsid w:val="00786152"/>
    <w:rsid w:val="007875B4"/>
    <w:rsid w:val="00791388"/>
    <w:rsid w:val="007918C4"/>
    <w:rsid w:val="00793429"/>
    <w:rsid w:val="00794416"/>
    <w:rsid w:val="007958A4"/>
    <w:rsid w:val="00796C85"/>
    <w:rsid w:val="007A0A52"/>
    <w:rsid w:val="007A1810"/>
    <w:rsid w:val="007A3336"/>
    <w:rsid w:val="007A374E"/>
    <w:rsid w:val="007A61CE"/>
    <w:rsid w:val="007A7439"/>
    <w:rsid w:val="007B052C"/>
    <w:rsid w:val="007B0D77"/>
    <w:rsid w:val="007B106C"/>
    <w:rsid w:val="007B41C7"/>
    <w:rsid w:val="007B539A"/>
    <w:rsid w:val="007B59F7"/>
    <w:rsid w:val="007B6651"/>
    <w:rsid w:val="007B6B8B"/>
    <w:rsid w:val="007C0661"/>
    <w:rsid w:val="007C142E"/>
    <w:rsid w:val="007C2781"/>
    <w:rsid w:val="007C2CBF"/>
    <w:rsid w:val="007C3516"/>
    <w:rsid w:val="007C3CC7"/>
    <w:rsid w:val="007C4672"/>
    <w:rsid w:val="007C5106"/>
    <w:rsid w:val="007C60EB"/>
    <w:rsid w:val="007C6861"/>
    <w:rsid w:val="007D179B"/>
    <w:rsid w:val="007D20DE"/>
    <w:rsid w:val="007D35AC"/>
    <w:rsid w:val="007D3B99"/>
    <w:rsid w:val="007D4D6E"/>
    <w:rsid w:val="007D5543"/>
    <w:rsid w:val="007D7054"/>
    <w:rsid w:val="007E0F5E"/>
    <w:rsid w:val="007E13CC"/>
    <w:rsid w:val="007E28D8"/>
    <w:rsid w:val="007E6116"/>
    <w:rsid w:val="007E66DF"/>
    <w:rsid w:val="007E69DA"/>
    <w:rsid w:val="007E7406"/>
    <w:rsid w:val="007F01DF"/>
    <w:rsid w:val="007F0282"/>
    <w:rsid w:val="007F1975"/>
    <w:rsid w:val="007F1DBB"/>
    <w:rsid w:val="007F2DEB"/>
    <w:rsid w:val="007F5B7B"/>
    <w:rsid w:val="008029AA"/>
    <w:rsid w:val="008032A4"/>
    <w:rsid w:val="008063EC"/>
    <w:rsid w:val="008068F8"/>
    <w:rsid w:val="0080719C"/>
    <w:rsid w:val="008076DD"/>
    <w:rsid w:val="0081016A"/>
    <w:rsid w:val="00810B66"/>
    <w:rsid w:val="00811200"/>
    <w:rsid w:val="00811C57"/>
    <w:rsid w:val="00813A22"/>
    <w:rsid w:val="008147BB"/>
    <w:rsid w:val="00815E1C"/>
    <w:rsid w:val="00817FF3"/>
    <w:rsid w:val="00820300"/>
    <w:rsid w:val="00820E07"/>
    <w:rsid w:val="008214CD"/>
    <w:rsid w:val="00821B0D"/>
    <w:rsid w:val="00824067"/>
    <w:rsid w:val="008246F2"/>
    <w:rsid w:val="00824A97"/>
    <w:rsid w:val="00826FF8"/>
    <w:rsid w:val="00827365"/>
    <w:rsid w:val="008306D9"/>
    <w:rsid w:val="00831CAA"/>
    <w:rsid w:val="008335CB"/>
    <w:rsid w:val="00834146"/>
    <w:rsid w:val="00835061"/>
    <w:rsid w:val="00835B88"/>
    <w:rsid w:val="008365F1"/>
    <w:rsid w:val="00837C0C"/>
    <w:rsid w:val="008403D3"/>
    <w:rsid w:val="0084226E"/>
    <w:rsid w:val="0084259F"/>
    <w:rsid w:val="00845A76"/>
    <w:rsid w:val="00845B71"/>
    <w:rsid w:val="00847345"/>
    <w:rsid w:val="008519E4"/>
    <w:rsid w:val="008521C2"/>
    <w:rsid w:val="00853F8E"/>
    <w:rsid w:val="00854157"/>
    <w:rsid w:val="008542CE"/>
    <w:rsid w:val="00854EA2"/>
    <w:rsid w:val="00855561"/>
    <w:rsid w:val="00855D8F"/>
    <w:rsid w:val="00857081"/>
    <w:rsid w:val="008572A9"/>
    <w:rsid w:val="0086062D"/>
    <w:rsid w:val="00860A0D"/>
    <w:rsid w:val="00861516"/>
    <w:rsid w:val="00861713"/>
    <w:rsid w:val="008627EC"/>
    <w:rsid w:val="00863DF9"/>
    <w:rsid w:val="00863F6E"/>
    <w:rsid w:val="00866273"/>
    <w:rsid w:val="00872506"/>
    <w:rsid w:val="00873542"/>
    <w:rsid w:val="0087441E"/>
    <w:rsid w:val="008750D3"/>
    <w:rsid w:val="008752F7"/>
    <w:rsid w:val="00875F20"/>
    <w:rsid w:val="00880ADE"/>
    <w:rsid w:val="00881B3F"/>
    <w:rsid w:val="008864D5"/>
    <w:rsid w:val="00887154"/>
    <w:rsid w:val="00891404"/>
    <w:rsid w:val="00893E91"/>
    <w:rsid w:val="00894D41"/>
    <w:rsid w:val="008963EC"/>
    <w:rsid w:val="00897005"/>
    <w:rsid w:val="00897141"/>
    <w:rsid w:val="008A087A"/>
    <w:rsid w:val="008A2F52"/>
    <w:rsid w:val="008A3AAC"/>
    <w:rsid w:val="008A3F10"/>
    <w:rsid w:val="008A48C2"/>
    <w:rsid w:val="008A55E4"/>
    <w:rsid w:val="008A5911"/>
    <w:rsid w:val="008A5AD1"/>
    <w:rsid w:val="008A73F7"/>
    <w:rsid w:val="008B05F8"/>
    <w:rsid w:val="008B4BD9"/>
    <w:rsid w:val="008B5FA9"/>
    <w:rsid w:val="008B6870"/>
    <w:rsid w:val="008B6ADE"/>
    <w:rsid w:val="008B6D8F"/>
    <w:rsid w:val="008C0008"/>
    <w:rsid w:val="008C0356"/>
    <w:rsid w:val="008C0AC1"/>
    <w:rsid w:val="008C10DE"/>
    <w:rsid w:val="008C1E77"/>
    <w:rsid w:val="008C2ADC"/>
    <w:rsid w:val="008C6449"/>
    <w:rsid w:val="008C71F1"/>
    <w:rsid w:val="008C7586"/>
    <w:rsid w:val="008D24EB"/>
    <w:rsid w:val="008D3E38"/>
    <w:rsid w:val="008D4603"/>
    <w:rsid w:val="008D4871"/>
    <w:rsid w:val="008D4E23"/>
    <w:rsid w:val="008D6398"/>
    <w:rsid w:val="008D761D"/>
    <w:rsid w:val="008D7939"/>
    <w:rsid w:val="008E12DC"/>
    <w:rsid w:val="008E4066"/>
    <w:rsid w:val="008E4948"/>
    <w:rsid w:val="008E5FE9"/>
    <w:rsid w:val="008E64C2"/>
    <w:rsid w:val="008E6F15"/>
    <w:rsid w:val="008E7053"/>
    <w:rsid w:val="008E7623"/>
    <w:rsid w:val="008F4B69"/>
    <w:rsid w:val="008F51EA"/>
    <w:rsid w:val="008F5C9F"/>
    <w:rsid w:val="008F712E"/>
    <w:rsid w:val="009000F1"/>
    <w:rsid w:val="00900221"/>
    <w:rsid w:val="009023CF"/>
    <w:rsid w:val="009062B0"/>
    <w:rsid w:val="00906B88"/>
    <w:rsid w:val="0091034D"/>
    <w:rsid w:val="00910CFC"/>
    <w:rsid w:val="009120BC"/>
    <w:rsid w:val="0091479F"/>
    <w:rsid w:val="0091572A"/>
    <w:rsid w:val="009158CD"/>
    <w:rsid w:val="0091737C"/>
    <w:rsid w:val="0092002F"/>
    <w:rsid w:val="009259DF"/>
    <w:rsid w:val="00925B51"/>
    <w:rsid w:val="00930B73"/>
    <w:rsid w:val="00933756"/>
    <w:rsid w:val="009339F4"/>
    <w:rsid w:val="009344C5"/>
    <w:rsid w:val="00934537"/>
    <w:rsid w:val="00934546"/>
    <w:rsid w:val="00936D3C"/>
    <w:rsid w:val="0093776E"/>
    <w:rsid w:val="00937EA8"/>
    <w:rsid w:val="00941F7C"/>
    <w:rsid w:val="0094232A"/>
    <w:rsid w:val="0094264F"/>
    <w:rsid w:val="00942C43"/>
    <w:rsid w:val="009438EE"/>
    <w:rsid w:val="009449A5"/>
    <w:rsid w:val="00944E27"/>
    <w:rsid w:val="009466A0"/>
    <w:rsid w:val="00946B65"/>
    <w:rsid w:val="00947999"/>
    <w:rsid w:val="00950B77"/>
    <w:rsid w:val="00950F68"/>
    <w:rsid w:val="00951C7D"/>
    <w:rsid w:val="00952D20"/>
    <w:rsid w:val="0095373C"/>
    <w:rsid w:val="00955460"/>
    <w:rsid w:val="00955A48"/>
    <w:rsid w:val="00956A68"/>
    <w:rsid w:val="00957BE1"/>
    <w:rsid w:val="00962507"/>
    <w:rsid w:val="009635E1"/>
    <w:rsid w:val="00963C90"/>
    <w:rsid w:val="00964910"/>
    <w:rsid w:val="009655E1"/>
    <w:rsid w:val="00965BBE"/>
    <w:rsid w:val="009662CF"/>
    <w:rsid w:val="00966816"/>
    <w:rsid w:val="00967708"/>
    <w:rsid w:val="00967A14"/>
    <w:rsid w:val="00967D83"/>
    <w:rsid w:val="00971975"/>
    <w:rsid w:val="009720E0"/>
    <w:rsid w:val="00972C23"/>
    <w:rsid w:val="00973715"/>
    <w:rsid w:val="00973C4C"/>
    <w:rsid w:val="00980A19"/>
    <w:rsid w:val="00980C8D"/>
    <w:rsid w:val="00981FEA"/>
    <w:rsid w:val="0098375E"/>
    <w:rsid w:val="00984A7B"/>
    <w:rsid w:val="00984B30"/>
    <w:rsid w:val="00985697"/>
    <w:rsid w:val="00985873"/>
    <w:rsid w:val="0098751D"/>
    <w:rsid w:val="00991702"/>
    <w:rsid w:val="00992C55"/>
    <w:rsid w:val="00993151"/>
    <w:rsid w:val="00993406"/>
    <w:rsid w:val="00993661"/>
    <w:rsid w:val="00996E45"/>
    <w:rsid w:val="009972E4"/>
    <w:rsid w:val="009A08BA"/>
    <w:rsid w:val="009A4EE5"/>
    <w:rsid w:val="009A70CA"/>
    <w:rsid w:val="009B03D5"/>
    <w:rsid w:val="009B2DAF"/>
    <w:rsid w:val="009B3427"/>
    <w:rsid w:val="009B5758"/>
    <w:rsid w:val="009B5A8A"/>
    <w:rsid w:val="009B5AD2"/>
    <w:rsid w:val="009C0286"/>
    <w:rsid w:val="009C0BBD"/>
    <w:rsid w:val="009C23A6"/>
    <w:rsid w:val="009C3A62"/>
    <w:rsid w:val="009C3A6B"/>
    <w:rsid w:val="009C6017"/>
    <w:rsid w:val="009C6BD4"/>
    <w:rsid w:val="009D09FE"/>
    <w:rsid w:val="009D0DCC"/>
    <w:rsid w:val="009D24B1"/>
    <w:rsid w:val="009D2E4D"/>
    <w:rsid w:val="009D36FF"/>
    <w:rsid w:val="009D3A5D"/>
    <w:rsid w:val="009D69A0"/>
    <w:rsid w:val="009D7191"/>
    <w:rsid w:val="009D7726"/>
    <w:rsid w:val="009D7B66"/>
    <w:rsid w:val="009D7D8B"/>
    <w:rsid w:val="009E0BAB"/>
    <w:rsid w:val="009E1533"/>
    <w:rsid w:val="009E16B4"/>
    <w:rsid w:val="009E17E7"/>
    <w:rsid w:val="009E3ADE"/>
    <w:rsid w:val="009E5BE6"/>
    <w:rsid w:val="009E72CF"/>
    <w:rsid w:val="009E7488"/>
    <w:rsid w:val="009F1BBD"/>
    <w:rsid w:val="009F259B"/>
    <w:rsid w:val="009F2A71"/>
    <w:rsid w:val="009F2B26"/>
    <w:rsid w:val="009F40D7"/>
    <w:rsid w:val="009F486E"/>
    <w:rsid w:val="009F7B85"/>
    <w:rsid w:val="00A002BB"/>
    <w:rsid w:val="00A00A2F"/>
    <w:rsid w:val="00A00C9C"/>
    <w:rsid w:val="00A00CF5"/>
    <w:rsid w:val="00A0201D"/>
    <w:rsid w:val="00A02241"/>
    <w:rsid w:val="00A025F9"/>
    <w:rsid w:val="00A026E4"/>
    <w:rsid w:val="00A05533"/>
    <w:rsid w:val="00A06AA7"/>
    <w:rsid w:val="00A07479"/>
    <w:rsid w:val="00A101E4"/>
    <w:rsid w:val="00A11C56"/>
    <w:rsid w:val="00A12299"/>
    <w:rsid w:val="00A12FD4"/>
    <w:rsid w:val="00A1415C"/>
    <w:rsid w:val="00A159F0"/>
    <w:rsid w:val="00A15D03"/>
    <w:rsid w:val="00A16513"/>
    <w:rsid w:val="00A17083"/>
    <w:rsid w:val="00A17FC7"/>
    <w:rsid w:val="00A203AB"/>
    <w:rsid w:val="00A243B3"/>
    <w:rsid w:val="00A26F6D"/>
    <w:rsid w:val="00A27C6C"/>
    <w:rsid w:val="00A305BC"/>
    <w:rsid w:val="00A30A55"/>
    <w:rsid w:val="00A31D4C"/>
    <w:rsid w:val="00A33053"/>
    <w:rsid w:val="00A33856"/>
    <w:rsid w:val="00A37567"/>
    <w:rsid w:val="00A378BA"/>
    <w:rsid w:val="00A43230"/>
    <w:rsid w:val="00A43527"/>
    <w:rsid w:val="00A43612"/>
    <w:rsid w:val="00A43FC5"/>
    <w:rsid w:val="00A442C5"/>
    <w:rsid w:val="00A44B1B"/>
    <w:rsid w:val="00A44F3B"/>
    <w:rsid w:val="00A4791E"/>
    <w:rsid w:val="00A505D5"/>
    <w:rsid w:val="00A50A7D"/>
    <w:rsid w:val="00A5205B"/>
    <w:rsid w:val="00A52A41"/>
    <w:rsid w:val="00A5342A"/>
    <w:rsid w:val="00A53B73"/>
    <w:rsid w:val="00A53EEA"/>
    <w:rsid w:val="00A55103"/>
    <w:rsid w:val="00A5576C"/>
    <w:rsid w:val="00A558AB"/>
    <w:rsid w:val="00A55E09"/>
    <w:rsid w:val="00A567C5"/>
    <w:rsid w:val="00A569D6"/>
    <w:rsid w:val="00A56A47"/>
    <w:rsid w:val="00A628DF"/>
    <w:rsid w:val="00A63385"/>
    <w:rsid w:val="00A64E05"/>
    <w:rsid w:val="00A65AA1"/>
    <w:rsid w:val="00A6610F"/>
    <w:rsid w:val="00A66ABB"/>
    <w:rsid w:val="00A66ECC"/>
    <w:rsid w:val="00A673D7"/>
    <w:rsid w:val="00A7014B"/>
    <w:rsid w:val="00A704D8"/>
    <w:rsid w:val="00A70D31"/>
    <w:rsid w:val="00A715DD"/>
    <w:rsid w:val="00A71DED"/>
    <w:rsid w:val="00A71EDD"/>
    <w:rsid w:val="00A72DF2"/>
    <w:rsid w:val="00A73827"/>
    <w:rsid w:val="00A7519B"/>
    <w:rsid w:val="00A7579A"/>
    <w:rsid w:val="00A76DFB"/>
    <w:rsid w:val="00A77128"/>
    <w:rsid w:val="00A811CC"/>
    <w:rsid w:val="00A8262A"/>
    <w:rsid w:val="00A82D9F"/>
    <w:rsid w:val="00A833BB"/>
    <w:rsid w:val="00A839B0"/>
    <w:rsid w:val="00A848E0"/>
    <w:rsid w:val="00A85956"/>
    <w:rsid w:val="00A877EA"/>
    <w:rsid w:val="00A908E9"/>
    <w:rsid w:val="00A910C0"/>
    <w:rsid w:val="00A916F8"/>
    <w:rsid w:val="00A92604"/>
    <w:rsid w:val="00A9320D"/>
    <w:rsid w:val="00A95F1A"/>
    <w:rsid w:val="00A96355"/>
    <w:rsid w:val="00A96435"/>
    <w:rsid w:val="00AA152E"/>
    <w:rsid w:val="00AA1F4E"/>
    <w:rsid w:val="00AA2F64"/>
    <w:rsid w:val="00AA369C"/>
    <w:rsid w:val="00AA3FD0"/>
    <w:rsid w:val="00AA4CF3"/>
    <w:rsid w:val="00AA4FFA"/>
    <w:rsid w:val="00AA69D5"/>
    <w:rsid w:val="00AA7776"/>
    <w:rsid w:val="00AB0E37"/>
    <w:rsid w:val="00AB5CF6"/>
    <w:rsid w:val="00AC04B9"/>
    <w:rsid w:val="00AC0C43"/>
    <w:rsid w:val="00AC0E79"/>
    <w:rsid w:val="00AC2A0F"/>
    <w:rsid w:val="00AC3BC5"/>
    <w:rsid w:val="00AC4C13"/>
    <w:rsid w:val="00AC595A"/>
    <w:rsid w:val="00AC5A72"/>
    <w:rsid w:val="00AC6F76"/>
    <w:rsid w:val="00AC7C48"/>
    <w:rsid w:val="00AC7D6E"/>
    <w:rsid w:val="00AD1B03"/>
    <w:rsid w:val="00AD22C8"/>
    <w:rsid w:val="00AD32D1"/>
    <w:rsid w:val="00AD39B4"/>
    <w:rsid w:val="00AD4406"/>
    <w:rsid w:val="00AD46ED"/>
    <w:rsid w:val="00AD7274"/>
    <w:rsid w:val="00AE0770"/>
    <w:rsid w:val="00AE0D9D"/>
    <w:rsid w:val="00AE10AE"/>
    <w:rsid w:val="00AE1E63"/>
    <w:rsid w:val="00AE1E6D"/>
    <w:rsid w:val="00AE2DBD"/>
    <w:rsid w:val="00AE591A"/>
    <w:rsid w:val="00AF122D"/>
    <w:rsid w:val="00AF15FC"/>
    <w:rsid w:val="00AF1616"/>
    <w:rsid w:val="00AF258D"/>
    <w:rsid w:val="00AF324B"/>
    <w:rsid w:val="00AF331F"/>
    <w:rsid w:val="00AF3930"/>
    <w:rsid w:val="00AF3DAD"/>
    <w:rsid w:val="00AF484A"/>
    <w:rsid w:val="00AF51C8"/>
    <w:rsid w:val="00AF52C2"/>
    <w:rsid w:val="00AF541A"/>
    <w:rsid w:val="00AF7203"/>
    <w:rsid w:val="00B000F3"/>
    <w:rsid w:val="00B005E2"/>
    <w:rsid w:val="00B027D8"/>
    <w:rsid w:val="00B04CAA"/>
    <w:rsid w:val="00B11308"/>
    <w:rsid w:val="00B11BF1"/>
    <w:rsid w:val="00B13069"/>
    <w:rsid w:val="00B131FA"/>
    <w:rsid w:val="00B14497"/>
    <w:rsid w:val="00B16504"/>
    <w:rsid w:val="00B17AD3"/>
    <w:rsid w:val="00B2006B"/>
    <w:rsid w:val="00B24439"/>
    <w:rsid w:val="00B24970"/>
    <w:rsid w:val="00B24FA8"/>
    <w:rsid w:val="00B2616D"/>
    <w:rsid w:val="00B26807"/>
    <w:rsid w:val="00B27A8E"/>
    <w:rsid w:val="00B320CC"/>
    <w:rsid w:val="00B32120"/>
    <w:rsid w:val="00B32E21"/>
    <w:rsid w:val="00B33230"/>
    <w:rsid w:val="00B333AA"/>
    <w:rsid w:val="00B34121"/>
    <w:rsid w:val="00B344C2"/>
    <w:rsid w:val="00B364AA"/>
    <w:rsid w:val="00B36E41"/>
    <w:rsid w:val="00B42C79"/>
    <w:rsid w:val="00B42C84"/>
    <w:rsid w:val="00B46DA7"/>
    <w:rsid w:val="00B47C62"/>
    <w:rsid w:val="00B501BD"/>
    <w:rsid w:val="00B50F89"/>
    <w:rsid w:val="00B51BE4"/>
    <w:rsid w:val="00B51E34"/>
    <w:rsid w:val="00B5225F"/>
    <w:rsid w:val="00B5336D"/>
    <w:rsid w:val="00B536E7"/>
    <w:rsid w:val="00B568DB"/>
    <w:rsid w:val="00B6273B"/>
    <w:rsid w:val="00B63110"/>
    <w:rsid w:val="00B65585"/>
    <w:rsid w:val="00B67217"/>
    <w:rsid w:val="00B7013D"/>
    <w:rsid w:val="00B70CC0"/>
    <w:rsid w:val="00B70D25"/>
    <w:rsid w:val="00B716EE"/>
    <w:rsid w:val="00B72F83"/>
    <w:rsid w:val="00B749BC"/>
    <w:rsid w:val="00B74CF1"/>
    <w:rsid w:val="00B7658C"/>
    <w:rsid w:val="00B778DE"/>
    <w:rsid w:val="00B77C87"/>
    <w:rsid w:val="00B80A0A"/>
    <w:rsid w:val="00B80A18"/>
    <w:rsid w:val="00B816D4"/>
    <w:rsid w:val="00B847DD"/>
    <w:rsid w:val="00B84868"/>
    <w:rsid w:val="00B85927"/>
    <w:rsid w:val="00B87598"/>
    <w:rsid w:val="00B87A4B"/>
    <w:rsid w:val="00B90C8B"/>
    <w:rsid w:val="00B91EF2"/>
    <w:rsid w:val="00B920CE"/>
    <w:rsid w:val="00B92C5F"/>
    <w:rsid w:val="00B93B4B"/>
    <w:rsid w:val="00B9634C"/>
    <w:rsid w:val="00B9696C"/>
    <w:rsid w:val="00B969F2"/>
    <w:rsid w:val="00B96F9C"/>
    <w:rsid w:val="00B9762B"/>
    <w:rsid w:val="00BA13FC"/>
    <w:rsid w:val="00BA1F02"/>
    <w:rsid w:val="00BA31A4"/>
    <w:rsid w:val="00BA44CC"/>
    <w:rsid w:val="00BA4D16"/>
    <w:rsid w:val="00BB1807"/>
    <w:rsid w:val="00BB2243"/>
    <w:rsid w:val="00BB23C2"/>
    <w:rsid w:val="00BB35DC"/>
    <w:rsid w:val="00BB4BCC"/>
    <w:rsid w:val="00BB5A35"/>
    <w:rsid w:val="00BB7207"/>
    <w:rsid w:val="00BB791A"/>
    <w:rsid w:val="00BC0A0C"/>
    <w:rsid w:val="00BC2051"/>
    <w:rsid w:val="00BC21ED"/>
    <w:rsid w:val="00BC26B0"/>
    <w:rsid w:val="00BC2860"/>
    <w:rsid w:val="00BC2FE7"/>
    <w:rsid w:val="00BC372D"/>
    <w:rsid w:val="00BC44C4"/>
    <w:rsid w:val="00BC6531"/>
    <w:rsid w:val="00BC6A41"/>
    <w:rsid w:val="00BC7CCA"/>
    <w:rsid w:val="00BD1164"/>
    <w:rsid w:val="00BD1C43"/>
    <w:rsid w:val="00BD1F9F"/>
    <w:rsid w:val="00BD4203"/>
    <w:rsid w:val="00BD5A1F"/>
    <w:rsid w:val="00BD74B6"/>
    <w:rsid w:val="00BD7F56"/>
    <w:rsid w:val="00BE0839"/>
    <w:rsid w:val="00BE1307"/>
    <w:rsid w:val="00BE192E"/>
    <w:rsid w:val="00BE3927"/>
    <w:rsid w:val="00BE5822"/>
    <w:rsid w:val="00BE6F56"/>
    <w:rsid w:val="00BE73DD"/>
    <w:rsid w:val="00BE7BC2"/>
    <w:rsid w:val="00BF0C67"/>
    <w:rsid w:val="00BF3885"/>
    <w:rsid w:val="00BF395B"/>
    <w:rsid w:val="00BF4F28"/>
    <w:rsid w:val="00BF62A5"/>
    <w:rsid w:val="00BF63E9"/>
    <w:rsid w:val="00BF6722"/>
    <w:rsid w:val="00BF69E6"/>
    <w:rsid w:val="00BF6B30"/>
    <w:rsid w:val="00BF76AA"/>
    <w:rsid w:val="00BF7799"/>
    <w:rsid w:val="00BF7BF9"/>
    <w:rsid w:val="00C00221"/>
    <w:rsid w:val="00C00BD4"/>
    <w:rsid w:val="00C01973"/>
    <w:rsid w:val="00C0403F"/>
    <w:rsid w:val="00C06757"/>
    <w:rsid w:val="00C0725D"/>
    <w:rsid w:val="00C1005E"/>
    <w:rsid w:val="00C114EE"/>
    <w:rsid w:val="00C12F6F"/>
    <w:rsid w:val="00C1376B"/>
    <w:rsid w:val="00C16D3B"/>
    <w:rsid w:val="00C16F20"/>
    <w:rsid w:val="00C1715B"/>
    <w:rsid w:val="00C17990"/>
    <w:rsid w:val="00C179C9"/>
    <w:rsid w:val="00C17C29"/>
    <w:rsid w:val="00C203B4"/>
    <w:rsid w:val="00C216EF"/>
    <w:rsid w:val="00C23C70"/>
    <w:rsid w:val="00C25BC9"/>
    <w:rsid w:val="00C275B6"/>
    <w:rsid w:val="00C27C5C"/>
    <w:rsid w:val="00C3025A"/>
    <w:rsid w:val="00C3056A"/>
    <w:rsid w:val="00C30F99"/>
    <w:rsid w:val="00C31CE5"/>
    <w:rsid w:val="00C331B7"/>
    <w:rsid w:val="00C34CF0"/>
    <w:rsid w:val="00C35506"/>
    <w:rsid w:val="00C36877"/>
    <w:rsid w:val="00C36B70"/>
    <w:rsid w:val="00C37244"/>
    <w:rsid w:val="00C37650"/>
    <w:rsid w:val="00C37CC4"/>
    <w:rsid w:val="00C405D8"/>
    <w:rsid w:val="00C419B7"/>
    <w:rsid w:val="00C41FBF"/>
    <w:rsid w:val="00C42603"/>
    <w:rsid w:val="00C433BF"/>
    <w:rsid w:val="00C44D51"/>
    <w:rsid w:val="00C44EC4"/>
    <w:rsid w:val="00C45344"/>
    <w:rsid w:val="00C455D6"/>
    <w:rsid w:val="00C45985"/>
    <w:rsid w:val="00C461A5"/>
    <w:rsid w:val="00C52526"/>
    <w:rsid w:val="00C531E5"/>
    <w:rsid w:val="00C546F9"/>
    <w:rsid w:val="00C548A4"/>
    <w:rsid w:val="00C54C12"/>
    <w:rsid w:val="00C55681"/>
    <w:rsid w:val="00C55CF8"/>
    <w:rsid w:val="00C5650F"/>
    <w:rsid w:val="00C5653B"/>
    <w:rsid w:val="00C579E4"/>
    <w:rsid w:val="00C57EAE"/>
    <w:rsid w:val="00C61513"/>
    <w:rsid w:val="00C637E2"/>
    <w:rsid w:val="00C6381F"/>
    <w:rsid w:val="00C63AD2"/>
    <w:rsid w:val="00C64357"/>
    <w:rsid w:val="00C64790"/>
    <w:rsid w:val="00C665B9"/>
    <w:rsid w:val="00C67C44"/>
    <w:rsid w:val="00C67D2D"/>
    <w:rsid w:val="00C70AEF"/>
    <w:rsid w:val="00C73A28"/>
    <w:rsid w:val="00C73C6D"/>
    <w:rsid w:val="00C73D1B"/>
    <w:rsid w:val="00C74EAD"/>
    <w:rsid w:val="00C75AE5"/>
    <w:rsid w:val="00C76829"/>
    <w:rsid w:val="00C77FD0"/>
    <w:rsid w:val="00C802B5"/>
    <w:rsid w:val="00C80EBB"/>
    <w:rsid w:val="00C81016"/>
    <w:rsid w:val="00C8219A"/>
    <w:rsid w:val="00C82333"/>
    <w:rsid w:val="00C85068"/>
    <w:rsid w:val="00C86AC0"/>
    <w:rsid w:val="00C86B44"/>
    <w:rsid w:val="00C870C9"/>
    <w:rsid w:val="00C873C3"/>
    <w:rsid w:val="00C8763D"/>
    <w:rsid w:val="00C876C1"/>
    <w:rsid w:val="00C91245"/>
    <w:rsid w:val="00C925C3"/>
    <w:rsid w:val="00C92C07"/>
    <w:rsid w:val="00C93B69"/>
    <w:rsid w:val="00C96569"/>
    <w:rsid w:val="00C9784D"/>
    <w:rsid w:val="00CA0013"/>
    <w:rsid w:val="00CA0B67"/>
    <w:rsid w:val="00CA0FBB"/>
    <w:rsid w:val="00CA1604"/>
    <w:rsid w:val="00CA1D25"/>
    <w:rsid w:val="00CA37A0"/>
    <w:rsid w:val="00CA5086"/>
    <w:rsid w:val="00CA6397"/>
    <w:rsid w:val="00CA63DD"/>
    <w:rsid w:val="00CB077F"/>
    <w:rsid w:val="00CB1F3D"/>
    <w:rsid w:val="00CB27DD"/>
    <w:rsid w:val="00CB315E"/>
    <w:rsid w:val="00CB48C2"/>
    <w:rsid w:val="00CB571C"/>
    <w:rsid w:val="00CB6435"/>
    <w:rsid w:val="00CB69D5"/>
    <w:rsid w:val="00CB6D32"/>
    <w:rsid w:val="00CB7207"/>
    <w:rsid w:val="00CB7CE8"/>
    <w:rsid w:val="00CB7E44"/>
    <w:rsid w:val="00CB7F85"/>
    <w:rsid w:val="00CC13B8"/>
    <w:rsid w:val="00CC187F"/>
    <w:rsid w:val="00CC2EA0"/>
    <w:rsid w:val="00CC328C"/>
    <w:rsid w:val="00CC3DF3"/>
    <w:rsid w:val="00CC48E9"/>
    <w:rsid w:val="00CC4CB9"/>
    <w:rsid w:val="00CC5A8C"/>
    <w:rsid w:val="00CC5F11"/>
    <w:rsid w:val="00CC69B4"/>
    <w:rsid w:val="00CD0384"/>
    <w:rsid w:val="00CD2605"/>
    <w:rsid w:val="00CD3316"/>
    <w:rsid w:val="00CD3BB8"/>
    <w:rsid w:val="00CD3ED5"/>
    <w:rsid w:val="00CD411E"/>
    <w:rsid w:val="00CD5E5A"/>
    <w:rsid w:val="00CD6862"/>
    <w:rsid w:val="00CE0271"/>
    <w:rsid w:val="00CE2160"/>
    <w:rsid w:val="00CE2EB2"/>
    <w:rsid w:val="00CE30FE"/>
    <w:rsid w:val="00CE3697"/>
    <w:rsid w:val="00CE5D14"/>
    <w:rsid w:val="00CE60BD"/>
    <w:rsid w:val="00CE7C4B"/>
    <w:rsid w:val="00CF0FCC"/>
    <w:rsid w:val="00CF176D"/>
    <w:rsid w:val="00CF221D"/>
    <w:rsid w:val="00CF413A"/>
    <w:rsid w:val="00CF423F"/>
    <w:rsid w:val="00CF5ED0"/>
    <w:rsid w:val="00CF6B3F"/>
    <w:rsid w:val="00D00023"/>
    <w:rsid w:val="00D0305B"/>
    <w:rsid w:val="00D037DC"/>
    <w:rsid w:val="00D03EBD"/>
    <w:rsid w:val="00D0414E"/>
    <w:rsid w:val="00D05ACB"/>
    <w:rsid w:val="00D072F2"/>
    <w:rsid w:val="00D07438"/>
    <w:rsid w:val="00D10785"/>
    <w:rsid w:val="00D12245"/>
    <w:rsid w:val="00D13663"/>
    <w:rsid w:val="00D1501C"/>
    <w:rsid w:val="00D15128"/>
    <w:rsid w:val="00D15733"/>
    <w:rsid w:val="00D16504"/>
    <w:rsid w:val="00D20542"/>
    <w:rsid w:val="00D22619"/>
    <w:rsid w:val="00D24522"/>
    <w:rsid w:val="00D24BD8"/>
    <w:rsid w:val="00D26A10"/>
    <w:rsid w:val="00D3071A"/>
    <w:rsid w:val="00D30B33"/>
    <w:rsid w:val="00D32689"/>
    <w:rsid w:val="00D33012"/>
    <w:rsid w:val="00D33A54"/>
    <w:rsid w:val="00D34CB8"/>
    <w:rsid w:val="00D35E22"/>
    <w:rsid w:val="00D3666F"/>
    <w:rsid w:val="00D40090"/>
    <w:rsid w:val="00D40E2F"/>
    <w:rsid w:val="00D41231"/>
    <w:rsid w:val="00D41D9C"/>
    <w:rsid w:val="00D4211A"/>
    <w:rsid w:val="00D4289F"/>
    <w:rsid w:val="00D44E46"/>
    <w:rsid w:val="00D45A2E"/>
    <w:rsid w:val="00D45EBC"/>
    <w:rsid w:val="00D4774D"/>
    <w:rsid w:val="00D50623"/>
    <w:rsid w:val="00D51272"/>
    <w:rsid w:val="00D52663"/>
    <w:rsid w:val="00D527DF"/>
    <w:rsid w:val="00D54EF0"/>
    <w:rsid w:val="00D573FA"/>
    <w:rsid w:val="00D57D79"/>
    <w:rsid w:val="00D60C7B"/>
    <w:rsid w:val="00D630E9"/>
    <w:rsid w:val="00D641F3"/>
    <w:rsid w:val="00D6559A"/>
    <w:rsid w:val="00D66BEA"/>
    <w:rsid w:val="00D67FBA"/>
    <w:rsid w:val="00D70981"/>
    <w:rsid w:val="00D72BEF"/>
    <w:rsid w:val="00D74D63"/>
    <w:rsid w:val="00D75D6A"/>
    <w:rsid w:val="00D7792D"/>
    <w:rsid w:val="00D77F4E"/>
    <w:rsid w:val="00D81786"/>
    <w:rsid w:val="00D819C3"/>
    <w:rsid w:val="00D82F66"/>
    <w:rsid w:val="00D84D33"/>
    <w:rsid w:val="00D864B5"/>
    <w:rsid w:val="00D8713F"/>
    <w:rsid w:val="00D87C1D"/>
    <w:rsid w:val="00D9038B"/>
    <w:rsid w:val="00D90EDC"/>
    <w:rsid w:val="00D91897"/>
    <w:rsid w:val="00D91B2D"/>
    <w:rsid w:val="00D91BE7"/>
    <w:rsid w:val="00D92354"/>
    <w:rsid w:val="00D9243B"/>
    <w:rsid w:val="00D93257"/>
    <w:rsid w:val="00D932C4"/>
    <w:rsid w:val="00D95C47"/>
    <w:rsid w:val="00D97A54"/>
    <w:rsid w:val="00DA31AA"/>
    <w:rsid w:val="00DA460F"/>
    <w:rsid w:val="00DA675F"/>
    <w:rsid w:val="00DA7809"/>
    <w:rsid w:val="00DB08ED"/>
    <w:rsid w:val="00DB3DD2"/>
    <w:rsid w:val="00DB41FF"/>
    <w:rsid w:val="00DB69B1"/>
    <w:rsid w:val="00DB7108"/>
    <w:rsid w:val="00DC0347"/>
    <w:rsid w:val="00DC0AD1"/>
    <w:rsid w:val="00DC246C"/>
    <w:rsid w:val="00DC3051"/>
    <w:rsid w:val="00DC4625"/>
    <w:rsid w:val="00DC53EB"/>
    <w:rsid w:val="00DC5A81"/>
    <w:rsid w:val="00DC5F0B"/>
    <w:rsid w:val="00DC7283"/>
    <w:rsid w:val="00DC762A"/>
    <w:rsid w:val="00DC7CEE"/>
    <w:rsid w:val="00DD293D"/>
    <w:rsid w:val="00DD29CA"/>
    <w:rsid w:val="00DD2F94"/>
    <w:rsid w:val="00DD2FB0"/>
    <w:rsid w:val="00DD4ABB"/>
    <w:rsid w:val="00DD4D5E"/>
    <w:rsid w:val="00DD6C85"/>
    <w:rsid w:val="00DE1345"/>
    <w:rsid w:val="00DE1AF9"/>
    <w:rsid w:val="00DE1E93"/>
    <w:rsid w:val="00DE2002"/>
    <w:rsid w:val="00DE2016"/>
    <w:rsid w:val="00DE3686"/>
    <w:rsid w:val="00DE4BDC"/>
    <w:rsid w:val="00DE6C93"/>
    <w:rsid w:val="00DE70BC"/>
    <w:rsid w:val="00DE7A81"/>
    <w:rsid w:val="00DF05D2"/>
    <w:rsid w:val="00DF29B5"/>
    <w:rsid w:val="00DF2C1C"/>
    <w:rsid w:val="00DF41E7"/>
    <w:rsid w:val="00DF447A"/>
    <w:rsid w:val="00DF4CFD"/>
    <w:rsid w:val="00DF4F62"/>
    <w:rsid w:val="00DF683A"/>
    <w:rsid w:val="00DF6875"/>
    <w:rsid w:val="00E01A55"/>
    <w:rsid w:val="00E02438"/>
    <w:rsid w:val="00E0348B"/>
    <w:rsid w:val="00E03E7A"/>
    <w:rsid w:val="00E04543"/>
    <w:rsid w:val="00E048F8"/>
    <w:rsid w:val="00E053CB"/>
    <w:rsid w:val="00E104D6"/>
    <w:rsid w:val="00E11429"/>
    <w:rsid w:val="00E11DD5"/>
    <w:rsid w:val="00E1208E"/>
    <w:rsid w:val="00E12D16"/>
    <w:rsid w:val="00E14942"/>
    <w:rsid w:val="00E162B1"/>
    <w:rsid w:val="00E179DD"/>
    <w:rsid w:val="00E17EE8"/>
    <w:rsid w:val="00E2087E"/>
    <w:rsid w:val="00E21AE4"/>
    <w:rsid w:val="00E24EFA"/>
    <w:rsid w:val="00E301AF"/>
    <w:rsid w:val="00E32033"/>
    <w:rsid w:val="00E3237B"/>
    <w:rsid w:val="00E335F9"/>
    <w:rsid w:val="00E353DD"/>
    <w:rsid w:val="00E37846"/>
    <w:rsid w:val="00E37B54"/>
    <w:rsid w:val="00E40092"/>
    <w:rsid w:val="00E4186C"/>
    <w:rsid w:val="00E41AE2"/>
    <w:rsid w:val="00E427C7"/>
    <w:rsid w:val="00E43ECA"/>
    <w:rsid w:val="00E44B4C"/>
    <w:rsid w:val="00E45B01"/>
    <w:rsid w:val="00E45DAC"/>
    <w:rsid w:val="00E463B9"/>
    <w:rsid w:val="00E4773E"/>
    <w:rsid w:val="00E50396"/>
    <w:rsid w:val="00E50633"/>
    <w:rsid w:val="00E53656"/>
    <w:rsid w:val="00E53E87"/>
    <w:rsid w:val="00E544FE"/>
    <w:rsid w:val="00E5464E"/>
    <w:rsid w:val="00E567D2"/>
    <w:rsid w:val="00E56A04"/>
    <w:rsid w:val="00E56C81"/>
    <w:rsid w:val="00E62E11"/>
    <w:rsid w:val="00E6460D"/>
    <w:rsid w:val="00E659BC"/>
    <w:rsid w:val="00E65DA2"/>
    <w:rsid w:val="00E70E3D"/>
    <w:rsid w:val="00E73428"/>
    <w:rsid w:val="00E751E5"/>
    <w:rsid w:val="00E77004"/>
    <w:rsid w:val="00E77F4A"/>
    <w:rsid w:val="00E8049F"/>
    <w:rsid w:val="00E817C2"/>
    <w:rsid w:val="00E81F02"/>
    <w:rsid w:val="00E84305"/>
    <w:rsid w:val="00E848FB"/>
    <w:rsid w:val="00E85384"/>
    <w:rsid w:val="00E857C8"/>
    <w:rsid w:val="00E8779B"/>
    <w:rsid w:val="00E908A8"/>
    <w:rsid w:val="00E91ED3"/>
    <w:rsid w:val="00E921E7"/>
    <w:rsid w:val="00E922F5"/>
    <w:rsid w:val="00E9485B"/>
    <w:rsid w:val="00E97D2A"/>
    <w:rsid w:val="00EA0499"/>
    <w:rsid w:val="00EA06FE"/>
    <w:rsid w:val="00EA229A"/>
    <w:rsid w:val="00EA2625"/>
    <w:rsid w:val="00EA2A45"/>
    <w:rsid w:val="00EA376D"/>
    <w:rsid w:val="00EA3E09"/>
    <w:rsid w:val="00EA53E4"/>
    <w:rsid w:val="00EA56D3"/>
    <w:rsid w:val="00EA5FA0"/>
    <w:rsid w:val="00EA72AF"/>
    <w:rsid w:val="00EB2A29"/>
    <w:rsid w:val="00EB444E"/>
    <w:rsid w:val="00EB5042"/>
    <w:rsid w:val="00EB61BA"/>
    <w:rsid w:val="00EB6EC4"/>
    <w:rsid w:val="00EB70AC"/>
    <w:rsid w:val="00EB7515"/>
    <w:rsid w:val="00EC067C"/>
    <w:rsid w:val="00EC1B40"/>
    <w:rsid w:val="00EC26C1"/>
    <w:rsid w:val="00EC32EE"/>
    <w:rsid w:val="00EC505F"/>
    <w:rsid w:val="00EC577F"/>
    <w:rsid w:val="00EC617B"/>
    <w:rsid w:val="00EC62D6"/>
    <w:rsid w:val="00EC7F74"/>
    <w:rsid w:val="00ED0A46"/>
    <w:rsid w:val="00ED4078"/>
    <w:rsid w:val="00ED5F55"/>
    <w:rsid w:val="00ED6840"/>
    <w:rsid w:val="00ED6AFC"/>
    <w:rsid w:val="00ED6BF3"/>
    <w:rsid w:val="00ED6D8A"/>
    <w:rsid w:val="00EE00FC"/>
    <w:rsid w:val="00EE071B"/>
    <w:rsid w:val="00EE0C28"/>
    <w:rsid w:val="00EE0F16"/>
    <w:rsid w:val="00EE340B"/>
    <w:rsid w:val="00EE4672"/>
    <w:rsid w:val="00EE4FD6"/>
    <w:rsid w:val="00EE53AB"/>
    <w:rsid w:val="00EE6E62"/>
    <w:rsid w:val="00EF0B0B"/>
    <w:rsid w:val="00EF1F25"/>
    <w:rsid w:val="00EF2659"/>
    <w:rsid w:val="00EF33BF"/>
    <w:rsid w:val="00EF34AC"/>
    <w:rsid w:val="00EF5A27"/>
    <w:rsid w:val="00EF6B17"/>
    <w:rsid w:val="00F008C6"/>
    <w:rsid w:val="00F015A4"/>
    <w:rsid w:val="00F03ACD"/>
    <w:rsid w:val="00F03E93"/>
    <w:rsid w:val="00F04780"/>
    <w:rsid w:val="00F054AA"/>
    <w:rsid w:val="00F05774"/>
    <w:rsid w:val="00F059FA"/>
    <w:rsid w:val="00F05B72"/>
    <w:rsid w:val="00F0633D"/>
    <w:rsid w:val="00F102A0"/>
    <w:rsid w:val="00F10696"/>
    <w:rsid w:val="00F10A52"/>
    <w:rsid w:val="00F1157D"/>
    <w:rsid w:val="00F12356"/>
    <w:rsid w:val="00F13C2A"/>
    <w:rsid w:val="00F14FB5"/>
    <w:rsid w:val="00F1573E"/>
    <w:rsid w:val="00F168B5"/>
    <w:rsid w:val="00F16931"/>
    <w:rsid w:val="00F2283F"/>
    <w:rsid w:val="00F22D76"/>
    <w:rsid w:val="00F23117"/>
    <w:rsid w:val="00F2385F"/>
    <w:rsid w:val="00F24616"/>
    <w:rsid w:val="00F272B4"/>
    <w:rsid w:val="00F2737E"/>
    <w:rsid w:val="00F278B7"/>
    <w:rsid w:val="00F305AE"/>
    <w:rsid w:val="00F3142E"/>
    <w:rsid w:val="00F31BD8"/>
    <w:rsid w:val="00F321DE"/>
    <w:rsid w:val="00F32216"/>
    <w:rsid w:val="00F331CD"/>
    <w:rsid w:val="00F33ACE"/>
    <w:rsid w:val="00F355BB"/>
    <w:rsid w:val="00F35ADC"/>
    <w:rsid w:val="00F35BF7"/>
    <w:rsid w:val="00F371E6"/>
    <w:rsid w:val="00F42412"/>
    <w:rsid w:val="00F42D96"/>
    <w:rsid w:val="00F43D5B"/>
    <w:rsid w:val="00F4461C"/>
    <w:rsid w:val="00F46317"/>
    <w:rsid w:val="00F472C2"/>
    <w:rsid w:val="00F479F4"/>
    <w:rsid w:val="00F47BE5"/>
    <w:rsid w:val="00F5281D"/>
    <w:rsid w:val="00F5400B"/>
    <w:rsid w:val="00F547F4"/>
    <w:rsid w:val="00F55A1E"/>
    <w:rsid w:val="00F57040"/>
    <w:rsid w:val="00F62475"/>
    <w:rsid w:val="00F624C5"/>
    <w:rsid w:val="00F62F91"/>
    <w:rsid w:val="00F6432F"/>
    <w:rsid w:val="00F65D67"/>
    <w:rsid w:val="00F65E84"/>
    <w:rsid w:val="00F66FE6"/>
    <w:rsid w:val="00F7037C"/>
    <w:rsid w:val="00F70F26"/>
    <w:rsid w:val="00F716E9"/>
    <w:rsid w:val="00F71B37"/>
    <w:rsid w:val="00F722C9"/>
    <w:rsid w:val="00F7234C"/>
    <w:rsid w:val="00F74923"/>
    <w:rsid w:val="00F77DD1"/>
    <w:rsid w:val="00F80417"/>
    <w:rsid w:val="00F81083"/>
    <w:rsid w:val="00F81DB2"/>
    <w:rsid w:val="00F81EE8"/>
    <w:rsid w:val="00F861B6"/>
    <w:rsid w:val="00F86941"/>
    <w:rsid w:val="00F87377"/>
    <w:rsid w:val="00F87CA2"/>
    <w:rsid w:val="00F91776"/>
    <w:rsid w:val="00F91BD2"/>
    <w:rsid w:val="00F95B33"/>
    <w:rsid w:val="00F96D21"/>
    <w:rsid w:val="00FA05D5"/>
    <w:rsid w:val="00FA131E"/>
    <w:rsid w:val="00FA1636"/>
    <w:rsid w:val="00FA20D1"/>
    <w:rsid w:val="00FA3B00"/>
    <w:rsid w:val="00FA57FE"/>
    <w:rsid w:val="00FA5A02"/>
    <w:rsid w:val="00FA5A7A"/>
    <w:rsid w:val="00FA5BC0"/>
    <w:rsid w:val="00FA659E"/>
    <w:rsid w:val="00FA6EB9"/>
    <w:rsid w:val="00FB1507"/>
    <w:rsid w:val="00FB3163"/>
    <w:rsid w:val="00FB4D17"/>
    <w:rsid w:val="00FB576B"/>
    <w:rsid w:val="00FC00A3"/>
    <w:rsid w:val="00FC10C1"/>
    <w:rsid w:val="00FC209F"/>
    <w:rsid w:val="00FC2112"/>
    <w:rsid w:val="00FC2662"/>
    <w:rsid w:val="00FC2AA1"/>
    <w:rsid w:val="00FC2C64"/>
    <w:rsid w:val="00FC413E"/>
    <w:rsid w:val="00FD20E2"/>
    <w:rsid w:val="00FD25AB"/>
    <w:rsid w:val="00FD6EF2"/>
    <w:rsid w:val="00FD6F9A"/>
    <w:rsid w:val="00FD70B4"/>
    <w:rsid w:val="00FD7149"/>
    <w:rsid w:val="00FD7874"/>
    <w:rsid w:val="00FD7C2F"/>
    <w:rsid w:val="00FE026F"/>
    <w:rsid w:val="00FE04B4"/>
    <w:rsid w:val="00FE0B2F"/>
    <w:rsid w:val="00FE0CF8"/>
    <w:rsid w:val="00FE1619"/>
    <w:rsid w:val="00FE1DC4"/>
    <w:rsid w:val="00FE1ED4"/>
    <w:rsid w:val="00FE2123"/>
    <w:rsid w:val="00FE2193"/>
    <w:rsid w:val="00FE2D24"/>
    <w:rsid w:val="00FE4676"/>
    <w:rsid w:val="00FE4A84"/>
    <w:rsid w:val="00FE5A10"/>
    <w:rsid w:val="00FE6B65"/>
    <w:rsid w:val="00FE6E16"/>
    <w:rsid w:val="00FE7381"/>
    <w:rsid w:val="00FF093C"/>
    <w:rsid w:val="00FF18F9"/>
    <w:rsid w:val="00FF2AD4"/>
    <w:rsid w:val="00FF2E91"/>
    <w:rsid w:val="00FF474A"/>
    <w:rsid w:val="544B5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F9782E"/>
  <w15:docId w15:val="{C912F241-B21D-4A05-998D-E6068463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675F"/>
    <w:pPr>
      <w:widowControl w:val="0"/>
      <w:jc w:val="both"/>
    </w:pPr>
    <w:rPr>
      <w:kern w:val="2"/>
      <w:sz w:val="21"/>
      <w:szCs w:val="24"/>
    </w:rPr>
  </w:style>
  <w:style w:type="paragraph" w:styleId="1">
    <w:name w:val="heading 1"/>
    <w:basedOn w:val="a"/>
    <w:next w:val="a"/>
    <w:link w:val="10"/>
    <w:qFormat/>
    <w:rsid w:val="006E5BF4"/>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annotation reference"/>
    <w:semiHidden/>
    <w:rPr>
      <w:sz w:val="21"/>
      <w:szCs w:val="21"/>
    </w:rPr>
  </w:style>
  <w:style w:type="character" w:customStyle="1" w:styleId="Char">
    <w:name w:val="表格正文 Char"/>
    <w:link w:val="a5"/>
    <w:rPr>
      <w:rFonts w:ascii="Arial" w:hAnsi="Arial"/>
      <w:kern w:val="2"/>
      <w:sz w:val="21"/>
    </w:rPr>
  </w:style>
  <w:style w:type="character" w:customStyle="1" w:styleId="a6">
    <w:name w:val="纯文本 字符"/>
    <w:link w:val="a7"/>
    <w:rPr>
      <w:rFonts w:ascii="宋体" w:eastAsia="宋体" w:hAnsi="Courier New"/>
      <w:kern w:val="2"/>
      <w:sz w:val="21"/>
      <w:lang w:val="en-US" w:eastAsia="zh-CN" w:bidi="ar-SA"/>
    </w:rPr>
  </w:style>
  <w:style w:type="character" w:customStyle="1" w:styleId="a8">
    <w:name w:val="页脚 字符"/>
    <w:link w:val="a9"/>
    <w:uiPriority w:val="99"/>
    <w:rPr>
      <w:kern w:val="2"/>
      <w:sz w:val="18"/>
      <w:szCs w:val="18"/>
    </w:rPr>
  </w:style>
  <w:style w:type="paragraph" w:styleId="2">
    <w:name w:val="Body Text Indent 2"/>
    <w:basedOn w:val="a"/>
    <w:pPr>
      <w:spacing w:line="360" w:lineRule="auto"/>
      <w:ind w:leftChars="636" w:left="2936" w:hangingChars="500" w:hanging="1600"/>
      <w:jc w:val="left"/>
    </w:pPr>
    <w:rPr>
      <w:rFonts w:ascii="楷体_GB2312" w:eastAsia="楷体_GB2312"/>
      <w:sz w:val="32"/>
      <w:szCs w:val="32"/>
    </w:rPr>
  </w:style>
  <w:style w:type="paragraph" w:styleId="a9">
    <w:name w:val="footer"/>
    <w:basedOn w:val="a"/>
    <w:link w:val="a8"/>
    <w:uiPriority w:val="99"/>
    <w:pPr>
      <w:tabs>
        <w:tab w:val="center" w:pos="4153"/>
        <w:tab w:val="right" w:pos="8306"/>
      </w:tabs>
      <w:snapToGrid w:val="0"/>
      <w:jc w:val="left"/>
    </w:pPr>
    <w:rPr>
      <w:sz w:val="18"/>
      <w:szCs w:val="18"/>
    </w:rPr>
  </w:style>
  <w:style w:type="paragraph" w:styleId="aa">
    <w:name w:val="List"/>
    <w:basedOn w:val="a"/>
    <w:pPr>
      <w:ind w:left="200" w:hangingChars="200" w:hanging="200"/>
    </w:p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c">
    <w:name w:val="annotation subject"/>
    <w:basedOn w:val="ad"/>
    <w:next w:val="ad"/>
    <w:semiHidden/>
    <w:rPr>
      <w:b/>
      <w:bCs/>
    </w:rPr>
  </w:style>
  <w:style w:type="paragraph" w:styleId="ae">
    <w:name w:val="Document Map"/>
    <w:basedOn w:val="a"/>
    <w:semiHidden/>
    <w:pPr>
      <w:shd w:val="clear" w:color="auto" w:fill="000080"/>
    </w:pPr>
  </w:style>
  <w:style w:type="paragraph" w:styleId="af">
    <w:name w:val="Balloon Text"/>
    <w:basedOn w:val="a"/>
    <w:semiHidden/>
    <w:rPr>
      <w:sz w:val="18"/>
      <w:szCs w:val="18"/>
    </w:rPr>
  </w:style>
  <w:style w:type="paragraph" w:styleId="af0">
    <w:name w:val="Normal Indent"/>
    <w:aliases w:val="正文（首行缩进两字）,正文缩进 Char,正文缩进 Char Char,首行缩进两字,正文（首行缩进两字） Char Char Char Char Char Char Char,标题4,正文不缩进,s4,表格标题,正文（首行缩进两字） Char,正文（首行缩进两字） Char Char Char,正文（首行缩进两字） Char Char Char Char,特点,正文缩进1,正文（首行缩进两字） Char Char Char Char Char,标题4 Char Char Char Char"/>
    <w:basedOn w:val="a"/>
    <w:link w:val="af1"/>
    <w:qFormat/>
    <w:pPr>
      <w:ind w:firstLineChars="200" w:firstLine="420"/>
    </w:pPr>
  </w:style>
  <w:style w:type="paragraph" w:styleId="a7">
    <w:name w:val="Plain Text"/>
    <w:basedOn w:val="a"/>
    <w:link w:val="a6"/>
    <w:rPr>
      <w:rFonts w:ascii="宋体" w:hAnsi="Courier New"/>
      <w:szCs w:val="20"/>
    </w:rPr>
  </w:style>
  <w:style w:type="paragraph" w:styleId="ad">
    <w:name w:val="annotation text"/>
    <w:basedOn w:val="a"/>
    <w:link w:val="af2"/>
    <w:semiHidden/>
    <w:pPr>
      <w:jc w:val="left"/>
    </w:pPr>
  </w:style>
  <w:style w:type="paragraph" w:customStyle="1" w:styleId="Default">
    <w:name w:val="Default"/>
    <w:pPr>
      <w:widowControl w:val="0"/>
      <w:autoSpaceDE w:val="0"/>
      <w:autoSpaceDN w:val="0"/>
      <w:adjustRightInd w:val="0"/>
    </w:pPr>
    <w:rPr>
      <w:rFonts w:ascii="宋体" w:hAnsi="宋体" w:cs="宋体"/>
      <w:color w:val="000000"/>
      <w:sz w:val="24"/>
      <w:szCs w:val="24"/>
    </w:rPr>
  </w:style>
  <w:style w:type="paragraph" w:customStyle="1" w:styleId="CharCharCharChar">
    <w:name w:val="Char Char Char Char"/>
    <w:basedOn w:val="a"/>
    <w:pPr>
      <w:spacing w:line="360" w:lineRule="auto"/>
      <w:ind w:firstLineChars="200" w:firstLine="200"/>
    </w:pPr>
    <w:rPr>
      <w:rFonts w:ascii="宋体" w:hAnsi="宋体" w:cs="宋体"/>
      <w:sz w:val="24"/>
    </w:rPr>
  </w:style>
  <w:style w:type="paragraph" w:customStyle="1" w:styleId="10101">
    <w:name w:val="样式 样式 正文1 + 段前: 0.1 行 + 段前: 0.1 行"/>
    <w:basedOn w:val="a"/>
    <w:pPr>
      <w:snapToGrid w:val="0"/>
      <w:spacing w:beforeLines="10" w:before="24" w:line="440" w:lineRule="atLeast"/>
      <w:ind w:firstLine="567"/>
    </w:pPr>
    <w:rPr>
      <w:sz w:val="24"/>
      <w:szCs w:val="20"/>
    </w:rPr>
  </w:style>
  <w:style w:type="paragraph" w:customStyle="1" w:styleId="20">
    <w:name w:val="正文2"/>
    <w:basedOn w:val="af0"/>
    <w:pPr>
      <w:adjustRightInd w:val="0"/>
      <w:snapToGrid w:val="0"/>
      <w:spacing w:line="440" w:lineRule="atLeast"/>
      <w:ind w:firstLineChars="0" w:firstLine="567"/>
    </w:pPr>
    <w:rPr>
      <w:sz w:val="24"/>
      <w:szCs w:val="20"/>
    </w:rPr>
  </w:style>
  <w:style w:type="paragraph" w:customStyle="1" w:styleId="af3">
    <w:name w:val="表格"/>
    <w:basedOn w:val="a"/>
    <w:link w:val="Char1"/>
    <w:qFormat/>
    <w:pPr>
      <w:jc w:val="center"/>
    </w:pPr>
    <w:rPr>
      <w:sz w:val="24"/>
    </w:rPr>
  </w:style>
  <w:style w:type="paragraph" w:customStyle="1" w:styleId="a5">
    <w:name w:val="表格正文"/>
    <w:basedOn w:val="a"/>
    <w:link w:val="Char"/>
    <w:qFormat/>
    <w:pPr>
      <w:spacing w:line="360" w:lineRule="exact"/>
      <w:jc w:val="center"/>
    </w:pPr>
    <w:rPr>
      <w:rFonts w:ascii="Arial" w:hAnsi="Arial"/>
      <w:szCs w:val="20"/>
    </w:rPr>
  </w:style>
  <w:style w:type="paragraph" w:customStyle="1" w:styleId="af4">
    <w:name w:val="报告表正文"/>
    <w:basedOn w:val="a"/>
    <w:pPr>
      <w:adjustRightInd w:val="0"/>
      <w:spacing w:line="312" w:lineRule="auto"/>
      <w:ind w:left="113" w:right="113" w:firstLine="482"/>
      <w:jc w:val="left"/>
      <w:textAlignment w:val="baseline"/>
    </w:pPr>
    <w:rPr>
      <w:kern w:val="0"/>
      <w:sz w:val="24"/>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GB2312099152">
    <w:name w:val="样式 样式 仿宋_GB2312 四号 黑色 首行缩进:  0.99 厘米 行距: 1.5 倍行距 + 首行缩进:  2 字符"/>
    <w:basedOn w:val="a"/>
    <w:pPr>
      <w:spacing w:line="360" w:lineRule="auto"/>
      <w:ind w:firstLineChars="200" w:firstLine="480"/>
    </w:pPr>
    <w:rPr>
      <w:color w:val="000000"/>
      <w:sz w:val="24"/>
    </w:rPr>
  </w:style>
  <w:style w:type="paragraph" w:customStyle="1" w:styleId="CharChar1Char">
    <w:name w:val="Char Char1 Char"/>
    <w:basedOn w:val="a"/>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33">
    <w:name w:val="标题33"/>
    <w:basedOn w:val="af0"/>
    <w:pPr>
      <w:spacing w:beforeLines="50" w:before="156" w:afterLines="50" w:after="156" w:line="400" w:lineRule="exact"/>
      <w:ind w:firstLineChars="0" w:firstLine="0"/>
    </w:pPr>
    <w:rPr>
      <w:rFonts w:ascii="仿宋_GB2312" w:eastAsia="仿宋_GB2312" w:hAnsi="宋体"/>
      <w:sz w:val="24"/>
      <w:szCs w:val="20"/>
    </w:rPr>
  </w:style>
  <w:style w:type="paragraph" w:customStyle="1" w:styleId="char0">
    <w:name w:val="char"/>
    <w:basedOn w:val="a"/>
    <w:pPr>
      <w:widowControl/>
      <w:spacing w:after="160"/>
      <w:jc w:val="left"/>
    </w:pPr>
    <w:rPr>
      <w:rFonts w:ascii="Verdana" w:eastAsia="仿宋_GB2312" w:hAnsi="Verdana" w:cs="”“Times New Roman”“"/>
      <w:kern w:val="0"/>
      <w:sz w:val="28"/>
      <w:szCs w:val="28"/>
      <w:lang w:eastAsia="en-US"/>
    </w:rPr>
  </w:style>
  <w:style w:type="paragraph" w:customStyle="1" w:styleId="af5">
    <w:name w:val="中文报告书样式"/>
    <w:basedOn w:val="a"/>
    <w:pPr>
      <w:adjustRightInd w:val="0"/>
      <w:spacing w:line="480" w:lineRule="atLeast"/>
      <w:ind w:firstLine="482"/>
      <w:textAlignment w:val="baseline"/>
    </w:pPr>
    <w:rPr>
      <w:kern w:val="24"/>
      <w:sz w:val="24"/>
      <w:szCs w:val="20"/>
    </w:rPr>
  </w:style>
  <w:style w:type="paragraph" w:customStyle="1" w:styleId="CharCharCharChar0">
    <w:name w:val="Char Char Char Char"/>
    <w:basedOn w:val="a"/>
    <w:pPr>
      <w:widowControl/>
      <w:spacing w:after="160" w:line="240" w:lineRule="exact"/>
      <w:jc w:val="left"/>
    </w:pPr>
    <w:rPr>
      <w:rFonts w:ascii="Verdana" w:eastAsia="仿宋_GB2312" w:hAnsi="Verdana" w:cs="Verdana"/>
      <w:kern w:val="0"/>
      <w:sz w:val="24"/>
      <w:lang w:eastAsia="en-US"/>
    </w:rPr>
  </w:style>
  <w:style w:type="paragraph" w:customStyle="1" w:styleId="af6">
    <w:name w:val="表中值"/>
    <w:basedOn w:val="a"/>
    <w:pPr>
      <w:keepLines/>
      <w:widowControl/>
      <w:spacing w:line="360" w:lineRule="exact"/>
      <w:jc w:val="center"/>
    </w:pPr>
    <w:rPr>
      <w:spacing w:val="4"/>
      <w:szCs w:val="20"/>
    </w:rPr>
  </w:style>
  <w:style w:type="paragraph" w:customStyle="1" w:styleId="af7">
    <w:name w:val="表"/>
    <w:basedOn w:val="a"/>
    <w:pPr>
      <w:snapToGrid w:val="0"/>
      <w:jc w:val="center"/>
    </w:pPr>
    <w:rPr>
      <w:spacing w:val="2"/>
      <w:szCs w:val="20"/>
    </w:rPr>
  </w:style>
  <w:style w:type="table" w:styleId="af8">
    <w:name w:val="Table Grid"/>
    <w:aliases w:val="网格型c"/>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正文缩进 字符"/>
    <w:aliases w:val="正文（首行缩进两字） 字符,正文缩进 Char 字符,正文缩进 Char Char 字符,首行缩进两字 字符,正文（首行缩进两字） Char Char Char Char Char Char Char 字符,标题4 字符,正文不缩进 字符,s4 字符,表格标题 字符,正文（首行缩进两字） Char 字符,正文（首行缩进两字） Char Char Char 字符,正文（首行缩进两字） Char Char Char Char 字符,特点 字符,正文缩进1 字符"/>
    <w:link w:val="af0"/>
    <w:rsid w:val="00A673D7"/>
    <w:rPr>
      <w:kern w:val="2"/>
      <w:sz w:val="21"/>
      <w:szCs w:val="24"/>
    </w:rPr>
  </w:style>
  <w:style w:type="character" w:customStyle="1" w:styleId="Char2">
    <w:name w:val="三级标题 Char"/>
    <w:link w:val="af9"/>
    <w:rsid w:val="00672BC1"/>
    <w:rPr>
      <w:rFonts w:ascii="Arial" w:hAnsi="Arial"/>
      <w:b/>
      <w:bCs/>
      <w:kern w:val="2"/>
      <w:sz w:val="24"/>
      <w:szCs w:val="24"/>
    </w:rPr>
  </w:style>
  <w:style w:type="paragraph" w:customStyle="1" w:styleId="af9">
    <w:name w:val="三级标题"/>
    <w:basedOn w:val="a"/>
    <w:link w:val="Char2"/>
    <w:rsid w:val="00672BC1"/>
    <w:pPr>
      <w:spacing w:before="300" w:line="460" w:lineRule="exact"/>
      <w:outlineLvl w:val="2"/>
    </w:pPr>
    <w:rPr>
      <w:rFonts w:ascii="Arial" w:hAnsi="Arial"/>
      <w:b/>
      <w:bCs/>
      <w:sz w:val="24"/>
    </w:rPr>
  </w:style>
  <w:style w:type="character" w:customStyle="1" w:styleId="af2">
    <w:name w:val="批注文字 字符"/>
    <w:link w:val="ad"/>
    <w:semiHidden/>
    <w:rsid w:val="009E1533"/>
    <w:rPr>
      <w:kern w:val="2"/>
      <w:sz w:val="21"/>
      <w:szCs w:val="24"/>
    </w:rPr>
  </w:style>
  <w:style w:type="paragraph" w:customStyle="1" w:styleId="afa">
    <w:name w:val="表格内容"/>
    <w:basedOn w:val="a"/>
    <w:link w:val="CharChar"/>
    <w:qFormat/>
    <w:rsid w:val="009E1533"/>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BodyText22">
    <w:name w:val="Body Text 22"/>
    <w:basedOn w:val="a"/>
    <w:rsid w:val="009E1533"/>
    <w:pPr>
      <w:adjustRightInd w:val="0"/>
      <w:spacing w:line="440" w:lineRule="atLeast"/>
      <w:ind w:firstLine="480"/>
      <w:textAlignment w:val="baseline"/>
    </w:pPr>
    <w:rPr>
      <w:sz w:val="24"/>
      <w:szCs w:val="20"/>
    </w:rPr>
  </w:style>
  <w:style w:type="character" w:customStyle="1" w:styleId="Char1">
    <w:name w:val="表格 Char1"/>
    <w:link w:val="af3"/>
    <w:rsid w:val="009E1533"/>
    <w:rPr>
      <w:kern w:val="2"/>
      <w:sz w:val="24"/>
      <w:szCs w:val="24"/>
    </w:rPr>
  </w:style>
  <w:style w:type="character" w:customStyle="1" w:styleId="10">
    <w:name w:val="标题 1 字符"/>
    <w:link w:val="1"/>
    <w:rsid w:val="006E5BF4"/>
    <w:rPr>
      <w:b/>
      <w:bCs/>
      <w:kern w:val="44"/>
      <w:sz w:val="44"/>
      <w:szCs w:val="44"/>
    </w:rPr>
  </w:style>
  <w:style w:type="paragraph" w:styleId="TOC">
    <w:name w:val="TOC Heading"/>
    <w:basedOn w:val="1"/>
    <w:next w:val="a"/>
    <w:uiPriority w:val="39"/>
    <w:semiHidden/>
    <w:unhideWhenUsed/>
    <w:qFormat/>
    <w:rsid w:val="006E5BF4"/>
    <w:pPr>
      <w:widowControl/>
      <w:spacing w:before="480" w:after="0" w:line="276" w:lineRule="auto"/>
      <w:jc w:val="left"/>
      <w:outlineLvl w:val="9"/>
    </w:pPr>
    <w:rPr>
      <w:rFonts w:ascii="Cambria" w:hAnsi="Cambria"/>
      <w:color w:val="365F91"/>
      <w:kern w:val="0"/>
      <w:sz w:val="28"/>
      <w:szCs w:val="28"/>
    </w:rPr>
  </w:style>
  <w:style w:type="paragraph" w:styleId="TOC1">
    <w:name w:val="toc 1"/>
    <w:basedOn w:val="a"/>
    <w:next w:val="a"/>
    <w:autoRedefine/>
    <w:uiPriority w:val="39"/>
    <w:rsid w:val="006E5BF4"/>
  </w:style>
  <w:style w:type="paragraph" w:styleId="TOC3">
    <w:name w:val="toc 3"/>
    <w:basedOn w:val="a"/>
    <w:next w:val="a"/>
    <w:autoRedefine/>
    <w:uiPriority w:val="39"/>
    <w:rsid w:val="006E5BF4"/>
    <w:pPr>
      <w:ind w:leftChars="400" w:left="840"/>
    </w:pPr>
  </w:style>
  <w:style w:type="character" w:styleId="afb">
    <w:name w:val="Hyperlink"/>
    <w:uiPriority w:val="99"/>
    <w:unhideWhenUsed/>
    <w:rsid w:val="006E5BF4"/>
    <w:rPr>
      <w:color w:val="0000FF"/>
      <w:u w:val="single"/>
    </w:rPr>
  </w:style>
  <w:style w:type="character" w:customStyle="1" w:styleId="CharChar">
    <w:name w:val="表格内容 Char Char"/>
    <w:link w:val="afa"/>
    <w:qFormat/>
    <w:rsid w:val="00B11308"/>
    <w:rPr>
      <w:rFonts w:ascii="Arial" w:eastAsia="仿宋_GB2312" w:hAnsi="Arial"/>
      <w:sz w:val="24"/>
    </w:rPr>
  </w:style>
  <w:style w:type="character" w:customStyle="1" w:styleId="font11">
    <w:name w:val="font11"/>
    <w:rsid w:val="00262032"/>
    <w:rPr>
      <w:rFonts w:ascii="宋体" w:eastAsia="宋体" w:hAnsi="宋体" w:cs="宋体" w:hint="eastAsia"/>
      <w:i w:val="0"/>
      <w:color w:val="000000"/>
      <w:sz w:val="22"/>
      <w:szCs w:val="22"/>
      <w:u w:val="none"/>
      <w:vertAlign w:val="superscript"/>
    </w:rPr>
  </w:style>
  <w:style w:type="paragraph" w:customStyle="1" w:styleId="001">
    <w:name w:val="表格001"/>
    <w:basedOn w:val="a"/>
    <w:rsid w:val="008519E4"/>
    <w:pPr>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90039">
      <w:bodyDiv w:val="1"/>
      <w:marLeft w:val="0"/>
      <w:marRight w:val="0"/>
      <w:marTop w:val="0"/>
      <w:marBottom w:val="0"/>
      <w:divBdr>
        <w:top w:val="none" w:sz="0" w:space="0" w:color="auto"/>
        <w:left w:val="none" w:sz="0" w:space="0" w:color="auto"/>
        <w:bottom w:val="none" w:sz="0" w:space="0" w:color="auto"/>
        <w:right w:val="none" w:sz="0" w:space="0" w:color="auto"/>
      </w:divBdr>
    </w:div>
    <w:div w:id="154732071">
      <w:bodyDiv w:val="1"/>
      <w:marLeft w:val="0"/>
      <w:marRight w:val="0"/>
      <w:marTop w:val="0"/>
      <w:marBottom w:val="0"/>
      <w:divBdr>
        <w:top w:val="none" w:sz="0" w:space="0" w:color="auto"/>
        <w:left w:val="none" w:sz="0" w:space="0" w:color="auto"/>
        <w:bottom w:val="none" w:sz="0" w:space="0" w:color="auto"/>
        <w:right w:val="none" w:sz="0" w:space="0" w:color="auto"/>
      </w:divBdr>
    </w:div>
    <w:div w:id="171187966">
      <w:bodyDiv w:val="1"/>
      <w:marLeft w:val="0"/>
      <w:marRight w:val="0"/>
      <w:marTop w:val="0"/>
      <w:marBottom w:val="0"/>
      <w:divBdr>
        <w:top w:val="none" w:sz="0" w:space="0" w:color="auto"/>
        <w:left w:val="none" w:sz="0" w:space="0" w:color="auto"/>
        <w:bottom w:val="none" w:sz="0" w:space="0" w:color="auto"/>
        <w:right w:val="none" w:sz="0" w:space="0" w:color="auto"/>
      </w:divBdr>
    </w:div>
    <w:div w:id="193465440">
      <w:bodyDiv w:val="1"/>
      <w:marLeft w:val="0"/>
      <w:marRight w:val="0"/>
      <w:marTop w:val="0"/>
      <w:marBottom w:val="0"/>
      <w:divBdr>
        <w:top w:val="none" w:sz="0" w:space="0" w:color="auto"/>
        <w:left w:val="none" w:sz="0" w:space="0" w:color="auto"/>
        <w:bottom w:val="none" w:sz="0" w:space="0" w:color="auto"/>
        <w:right w:val="none" w:sz="0" w:space="0" w:color="auto"/>
      </w:divBdr>
    </w:div>
    <w:div w:id="231163333">
      <w:bodyDiv w:val="1"/>
      <w:marLeft w:val="0"/>
      <w:marRight w:val="0"/>
      <w:marTop w:val="0"/>
      <w:marBottom w:val="0"/>
      <w:divBdr>
        <w:top w:val="none" w:sz="0" w:space="0" w:color="auto"/>
        <w:left w:val="none" w:sz="0" w:space="0" w:color="auto"/>
        <w:bottom w:val="none" w:sz="0" w:space="0" w:color="auto"/>
        <w:right w:val="none" w:sz="0" w:space="0" w:color="auto"/>
      </w:divBdr>
    </w:div>
    <w:div w:id="300506055">
      <w:bodyDiv w:val="1"/>
      <w:marLeft w:val="0"/>
      <w:marRight w:val="0"/>
      <w:marTop w:val="0"/>
      <w:marBottom w:val="0"/>
      <w:divBdr>
        <w:top w:val="none" w:sz="0" w:space="0" w:color="auto"/>
        <w:left w:val="none" w:sz="0" w:space="0" w:color="auto"/>
        <w:bottom w:val="none" w:sz="0" w:space="0" w:color="auto"/>
        <w:right w:val="none" w:sz="0" w:space="0" w:color="auto"/>
      </w:divBdr>
    </w:div>
    <w:div w:id="301082894">
      <w:bodyDiv w:val="1"/>
      <w:marLeft w:val="0"/>
      <w:marRight w:val="0"/>
      <w:marTop w:val="0"/>
      <w:marBottom w:val="0"/>
      <w:divBdr>
        <w:top w:val="none" w:sz="0" w:space="0" w:color="auto"/>
        <w:left w:val="none" w:sz="0" w:space="0" w:color="auto"/>
        <w:bottom w:val="none" w:sz="0" w:space="0" w:color="auto"/>
        <w:right w:val="none" w:sz="0" w:space="0" w:color="auto"/>
      </w:divBdr>
    </w:div>
    <w:div w:id="334193688">
      <w:bodyDiv w:val="1"/>
      <w:marLeft w:val="0"/>
      <w:marRight w:val="0"/>
      <w:marTop w:val="0"/>
      <w:marBottom w:val="0"/>
      <w:divBdr>
        <w:top w:val="none" w:sz="0" w:space="0" w:color="auto"/>
        <w:left w:val="none" w:sz="0" w:space="0" w:color="auto"/>
        <w:bottom w:val="none" w:sz="0" w:space="0" w:color="auto"/>
        <w:right w:val="none" w:sz="0" w:space="0" w:color="auto"/>
      </w:divBdr>
    </w:div>
    <w:div w:id="369375964">
      <w:bodyDiv w:val="1"/>
      <w:marLeft w:val="0"/>
      <w:marRight w:val="0"/>
      <w:marTop w:val="0"/>
      <w:marBottom w:val="0"/>
      <w:divBdr>
        <w:top w:val="none" w:sz="0" w:space="0" w:color="auto"/>
        <w:left w:val="none" w:sz="0" w:space="0" w:color="auto"/>
        <w:bottom w:val="none" w:sz="0" w:space="0" w:color="auto"/>
        <w:right w:val="none" w:sz="0" w:space="0" w:color="auto"/>
      </w:divBdr>
    </w:div>
    <w:div w:id="393045885">
      <w:bodyDiv w:val="1"/>
      <w:marLeft w:val="0"/>
      <w:marRight w:val="0"/>
      <w:marTop w:val="0"/>
      <w:marBottom w:val="0"/>
      <w:divBdr>
        <w:top w:val="none" w:sz="0" w:space="0" w:color="auto"/>
        <w:left w:val="none" w:sz="0" w:space="0" w:color="auto"/>
        <w:bottom w:val="none" w:sz="0" w:space="0" w:color="auto"/>
        <w:right w:val="none" w:sz="0" w:space="0" w:color="auto"/>
      </w:divBdr>
    </w:div>
    <w:div w:id="484973933">
      <w:bodyDiv w:val="1"/>
      <w:marLeft w:val="0"/>
      <w:marRight w:val="0"/>
      <w:marTop w:val="0"/>
      <w:marBottom w:val="0"/>
      <w:divBdr>
        <w:top w:val="none" w:sz="0" w:space="0" w:color="auto"/>
        <w:left w:val="none" w:sz="0" w:space="0" w:color="auto"/>
        <w:bottom w:val="none" w:sz="0" w:space="0" w:color="auto"/>
        <w:right w:val="none" w:sz="0" w:space="0" w:color="auto"/>
      </w:divBdr>
    </w:div>
    <w:div w:id="495654251">
      <w:bodyDiv w:val="1"/>
      <w:marLeft w:val="0"/>
      <w:marRight w:val="0"/>
      <w:marTop w:val="0"/>
      <w:marBottom w:val="0"/>
      <w:divBdr>
        <w:top w:val="none" w:sz="0" w:space="0" w:color="auto"/>
        <w:left w:val="none" w:sz="0" w:space="0" w:color="auto"/>
        <w:bottom w:val="none" w:sz="0" w:space="0" w:color="auto"/>
        <w:right w:val="none" w:sz="0" w:space="0" w:color="auto"/>
      </w:divBdr>
    </w:div>
    <w:div w:id="506988093">
      <w:bodyDiv w:val="1"/>
      <w:marLeft w:val="0"/>
      <w:marRight w:val="0"/>
      <w:marTop w:val="0"/>
      <w:marBottom w:val="0"/>
      <w:divBdr>
        <w:top w:val="none" w:sz="0" w:space="0" w:color="auto"/>
        <w:left w:val="none" w:sz="0" w:space="0" w:color="auto"/>
        <w:bottom w:val="none" w:sz="0" w:space="0" w:color="auto"/>
        <w:right w:val="none" w:sz="0" w:space="0" w:color="auto"/>
      </w:divBdr>
    </w:div>
    <w:div w:id="565845921">
      <w:bodyDiv w:val="1"/>
      <w:marLeft w:val="0"/>
      <w:marRight w:val="0"/>
      <w:marTop w:val="0"/>
      <w:marBottom w:val="0"/>
      <w:divBdr>
        <w:top w:val="none" w:sz="0" w:space="0" w:color="auto"/>
        <w:left w:val="none" w:sz="0" w:space="0" w:color="auto"/>
        <w:bottom w:val="none" w:sz="0" w:space="0" w:color="auto"/>
        <w:right w:val="none" w:sz="0" w:space="0" w:color="auto"/>
      </w:divBdr>
    </w:div>
    <w:div w:id="609820521">
      <w:bodyDiv w:val="1"/>
      <w:marLeft w:val="0"/>
      <w:marRight w:val="0"/>
      <w:marTop w:val="0"/>
      <w:marBottom w:val="0"/>
      <w:divBdr>
        <w:top w:val="none" w:sz="0" w:space="0" w:color="auto"/>
        <w:left w:val="none" w:sz="0" w:space="0" w:color="auto"/>
        <w:bottom w:val="none" w:sz="0" w:space="0" w:color="auto"/>
        <w:right w:val="none" w:sz="0" w:space="0" w:color="auto"/>
      </w:divBdr>
    </w:div>
    <w:div w:id="614408010">
      <w:bodyDiv w:val="1"/>
      <w:marLeft w:val="0"/>
      <w:marRight w:val="0"/>
      <w:marTop w:val="0"/>
      <w:marBottom w:val="0"/>
      <w:divBdr>
        <w:top w:val="none" w:sz="0" w:space="0" w:color="auto"/>
        <w:left w:val="none" w:sz="0" w:space="0" w:color="auto"/>
        <w:bottom w:val="none" w:sz="0" w:space="0" w:color="auto"/>
        <w:right w:val="none" w:sz="0" w:space="0" w:color="auto"/>
      </w:divBdr>
    </w:div>
    <w:div w:id="683017219">
      <w:bodyDiv w:val="1"/>
      <w:marLeft w:val="0"/>
      <w:marRight w:val="0"/>
      <w:marTop w:val="0"/>
      <w:marBottom w:val="0"/>
      <w:divBdr>
        <w:top w:val="none" w:sz="0" w:space="0" w:color="auto"/>
        <w:left w:val="none" w:sz="0" w:space="0" w:color="auto"/>
        <w:bottom w:val="none" w:sz="0" w:space="0" w:color="auto"/>
        <w:right w:val="none" w:sz="0" w:space="0" w:color="auto"/>
      </w:divBdr>
    </w:div>
    <w:div w:id="735277643">
      <w:bodyDiv w:val="1"/>
      <w:marLeft w:val="0"/>
      <w:marRight w:val="0"/>
      <w:marTop w:val="0"/>
      <w:marBottom w:val="0"/>
      <w:divBdr>
        <w:top w:val="none" w:sz="0" w:space="0" w:color="auto"/>
        <w:left w:val="none" w:sz="0" w:space="0" w:color="auto"/>
        <w:bottom w:val="none" w:sz="0" w:space="0" w:color="auto"/>
        <w:right w:val="none" w:sz="0" w:space="0" w:color="auto"/>
      </w:divBdr>
    </w:div>
    <w:div w:id="735589844">
      <w:bodyDiv w:val="1"/>
      <w:marLeft w:val="0"/>
      <w:marRight w:val="0"/>
      <w:marTop w:val="0"/>
      <w:marBottom w:val="0"/>
      <w:divBdr>
        <w:top w:val="none" w:sz="0" w:space="0" w:color="auto"/>
        <w:left w:val="none" w:sz="0" w:space="0" w:color="auto"/>
        <w:bottom w:val="none" w:sz="0" w:space="0" w:color="auto"/>
        <w:right w:val="none" w:sz="0" w:space="0" w:color="auto"/>
      </w:divBdr>
    </w:div>
    <w:div w:id="767459035">
      <w:bodyDiv w:val="1"/>
      <w:marLeft w:val="0"/>
      <w:marRight w:val="0"/>
      <w:marTop w:val="0"/>
      <w:marBottom w:val="0"/>
      <w:divBdr>
        <w:top w:val="none" w:sz="0" w:space="0" w:color="auto"/>
        <w:left w:val="none" w:sz="0" w:space="0" w:color="auto"/>
        <w:bottom w:val="none" w:sz="0" w:space="0" w:color="auto"/>
        <w:right w:val="none" w:sz="0" w:space="0" w:color="auto"/>
      </w:divBdr>
    </w:div>
    <w:div w:id="964894679">
      <w:bodyDiv w:val="1"/>
      <w:marLeft w:val="0"/>
      <w:marRight w:val="0"/>
      <w:marTop w:val="0"/>
      <w:marBottom w:val="0"/>
      <w:divBdr>
        <w:top w:val="none" w:sz="0" w:space="0" w:color="auto"/>
        <w:left w:val="none" w:sz="0" w:space="0" w:color="auto"/>
        <w:bottom w:val="none" w:sz="0" w:space="0" w:color="auto"/>
        <w:right w:val="none" w:sz="0" w:space="0" w:color="auto"/>
      </w:divBdr>
    </w:div>
    <w:div w:id="978150293">
      <w:bodyDiv w:val="1"/>
      <w:marLeft w:val="0"/>
      <w:marRight w:val="0"/>
      <w:marTop w:val="0"/>
      <w:marBottom w:val="0"/>
      <w:divBdr>
        <w:top w:val="none" w:sz="0" w:space="0" w:color="auto"/>
        <w:left w:val="none" w:sz="0" w:space="0" w:color="auto"/>
        <w:bottom w:val="none" w:sz="0" w:space="0" w:color="auto"/>
        <w:right w:val="none" w:sz="0" w:space="0" w:color="auto"/>
      </w:divBdr>
    </w:div>
    <w:div w:id="1065951839">
      <w:bodyDiv w:val="1"/>
      <w:marLeft w:val="0"/>
      <w:marRight w:val="0"/>
      <w:marTop w:val="0"/>
      <w:marBottom w:val="0"/>
      <w:divBdr>
        <w:top w:val="none" w:sz="0" w:space="0" w:color="auto"/>
        <w:left w:val="none" w:sz="0" w:space="0" w:color="auto"/>
        <w:bottom w:val="none" w:sz="0" w:space="0" w:color="auto"/>
        <w:right w:val="none" w:sz="0" w:space="0" w:color="auto"/>
      </w:divBdr>
    </w:div>
    <w:div w:id="1069235262">
      <w:bodyDiv w:val="1"/>
      <w:marLeft w:val="0"/>
      <w:marRight w:val="0"/>
      <w:marTop w:val="0"/>
      <w:marBottom w:val="0"/>
      <w:divBdr>
        <w:top w:val="none" w:sz="0" w:space="0" w:color="auto"/>
        <w:left w:val="none" w:sz="0" w:space="0" w:color="auto"/>
        <w:bottom w:val="none" w:sz="0" w:space="0" w:color="auto"/>
        <w:right w:val="none" w:sz="0" w:space="0" w:color="auto"/>
      </w:divBdr>
    </w:div>
    <w:div w:id="1138886154">
      <w:bodyDiv w:val="1"/>
      <w:marLeft w:val="0"/>
      <w:marRight w:val="0"/>
      <w:marTop w:val="0"/>
      <w:marBottom w:val="0"/>
      <w:divBdr>
        <w:top w:val="none" w:sz="0" w:space="0" w:color="auto"/>
        <w:left w:val="none" w:sz="0" w:space="0" w:color="auto"/>
        <w:bottom w:val="none" w:sz="0" w:space="0" w:color="auto"/>
        <w:right w:val="none" w:sz="0" w:space="0" w:color="auto"/>
      </w:divBdr>
    </w:div>
    <w:div w:id="1180658688">
      <w:bodyDiv w:val="1"/>
      <w:marLeft w:val="0"/>
      <w:marRight w:val="0"/>
      <w:marTop w:val="0"/>
      <w:marBottom w:val="0"/>
      <w:divBdr>
        <w:top w:val="none" w:sz="0" w:space="0" w:color="auto"/>
        <w:left w:val="none" w:sz="0" w:space="0" w:color="auto"/>
        <w:bottom w:val="none" w:sz="0" w:space="0" w:color="auto"/>
        <w:right w:val="none" w:sz="0" w:space="0" w:color="auto"/>
      </w:divBdr>
    </w:div>
    <w:div w:id="1224562114">
      <w:bodyDiv w:val="1"/>
      <w:marLeft w:val="0"/>
      <w:marRight w:val="0"/>
      <w:marTop w:val="0"/>
      <w:marBottom w:val="0"/>
      <w:divBdr>
        <w:top w:val="none" w:sz="0" w:space="0" w:color="auto"/>
        <w:left w:val="none" w:sz="0" w:space="0" w:color="auto"/>
        <w:bottom w:val="none" w:sz="0" w:space="0" w:color="auto"/>
        <w:right w:val="none" w:sz="0" w:space="0" w:color="auto"/>
      </w:divBdr>
    </w:div>
    <w:div w:id="1246763913">
      <w:bodyDiv w:val="1"/>
      <w:marLeft w:val="0"/>
      <w:marRight w:val="0"/>
      <w:marTop w:val="0"/>
      <w:marBottom w:val="0"/>
      <w:divBdr>
        <w:top w:val="none" w:sz="0" w:space="0" w:color="auto"/>
        <w:left w:val="none" w:sz="0" w:space="0" w:color="auto"/>
        <w:bottom w:val="none" w:sz="0" w:space="0" w:color="auto"/>
        <w:right w:val="none" w:sz="0" w:space="0" w:color="auto"/>
      </w:divBdr>
    </w:div>
    <w:div w:id="1258447247">
      <w:bodyDiv w:val="1"/>
      <w:marLeft w:val="0"/>
      <w:marRight w:val="0"/>
      <w:marTop w:val="0"/>
      <w:marBottom w:val="0"/>
      <w:divBdr>
        <w:top w:val="none" w:sz="0" w:space="0" w:color="auto"/>
        <w:left w:val="none" w:sz="0" w:space="0" w:color="auto"/>
        <w:bottom w:val="none" w:sz="0" w:space="0" w:color="auto"/>
        <w:right w:val="none" w:sz="0" w:space="0" w:color="auto"/>
      </w:divBdr>
    </w:div>
    <w:div w:id="1289312899">
      <w:bodyDiv w:val="1"/>
      <w:marLeft w:val="0"/>
      <w:marRight w:val="0"/>
      <w:marTop w:val="0"/>
      <w:marBottom w:val="0"/>
      <w:divBdr>
        <w:top w:val="none" w:sz="0" w:space="0" w:color="auto"/>
        <w:left w:val="none" w:sz="0" w:space="0" w:color="auto"/>
        <w:bottom w:val="none" w:sz="0" w:space="0" w:color="auto"/>
        <w:right w:val="none" w:sz="0" w:space="0" w:color="auto"/>
      </w:divBdr>
    </w:div>
    <w:div w:id="1294367305">
      <w:bodyDiv w:val="1"/>
      <w:marLeft w:val="0"/>
      <w:marRight w:val="0"/>
      <w:marTop w:val="0"/>
      <w:marBottom w:val="0"/>
      <w:divBdr>
        <w:top w:val="none" w:sz="0" w:space="0" w:color="auto"/>
        <w:left w:val="none" w:sz="0" w:space="0" w:color="auto"/>
        <w:bottom w:val="none" w:sz="0" w:space="0" w:color="auto"/>
        <w:right w:val="none" w:sz="0" w:space="0" w:color="auto"/>
      </w:divBdr>
    </w:div>
    <w:div w:id="1341079647">
      <w:bodyDiv w:val="1"/>
      <w:marLeft w:val="0"/>
      <w:marRight w:val="0"/>
      <w:marTop w:val="0"/>
      <w:marBottom w:val="0"/>
      <w:divBdr>
        <w:top w:val="none" w:sz="0" w:space="0" w:color="auto"/>
        <w:left w:val="none" w:sz="0" w:space="0" w:color="auto"/>
        <w:bottom w:val="none" w:sz="0" w:space="0" w:color="auto"/>
        <w:right w:val="none" w:sz="0" w:space="0" w:color="auto"/>
      </w:divBdr>
    </w:div>
    <w:div w:id="1375692043">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503155025">
      <w:bodyDiv w:val="1"/>
      <w:marLeft w:val="0"/>
      <w:marRight w:val="0"/>
      <w:marTop w:val="0"/>
      <w:marBottom w:val="0"/>
      <w:divBdr>
        <w:top w:val="none" w:sz="0" w:space="0" w:color="auto"/>
        <w:left w:val="none" w:sz="0" w:space="0" w:color="auto"/>
        <w:bottom w:val="none" w:sz="0" w:space="0" w:color="auto"/>
        <w:right w:val="none" w:sz="0" w:space="0" w:color="auto"/>
      </w:divBdr>
    </w:div>
    <w:div w:id="1564366371">
      <w:bodyDiv w:val="1"/>
      <w:marLeft w:val="0"/>
      <w:marRight w:val="0"/>
      <w:marTop w:val="0"/>
      <w:marBottom w:val="0"/>
      <w:divBdr>
        <w:top w:val="none" w:sz="0" w:space="0" w:color="auto"/>
        <w:left w:val="none" w:sz="0" w:space="0" w:color="auto"/>
        <w:bottom w:val="none" w:sz="0" w:space="0" w:color="auto"/>
        <w:right w:val="none" w:sz="0" w:space="0" w:color="auto"/>
      </w:divBdr>
    </w:div>
    <w:div w:id="1620408928">
      <w:bodyDiv w:val="1"/>
      <w:marLeft w:val="0"/>
      <w:marRight w:val="0"/>
      <w:marTop w:val="0"/>
      <w:marBottom w:val="0"/>
      <w:divBdr>
        <w:top w:val="none" w:sz="0" w:space="0" w:color="auto"/>
        <w:left w:val="none" w:sz="0" w:space="0" w:color="auto"/>
        <w:bottom w:val="none" w:sz="0" w:space="0" w:color="auto"/>
        <w:right w:val="none" w:sz="0" w:space="0" w:color="auto"/>
      </w:divBdr>
    </w:div>
    <w:div w:id="1632636248">
      <w:bodyDiv w:val="1"/>
      <w:marLeft w:val="0"/>
      <w:marRight w:val="0"/>
      <w:marTop w:val="0"/>
      <w:marBottom w:val="0"/>
      <w:divBdr>
        <w:top w:val="none" w:sz="0" w:space="0" w:color="auto"/>
        <w:left w:val="none" w:sz="0" w:space="0" w:color="auto"/>
        <w:bottom w:val="none" w:sz="0" w:space="0" w:color="auto"/>
        <w:right w:val="none" w:sz="0" w:space="0" w:color="auto"/>
      </w:divBdr>
    </w:div>
    <w:div w:id="1749959189">
      <w:bodyDiv w:val="1"/>
      <w:marLeft w:val="0"/>
      <w:marRight w:val="0"/>
      <w:marTop w:val="0"/>
      <w:marBottom w:val="0"/>
      <w:divBdr>
        <w:top w:val="none" w:sz="0" w:space="0" w:color="auto"/>
        <w:left w:val="none" w:sz="0" w:space="0" w:color="auto"/>
        <w:bottom w:val="none" w:sz="0" w:space="0" w:color="auto"/>
        <w:right w:val="none" w:sz="0" w:space="0" w:color="auto"/>
      </w:divBdr>
    </w:div>
    <w:div w:id="1773550948">
      <w:bodyDiv w:val="1"/>
      <w:marLeft w:val="0"/>
      <w:marRight w:val="0"/>
      <w:marTop w:val="0"/>
      <w:marBottom w:val="0"/>
      <w:divBdr>
        <w:top w:val="none" w:sz="0" w:space="0" w:color="auto"/>
        <w:left w:val="none" w:sz="0" w:space="0" w:color="auto"/>
        <w:bottom w:val="none" w:sz="0" w:space="0" w:color="auto"/>
        <w:right w:val="none" w:sz="0" w:space="0" w:color="auto"/>
      </w:divBdr>
    </w:div>
    <w:div w:id="1820153737">
      <w:bodyDiv w:val="1"/>
      <w:marLeft w:val="0"/>
      <w:marRight w:val="0"/>
      <w:marTop w:val="0"/>
      <w:marBottom w:val="0"/>
      <w:divBdr>
        <w:top w:val="none" w:sz="0" w:space="0" w:color="auto"/>
        <w:left w:val="none" w:sz="0" w:space="0" w:color="auto"/>
        <w:bottom w:val="none" w:sz="0" w:space="0" w:color="auto"/>
        <w:right w:val="none" w:sz="0" w:space="0" w:color="auto"/>
      </w:divBdr>
    </w:div>
    <w:div w:id="1843352828">
      <w:bodyDiv w:val="1"/>
      <w:marLeft w:val="0"/>
      <w:marRight w:val="0"/>
      <w:marTop w:val="0"/>
      <w:marBottom w:val="0"/>
      <w:divBdr>
        <w:top w:val="none" w:sz="0" w:space="0" w:color="auto"/>
        <w:left w:val="none" w:sz="0" w:space="0" w:color="auto"/>
        <w:bottom w:val="none" w:sz="0" w:space="0" w:color="auto"/>
        <w:right w:val="none" w:sz="0" w:space="0" w:color="auto"/>
      </w:divBdr>
    </w:div>
    <w:div w:id="1935893796">
      <w:bodyDiv w:val="1"/>
      <w:marLeft w:val="0"/>
      <w:marRight w:val="0"/>
      <w:marTop w:val="0"/>
      <w:marBottom w:val="0"/>
      <w:divBdr>
        <w:top w:val="none" w:sz="0" w:space="0" w:color="auto"/>
        <w:left w:val="none" w:sz="0" w:space="0" w:color="auto"/>
        <w:bottom w:val="none" w:sz="0" w:space="0" w:color="auto"/>
        <w:right w:val="none" w:sz="0" w:space="0" w:color="auto"/>
      </w:divBdr>
    </w:div>
    <w:div w:id="1964655991">
      <w:bodyDiv w:val="1"/>
      <w:marLeft w:val="0"/>
      <w:marRight w:val="0"/>
      <w:marTop w:val="0"/>
      <w:marBottom w:val="0"/>
      <w:divBdr>
        <w:top w:val="none" w:sz="0" w:space="0" w:color="auto"/>
        <w:left w:val="none" w:sz="0" w:space="0" w:color="auto"/>
        <w:bottom w:val="none" w:sz="0" w:space="0" w:color="auto"/>
        <w:right w:val="none" w:sz="0" w:space="0" w:color="auto"/>
      </w:divBdr>
    </w:div>
    <w:div w:id="1971325003">
      <w:bodyDiv w:val="1"/>
      <w:marLeft w:val="0"/>
      <w:marRight w:val="0"/>
      <w:marTop w:val="0"/>
      <w:marBottom w:val="0"/>
      <w:divBdr>
        <w:top w:val="none" w:sz="0" w:space="0" w:color="auto"/>
        <w:left w:val="none" w:sz="0" w:space="0" w:color="auto"/>
        <w:bottom w:val="none" w:sz="0" w:space="0" w:color="auto"/>
        <w:right w:val="none" w:sz="0" w:space="0" w:color="auto"/>
      </w:divBdr>
    </w:div>
    <w:div w:id="1979797462">
      <w:bodyDiv w:val="1"/>
      <w:marLeft w:val="0"/>
      <w:marRight w:val="0"/>
      <w:marTop w:val="0"/>
      <w:marBottom w:val="0"/>
      <w:divBdr>
        <w:top w:val="none" w:sz="0" w:space="0" w:color="auto"/>
        <w:left w:val="none" w:sz="0" w:space="0" w:color="auto"/>
        <w:bottom w:val="none" w:sz="0" w:space="0" w:color="auto"/>
        <w:right w:val="none" w:sz="0" w:space="0" w:color="auto"/>
      </w:divBdr>
    </w:div>
    <w:div w:id="2004969746">
      <w:bodyDiv w:val="1"/>
      <w:marLeft w:val="0"/>
      <w:marRight w:val="0"/>
      <w:marTop w:val="0"/>
      <w:marBottom w:val="0"/>
      <w:divBdr>
        <w:top w:val="none" w:sz="0" w:space="0" w:color="auto"/>
        <w:left w:val="none" w:sz="0" w:space="0" w:color="auto"/>
        <w:bottom w:val="none" w:sz="0" w:space="0" w:color="auto"/>
        <w:right w:val="none" w:sz="0" w:space="0" w:color="auto"/>
      </w:divBdr>
    </w:div>
    <w:div w:id="2041590452">
      <w:bodyDiv w:val="1"/>
      <w:marLeft w:val="0"/>
      <w:marRight w:val="0"/>
      <w:marTop w:val="0"/>
      <w:marBottom w:val="0"/>
      <w:divBdr>
        <w:top w:val="none" w:sz="0" w:space="0" w:color="auto"/>
        <w:left w:val="none" w:sz="0" w:space="0" w:color="auto"/>
        <w:bottom w:val="none" w:sz="0" w:space="0" w:color="auto"/>
        <w:right w:val="none" w:sz="0" w:space="0" w:color="auto"/>
      </w:divBdr>
    </w:div>
    <w:div w:id="214003054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package" Target="embeddings/Microsoft_Visio___1.vsdx"/><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package" Target="embeddings/Microsoft_Visio___.vsdx"/><Relationship Id="rId20" Type="http://schemas.openxmlformats.org/officeDocument/2006/relationships/package" Target="embeddings/Microsoft_Visio___2.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262FA-BACD-4719-9F73-41FBFD05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21</Pages>
  <Words>1760</Words>
  <Characters>10038</Characters>
  <Application>Microsoft Office Word</Application>
  <DocSecurity>0</DocSecurity>
  <Lines>83</Lines>
  <Paragraphs>23</Paragraphs>
  <ScaleCrop>false</ScaleCrop>
  <Company/>
  <LinksUpToDate>false</LinksUpToDate>
  <CharactersWithSpaces>11775</CharactersWithSpaces>
  <SharedDoc>false</SharedDoc>
  <HLinks>
    <vt:vector size="36" baseType="variant">
      <vt:variant>
        <vt:i4>1638455</vt:i4>
      </vt:variant>
      <vt:variant>
        <vt:i4>32</vt:i4>
      </vt:variant>
      <vt:variant>
        <vt:i4>0</vt:i4>
      </vt:variant>
      <vt:variant>
        <vt:i4>5</vt:i4>
      </vt:variant>
      <vt:variant>
        <vt:lpwstr/>
      </vt:variant>
      <vt:variant>
        <vt:lpwstr>_Toc28520004</vt:lpwstr>
      </vt:variant>
      <vt:variant>
        <vt:i4>1966135</vt:i4>
      </vt:variant>
      <vt:variant>
        <vt:i4>26</vt:i4>
      </vt:variant>
      <vt:variant>
        <vt:i4>0</vt:i4>
      </vt:variant>
      <vt:variant>
        <vt:i4>5</vt:i4>
      </vt:variant>
      <vt:variant>
        <vt:lpwstr/>
      </vt:variant>
      <vt:variant>
        <vt:lpwstr>_Toc28520003</vt:lpwstr>
      </vt:variant>
      <vt:variant>
        <vt:i4>2031671</vt:i4>
      </vt:variant>
      <vt:variant>
        <vt:i4>20</vt:i4>
      </vt:variant>
      <vt:variant>
        <vt:i4>0</vt:i4>
      </vt:variant>
      <vt:variant>
        <vt:i4>5</vt:i4>
      </vt:variant>
      <vt:variant>
        <vt:lpwstr/>
      </vt:variant>
      <vt:variant>
        <vt:lpwstr>_Toc28520002</vt:lpwstr>
      </vt:variant>
      <vt:variant>
        <vt:i4>1835063</vt:i4>
      </vt:variant>
      <vt:variant>
        <vt:i4>14</vt:i4>
      </vt:variant>
      <vt:variant>
        <vt:i4>0</vt:i4>
      </vt:variant>
      <vt:variant>
        <vt:i4>5</vt:i4>
      </vt:variant>
      <vt:variant>
        <vt:lpwstr/>
      </vt:variant>
      <vt:variant>
        <vt:lpwstr>_Toc28520001</vt:lpwstr>
      </vt:variant>
      <vt:variant>
        <vt:i4>1900599</vt:i4>
      </vt:variant>
      <vt:variant>
        <vt:i4>8</vt:i4>
      </vt:variant>
      <vt:variant>
        <vt:i4>0</vt:i4>
      </vt:variant>
      <vt:variant>
        <vt:i4>5</vt:i4>
      </vt:variant>
      <vt:variant>
        <vt:lpwstr/>
      </vt:variant>
      <vt:variant>
        <vt:lpwstr>_Toc28520000</vt:lpwstr>
      </vt:variant>
      <vt:variant>
        <vt:i4>1966135</vt:i4>
      </vt:variant>
      <vt:variant>
        <vt:i4>2</vt:i4>
      </vt:variant>
      <vt:variant>
        <vt:i4>0</vt:i4>
      </vt:variant>
      <vt:variant>
        <vt:i4>5</vt:i4>
      </vt:variant>
      <vt:variant>
        <vt:lpwstr/>
      </vt:variant>
      <vt:variant>
        <vt:lpwstr>_Toc28519999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杭州市拱墅区水手青年酒店建设项目</dc:title>
  <dc:creator>wang</dc:creator>
  <cp:lastModifiedBy>黄 聪聪</cp:lastModifiedBy>
  <cp:revision>20</cp:revision>
  <cp:lastPrinted>2022-09-09T07:47:00Z</cp:lastPrinted>
  <dcterms:created xsi:type="dcterms:W3CDTF">2021-03-22T03:20:00Z</dcterms:created>
  <dcterms:modified xsi:type="dcterms:W3CDTF">2022-12-11T01:48:00Z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